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D6EA8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533B178B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D031AB9" w14:textId="77777777" w:rsidR="00F52A2E" w:rsidRDefault="0067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INFORMACIÓN GENERAL</w:t>
      </w:r>
    </w:p>
    <w:p w14:paraId="1B24DBEA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0"/>
        <w:tblW w:w="98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5593"/>
      </w:tblGrid>
      <w:tr w:rsidR="00F52A2E" w14:paraId="7013B583" w14:textId="77777777">
        <w:trPr>
          <w:trHeight w:val="466"/>
        </w:trPr>
        <w:tc>
          <w:tcPr>
            <w:tcW w:w="4253" w:type="dxa"/>
            <w:shd w:val="clear" w:color="auto" w:fill="auto"/>
            <w:vAlign w:val="center"/>
          </w:tcPr>
          <w:p w14:paraId="70155607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Semestre: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7D924951" w14:textId="02C481F0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</w:t>
            </w:r>
          </w:p>
        </w:tc>
      </w:tr>
      <w:tr w:rsidR="00F52A2E" w14:paraId="108F7B63" w14:textId="77777777">
        <w:trPr>
          <w:trHeight w:val="466"/>
        </w:trPr>
        <w:tc>
          <w:tcPr>
            <w:tcW w:w="4253" w:type="dxa"/>
            <w:shd w:val="clear" w:color="auto" w:fill="auto"/>
            <w:vAlign w:val="center"/>
          </w:tcPr>
          <w:p w14:paraId="3F2763FE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Período y año: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6533D56C" w14:textId="3AF480DD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7F5E84CF" w14:textId="77777777">
        <w:trPr>
          <w:trHeight w:val="466"/>
        </w:trPr>
        <w:tc>
          <w:tcPr>
            <w:tcW w:w="4253" w:type="dxa"/>
            <w:shd w:val="clear" w:color="auto" w:fill="auto"/>
            <w:vAlign w:val="center"/>
          </w:tcPr>
          <w:p w14:paraId="6B7D2EB3" w14:textId="77777777" w:rsidR="00F52A2E" w:rsidRDefault="00671A74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Fecha de inicio de las prácticas: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3C756989" w14:textId="51006CE2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1FA1F786" w14:textId="77777777">
        <w:trPr>
          <w:trHeight w:val="466"/>
        </w:trPr>
        <w:tc>
          <w:tcPr>
            <w:tcW w:w="4253" w:type="dxa"/>
            <w:shd w:val="clear" w:color="auto" w:fill="auto"/>
            <w:vAlign w:val="center"/>
          </w:tcPr>
          <w:p w14:paraId="6819E372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Fecha finalización de las prácticas: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44377C22" w14:textId="185E08B3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2BC89883" w14:textId="77777777">
        <w:trPr>
          <w:trHeight w:val="545"/>
        </w:trPr>
        <w:tc>
          <w:tcPr>
            <w:tcW w:w="4253" w:type="dxa"/>
            <w:shd w:val="clear" w:color="auto" w:fill="auto"/>
            <w:vAlign w:val="center"/>
          </w:tcPr>
          <w:p w14:paraId="23A19AFC" w14:textId="77777777" w:rsidR="00F52A2E" w:rsidRDefault="00671A74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Nombre de la Institución de práctica: 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09C37E15" w14:textId="6A807266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326ADD49" w14:textId="77777777">
        <w:trPr>
          <w:trHeight w:val="567"/>
        </w:trPr>
        <w:tc>
          <w:tcPr>
            <w:tcW w:w="4253" w:type="dxa"/>
            <w:shd w:val="clear" w:color="auto" w:fill="auto"/>
            <w:vAlign w:val="center"/>
          </w:tcPr>
          <w:p w14:paraId="498FABDC" w14:textId="5A91BBF0" w:rsidR="00F52A2E" w:rsidRDefault="00671A74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Componente </w:t>
            </w:r>
            <w:r w:rsidR="00B72ADD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cadémico: </w:t>
            </w:r>
          </w:p>
        </w:tc>
        <w:tc>
          <w:tcPr>
            <w:tcW w:w="5593" w:type="dxa"/>
            <w:shd w:val="clear" w:color="auto" w:fill="auto"/>
            <w:vAlign w:val="center"/>
          </w:tcPr>
          <w:p w14:paraId="27C101B2" w14:textId="47B98EDB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</w:tbl>
    <w:p w14:paraId="48B80845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6E3E901A" w14:textId="77777777" w:rsidR="00B72ADD" w:rsidRDefault="00B72A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5722153C" w14:textId="77777777" w:rsidR="00F52A2E" w:rsidRDefault="0067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INFORMACIÓN ESPECÍFICA DE LA PRÁCTICA</w:t>
      </w:r>
    </w:p>
    <w:p w14:paraId="5195744A" w14:textId="77777777" w:rsidR="00F52A2E" w:rsidRDefault="00F52A2E">
      <w:pPr>
        <w:spacing w:line="276" w:lineRule="auto"/>
        <w:ind w:left="284" w:hanging="284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D9B1E63" w14:textId="760DBE66" w:rsidR="00F52A2E" w:rsidRDefault="00671A7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Nombre de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E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studiantes en Rotación</w:t>
      </w:r>
    </w:p>
    <w:tbl>
      <w:tblPr>
        <w:tblStyle w:val="af1"/>
        <w:tblpPr w:leftFromText="141" w:rightFromText="141" w:vertAnchor="text" w:tblpY="181"/>
        <w:tblW w:w="98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63"/>
      </w:tblGrid>
      <w:tr w:rsidR="00F52A2E" w14:paraId="0766C31A" w14:textId="77777777" w:rsidTr="00B72ADD">
        <w:trPr>
          <w:trHeight w:val="608"/>
        </w:trPr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99E31" w14:textId="77777777" w:rsidR="00F52A2E" w:rsidRDefault="00F52A2E">
            <w:pPr>
              <w:spacing w:line="276" w:lineRule="auto"/>
              <w:ind w:left="-11" w:firstLine="11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  <w:tr w:rsidR="00F52A2E" w14:paraId="123C7919" w14:textId="77777777" w:rsidTr="00B72ADD">
        <w:trPr>
          <w:trHeight w:val="608"/>
        </w:trPr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77552" w14:textId="77777777" w:rsidR="00F52A2E" w:rsidRDefault="00F52A2E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F52A2E" w14:paraId="204D59D0" w14:textId="77777777" w:rsidTr="00B72ADD">
        <w:trPr>
          <w:trHeight w:val="608"/>
        </w:trPr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E714D" w14:textId="77777777" w:rsidR="00F52A2E" w:rsidRDefault="00F52A2E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F52A2E" w14:paraId="5BAAB3C0" w14:textId="77777777" w:rsidTr="00B72ADD">
        <w:trPr>
          <w:trHeight w:val="608"/>
        </w:trPr>
        <w:tc>
          <w:tcPr>
            <w:tcW w:w="9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B34F0" w14:textId="77777777" w:rsidR="00F52A2E" w:rsidRDefault="00F52A2E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3EBEC16A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28A88542" w14:textId="77777777" w:rsidR="00FA1F78" w:rsidRDefault="00FA1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5F57ACF" w14:textId="77777777" w:rsidR="00FA1F78" w:rsidRDefault="00FA1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370ED23B" w14:textId="68B2067E" w:rsidR="00F52A2E" w:rsidRDefault="00671A7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lastRenderedPageBreak/>
        <w:t>Horario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- turnos de la rotación o práctica</w:t>
      </w:r>
    </w:p>
    <w:p w14:paraId="4EA3E94A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2"/>
        <w:tblW w:w="987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874"/>
      </w:tblGrid>
      <w:tr w:rsidR="00F52A2E" w14:paraId="3343BFCA" w14:textId="77777777">
        <w:trPr>
          <w:trHeight w:val="886"/>
        </w:trPr>
        <w:tc>
          <w:tcPr>
            <w:tcW w:w="9874" w:type="dxa"/>
          </w:tcPr>
          <w:p w14:paraId="01399D25" w14:textId="77777777" w:rsidR="00F52A2E" w:rsidRDefault="00F52A2E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46D6A34E" w14:textId="77777777" w:rsidR="00F52A2E" w:rsidRDefault="00F52A2E" w:rsidP="00787483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</w:tbl>
    <w:p w14:paraId="7884B735" w14:textId="77777777" w:rsidR="00F52A2E" w:rsidRDefault="00F52A2E" w:rsidP="00FA1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6756D95" w14:textId="77777777" w:rsidR="00F52A2E" w:rsidRDefault="00671A7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Profesores vinculados a la practica</w:t>
      </w:r>
    </w:p>
    <w:p w14:paraId="31F9B463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F52A2E" w14:paraId="1B7CE3A8" w14:textId="77777777">
        <w:tc>
          <w:tcPr>
            <w:tcW w:w="9918" w:type="dxa"/>
          </w:tcPr>
          <w:p w14:paraId="615A54E8" w14:textId="77777777" w:rsidR="00F52A2E" w:rsidRDefault="00F52A2E" w:rsidP="00787483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16F7F96D" w14:textId="77777777" w:rsidR="00787483" w:rsidRDefault="00787483" w:rsidP="00787483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5FFA2C28" w14:textId="404C6F96" w:rsidR="00787483" w:rsidRDefault="00787483" w:rsidP="00787483">
            <w:pP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</w:tbl>
    <w:p w14:paraId="213677CE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5B284476" w14:textId="77777777" w:rsidR="00B72ADD" w:rsidRDefault="00B72A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19ED029" w14:textId="77777777" w:rsidR="00F52A2E" w:rsidRDefault="0067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PLAN DE FORMACIÓN DE LA PRACTICA</w:t>
      </w:r>
    </w:p>
    <w:p w14:paraId="04A482D3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363B8888" w14:textId="77777777" w:rsidR="00F52A2E" w:rsidRDefault="00671A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Propósitos de Formación Institucional</w:t>
      </w:r>
    </w:p>
    <w:p w14:paraId="24F1A5DF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F52A2E" w14:paraId="4DF0727E" w14:textId="77777777">
        <w:trPr>
          <w:trHeight w:val="680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51508" w14:textId="77777777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73B9B159" w14:textId="77777777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59AC9C2E" w14:textId="6BCE3A3B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</w:tbl>
    <w:p w14:paraId="1C652730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6F9D26FD" w14:textId="77777777" w:rsidR="00F52A2E" w:rsidRDefault="00671A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Competencias para desarrollar para la practica</w:t>
      </w:r>
    </w:p>
    <w:p w14:paraId="7AEDADD8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5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52A2E" w14:paraId="5467121E" w14:textId="77777777">
        <w:trPr>
          <w:trHeight w:val="605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3414" w14:textId="77777777" w:rsidR="00F52A2E" w:rsidRDefault="00F52A2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63B518B0" w14:textId="77777777" w:rsidR="00F52A2E" w:rsidRDefault="00F52A2E" w:rsidP="00787483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2948440B" w14:textId="77777777" w:rsidR="00787483" w:rsidRDefault="00787483" w:rsidP="00787483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112EE49D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F051B19" w14:textId="080CA8BD" w:rsidR="00F52A2E" w:rsidRDefault="00671A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Resultados de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A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prendizaje para la practica</w:t>
      </w:r>
    </w:p>
    <w:p w14:paraId="11ED738A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6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F52A2E" w14:paraId="79536282" w14:textId="77777777">
        <w:trPr>
          <w:trHeight w:val="70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265C" w14:textId="77777777" w:rsidR="00F52A2E" w:rsidRDefault="00F52A2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4FB0A98D" w14:textId="77777777" w:rsidR="00F52A2E" w:rsidRDefault="00F52A2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9F93AD9" w14:textId="3E7C666E" w:rsidR="00787483" w:rsidRDefault="00787483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</w:tbl>
    <w:p w14:paraId="0EF7009A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5711E254" w14:textId="77777777" w:rsidR="00FA1F78" w:rsidRDefault="00FA1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29EBE8DF" w14:textId="77777777" w:rsidR="00787483" w:rsidRDefault="007874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34DED2A9" w14:textId="77777777" w:rsidR="00F52A2E" w:rsidRDefault="00671A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lastRenderedPageBreak/>
        <w:t>Indicadores de desempeño para la practica</w:t>
      </w:r>
    </w:p>
    <w:p w14:paraId="63447881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7"/>
        <w:tblW w:w="99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13"/>
      </w:tblGrid>
      <w:tr w:rsidR="00F52A2E" w14:paraId="6CF02FBA" w14:textId="77777777">
        <w:trPr>
          <w:trHeight w:val="448"/>
        </w:trPr>
        <w:tc>
          <w:tcPr>
            <w:tcW w:w="9913" w:type="dxa"/>
          </w:tcPr>
          <w:p w14:paraId="61E38003" w14:textId="77777777" w:rsidR="00FA1F78" w:rsidRDefault="00FA1F78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20E0D8F7" w14:textId="4B63949E" w:rsidR="00FA1F78" w:rsidRDefault="00FA1F78" w:rsidP="00787483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</w:tbl>
    <w:p w14:paraId="76BBA3CB" w14:textId="77777777" w:rsidR="00F52A2E" w:rsidRDefault="00F52A2E" w:rsidP="00FA1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787A0EE" w14:textId="4F4551F2" w:rsidR="00F52A2E" w:rsidRDefault="00671A7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Delegación progresiva de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F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unciones y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R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esponsabilidades a los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E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studiantes</w:t>
      </w:r>
    </w:p>
    <w:p w14:paraId="49357971" w14:textId="77777777" w:rsidR="00F52A2E" w:rsidRDefault="00F52A2E">
      <w:pPr>
        <w:jc w:val="both"/>
        <w:rPr>
          <w:rFonts w:ascii="Arial Narrow" w:eastAsia="Arial Narrow" w:hAnsi="Arial Narrow" w:cs="Arial Narrow"/>
          <w:b/>
          <w:color w:val="767171"/>
          <w:sz w:val="16"/>
          <w:szCs w:val="16"/>
        </w:rPr>
      </w:pPr>
    </w:p>
    <w:p w14:paraId="2380B99F" w14:textId="77777777" w:rsidR="00F52A2E" w:rsidRDefault="00671A74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Modelo de delegación como orientación del proceso de aprendizaje y guía para desarrollo de cronograma de trabajo en la práctica formativa. Solo orientativo.</w:t>
      </w:r>
    </w:p>
    <w:p w14:paraId="1C5DCCE0" w14:textId="77777777" w:rsidR="00F52A2E" w:rsidRDefault="00F52A2E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589651F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b/>
          <w:color w:val="767171"/>
          <w:sz w:val="16"/>
          <w:szCs w:val="16"/>
        </w:rPr>
      </w:pPr>
    </w:p>
    <w:tbl>
      <w:tblPr>
        <w:tblStyle w:val="af8"/>
        <w:tblW w:w="998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36"/>
        <w:gridCol w:w="3948"/>
      </w:tblGrid>
      <w:tr w:rsidR="00F52A2E" w14:paraId="1D324B6B" w14:textId="77777777" w:rsidTr="00FA1F78">
        <w:trPr>
          <w:trHeight w:val="1067"/>
        </w:trPr>
        <w:tc>
          <w:tcPr>
            <w:tcW w:w="6036" w:type="dxa"/>
            <w:shd w:val="clear" w:color="auto" w:fill="F2F2F2"/>
            <w:vAlign w:val="center"/>
          </w:tcPr>
          <w:p w14:paraId="12F93580" w14:textId="78870112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Participación en </w:t>
            </w:r>
            <w:r w:rsidR="00B72ADD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F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unciones y </w:t>
            </w:r>
            <w:r w:rsidR="00B72ADD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R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esponsabilidades a los </w:t>
            </w:r>
            <w:r w:rsidR="00B72ADD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studiantes</w:t>
            </w:r>
          </w:p>
        </w:tc>
        <w:tc>
          <w:tcPr>
            <w:tcW w:w="3948" w:type="dxa"/>
            <w:shd w:val="clear" w:color="auto" w:fill="F2F2F2"/>
            <w:vAlign w:val="center"/>
          </w:tcPr>
          <w:p w14:paraId="7D861DCD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Tiempo estimado</w:t>
            </w:r>
          </w:p>
        </w:tc>
      </w:tr>
      <w:tr w:rsidR="00F52A2E" w14:paraId="0415D03C" w14:textId="77777777" w:rsidTr="00FA1F78">
        <w:trPr>
          <w:trHeight w:val="860"/>
        </w:trPr>
        <w:tc>
          <w:tcPr>
            <w:tcW w:w="6036" w:type="dxa"/>
            <w:shd w:val="clear" w:color="auto" w:fill="auto"/>
            <w:vAlign w:val="center"/>
          </w:tcPr>
          <w:p w14:paraId="2D840AC9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El estudiante Observa o se informa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3D9E7C5D" w14:textId="68679E08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1EE8D921" w14:textId="77777777" w:rsidTr="00FA1F78">
        <w:trPr>
          <w:trHeight w:val="1318"/>
        </w:trPr>
        <w:tc>
          <w:tcPr>
            <w:tcW w:w="6036" w:type="dxa"/>
            <w:shd w:val="clear" w:color="auto" w:fill="auto"/>
            <w:vAlign w:val="center"/>
          </w:tcPr>
          <w:p w14:paraId="53E2361B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Realiza funciones con la supervisión del profesional de área (actúa guiado)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28429F5F" w14:textId="6A268C25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  <w:tr w:rsidR="00F52A2E" w14:paraId="403E7111" w14:textId="77777777" w:rsidTr="00FA1F78">
        <w:trPr>
          <w:trHeight w:val="1114"/>
        </w:trPr>
        <w:tc>
          <w:tcPr>
            <w:tcW w:w="6036" w:type="dxa"/>
            <w:shd w:val="clear" w:color="auto" w:fill="auto"/>
            <w:vAlign w:val="center"/>
          </w:tcPr>
          <w:p w14:paraId="65DE83C1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Actúa sólo con presencia del profesional de área </w:t>
            </w:r>
          </w:p>
          <w:p w14:paraId="247168DE" w14:textId="77777777" w:rsidR="00F52A2E" w:rsidRDefault="00671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(actúa observado)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2DD0D9C0" w14:textId="63DB4F37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</w:tbl>
    <w:p w14:paraId="36847C9B" w14:textId="77777777" w:rsidR="00F52A2E" w:rsidRDefault="00F52A2E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5C111A7" w14:textId="77777777" w:rsidR="00FA1F78" w:rsidRDefault="00FA1F7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94CB1AF" w14:textId="77777777" w:rsidR="00FA1F78" w:rsidRDefault="00FA1F78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3EDC104" w14:textId="77777777" w:rsidR="00F52A2E" w:rsidRDefault="0067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PROCESO DE SEGUIMIENTO Y EVALUACIÓN DE LAS PRÁCTICAS FORMATIVAS.</w:t>
      </w:r>
    </w:p>
    <w:p w14:paraId="0312B4A3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7FA88031" w14:textId="13E77213" w:rsidR="00F52A2E" w:rsidRDefault="00671A74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A. Proceso de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S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eguimiento a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E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studiantes</w:t>
      </w:r>
    </w:p>
    <w:p w14:paraId="7E4AD3BB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9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F52A2E" w14:paraId="23C996C2" w14:textId="77777777">
        <w:tc>
          <w:tcPr>
            <w:tcW w:w="10070" w:type="dxa"/>
          </w:tcPr>
          <w:p w14:paraId="17A9AE7D" w14:textId="77777777" w:rsidR="00F52A2E" w:rsidRDefault="00F52A2E">
            <w:pP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2EFF321E" w14:textId="77777777" w:rsidR="00F52A2E" w:rsidRDefault="00F52A2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1F1C265A" w14:textId="77777777" w:rsidR="00F52A2E" w:rsidRDefault="00F52A2E">
            <w:pP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4B2B180B" w14:textId="77777777" w:rsidR="00F52A2E" w:rsidRDefault="00F52A2E" w:rsidP="00787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56A1BE57" w14:textId="77777777" w:rsidR="00787483" w:rsidRDefault="00787483" w:rsidP="00787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  <w:p w14:paraId="29119D3B" w14:textId="77777777" w:rsidR="00787483" w:rsidRDefault="00787483" w:rsidP="00787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</w:tbl>
    <w:p w14:paraId="07A95E68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412F8566" w14:textId="77777777" w:rsidR="00FA1F78" w:rsidRDefault="00FA1F78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07976BAA" w14:textId="4C0FBD0C" w:rsidR="00F52A2E" w:rsidRDefault="00671A74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 xml:space="preserve">B. Criterios de </w:t>
      </w:r>
      <w:r w:rsidR="00B72ADD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E</w:t>
      </w: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valuación</w:t>
      </w:r>
    </w:p>
    <w:p w14:paraId="570A0EDB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tbl>
      <w:tblPr>
        <w:tblStyle w:val="afa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F52A2E" w14:paraId="3E2FA2C8" w14:textId="77777777">
        <w:trPr>
          <w:trHeight w:val="2249"/>
        </w:trPr>
        <w:tc>
          <w:tcPr>
            <w:tcW w:w="10070" w:type="dxa"/>
          </w:tcPr>
          <w:p w14:paraId="37E8C6F1" w14:textId="77777777" w:rsidR="00F52A2E" w:rsidRDefault="00F52A2E">
            <w:pP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1D5AC476" w14:textId="77777777" w:rsidR="00F52A2E" w:rsidRDefault="00F52A2E">
            <w:pP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</w:tr>
    </w:tbl>
    <w:p w14:paraId="4484AA2C" w14:textId="77777777" w:rsidR="00F52A2E" w:rsidRDefault="00F52A2E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308139D2" w14:textId="77777777" w:rsidR="00F52A2E" w:rsidRDefault="00F52A2E">
      <w:pPr>
        <w:ind w:left="360"/>
        <w:jc w:val="both"/>
        <w:rPr>
          <w:rFonts w:ascii="Arial Narrow" w:eastAsia="Arial Narrow" w:hAnsi="Arial Narrow" w:cs="Arial Narrow"/>
        </w:rPr>
      </w:pPr>
    </w:p>
    <w:p w14:paraId="6893ECFA" w14:textId="77777777" w:rsidR="00F52A2E" w:rsidRDefault="00671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FORMATOS ANEXOS A LAS PRÁCTICAS FORMATIVAS.</w:t>
      </w:r>
    </w:p>
    <w:p w14:paraId="0DF71BCC" w14:textId="77777777" w:rsidR="00F52A2E" w:rsidRDefault="00F52A2E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e"/>
        <w:tblW w:w="100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075"/>
      </w:tblGrid>
      <w:tr w:rsidR="00F52A2E" w14:paraId="4D68549C" w14:textId="77777777">
        <w:tc>
          <w:tcPr>
            <w:tcW w:w="10075" w:type="dxa"/>
          </w:tcPr>
          <w:p w14:paraId="5BF226F1" w14:textId="77777777" w:rsidR="00F52A2E" w:rsidRDefault="00F52A2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3CCD07A" w14:textId="77777777" w:rsidR="00F52A2E" w:rsidRDefault="00671A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Hoja de vida de Docentes y anexos.</w:t>
            </w:r>
          </w:p>
          <w:p w14:paraId="1366CBDD" w14:textId="77777777" w:rsidR="00F52A2E" w:rsidRDefault="00671A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Hojas de vida de los Estudiantes y anexos.</w:t>
            </w:r>
          </w:p>
          <w:p w14:paraId="69A7945B" w14:textId="77777777" w:rsidR="00F52A2E" w:rsidRDefault="00671A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Póliza de Responsabilidad Civil.</w:t>
            </w:r>
          </w:p>
          <w:p w14:paraId="5CF3544D" w14:textId="77777777" w:rsidR="00F52A2E" w:rsidRDefault="00671A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Afiliación a Riesgos Laborales. </w:t>
            </w:r>
          </w:p>
          <w:p w14:paraId="7DF607BA" w14:textId="77777777" w:rsidR="00F52A2E" w:rsidRDefault="00671A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Reglamento de Prácticas formativas de la facultad.</w:t>
            </w:r>
          </w:p>
          <w:p w14:paraId="62937124" w14:textId="77777777" w:rsidR="00F52A2E" w:rsidRDefault="00F52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</w:p>
        </w:tc>
      </w:tr>
    </w:tbl>
    <w:p w14:paraId="3682B90B" w14:textId="77777777" w:rsidR="00F52A2E" w:rsidRDefault="00F52A2E">
      <w:pPr>
        <w:ind w:left="360"/>
        <w:rPr>
          <w:rFonts w:ascii="Century Gothic" w:eastAsia="Century Gothic" w:hAnsi="Century Gothic" w:cs="Century Gothic"/>
          <w:sz w:val="22"/>
          <w:szCs w:val="22"/>
        </w:rPr>
      </w:pPr>
    </w:p>
    <w:p w14:paraId="5001A2B4" w14:textId="77777777" w:rsidR="00F52A2E" w:rsidRDefault="00F52A2E">
      <w:pPr>
        <w:ind w:left="360"/>
        <w:rPr>
          <w:rFonts w:ascii="Century Gothic" w:eastAsia="Century Gothic" w:hAnsi="Century Gothic" w:cs="Century Gothic"/>
          <w:sz w:val="22"/>
          <w:szCs w:val="22"/>
        </w:rPr>
      </w:pPr>
    </w:p>
    <w:p w14:paraId="41BD72B5" w14:textId="77777777" w:rsidR="00FA1F78" w:rsidRDefault="00FA1F78">
      <w:pPr>
        <w:ind w:left="360"/>
        <w:rPr>
          <w:rFonts w:ascii="Century Gothic" w:eastAsia="Century Gothic" w:hAnsi="Century Gothic" w:cs="Century Gothic"/>
          <w:sz w:val="22"/>
          <w:szCs w:val="22"/>
        </w:rPr>
      </w:pPr>
    </w:p>
    <w:p w14:paraId="6EF801DD" w14:textId="77777777" w:rsidR="00FA1F78" w:rsidRDefault="00FA1F78">
      <w:pPr>
        <w:ind w:left="360"/>
        <w:rPr>
          <w:rFonts w:ascii="Century Gothic" w:eastAsia="Century Gothic" w:hAnsi="Century Gothic" w:cs="Century Gothic"/>
          <w:sz w:val="22"/>
          <w:szCs w:val="22"/>
        </w:rPr>
      </w:pPr>
    </w:p>
    <w:p w14:paraId="69CBA6B5" w14:textId="77777777" w:rsidR="00F52A2E" w:rsidRDefault="00671A74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Agradecemos revisar y tener en cuenta los anteriores documentos, con el fin de atender los requisitos del CODS. </w:t>
      </w:r>
    </w:p>
    <w:p w14:paraId="44C76D5B" w14:textId="77777777" w:rsidR="00F52A2E" w:rsidRDefault="00F52A2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1BB22B6" w14:textId="77777777" w:rsidR="00F52A2E" w:rsidRDefault="00F52A2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32F741C" w14:textId="22CBD3CB" w:rsidR="00F52A2E" w:rsidRDefault="00671A74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Para constancia se firma en Manizales a los </w:t>
      </w:r>
      <w:r w:rsidR="00B72ADD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________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días del mes </w:t>
      </w:r>
      <w:r w:rsidR="00501D84">
        <w:rPr>
          <w:rFonts w:ascii="Century Gothic" w:eastAsia="Century Gothic" w:hAnsi="Century Gothic" w:cs="Century Gothic"/>
          <w:color w:val="000000"/>
          <w:sz w:val="22"/>
          <w:szCs w:val="22"/>
        </w:rPr>
        <w:t>______________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de</w:t>
      </w:r>
      <w:r w:rsidR="00501D84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_________</w:t>
      </w:r>
      <w:r w:rsidR="00787483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7E8647C2" w14:textId="77777777" w:rsidR="00F52A2E" w:rsidRDefault="00F52A2E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07BEBC5" w14:textId="77777777" w:rsidR="00F52A2E" w:rsidRDefault="00F52A2E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D1095A5" w14:textId="48332C3A" w:rsidR="00F52A2E" w:rsidRDefault="00F52A2E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049B3CE" w14:textId="77777777" w:rsidR="00F52A2E" w:rsidRDefault="00671A74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______________________________                                             ____________________________________</w:t>
      </w:r>
    </w:p>
    <w:p w14:paraId="5683DB83" w14:textId="10ECD3C0" w:rsidR="00F52A2E" w:rsidRDefault="00787483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Director Programa de Enfermería                                           </w:t>
      </w:r>
      <w:r w:rsidR="00671A74">
        <w:rPr>
          <w:rFonts w:ascii="Century Gothic" w:eastAsia="Century Gothic" w:hAnsi="Century Gothic" w:cs="Century Gothic"/>
          <w:sz w:val="22"/>
          <w:szCs w:val="22"/>
        </w:rPr>
        <w:t>Representante escenario de practica</w:t>
      </w:r>
    </w:p>
    <w:p w14:paraId="720EBEE4" w14:textId="77777777" w:rsidR="00F52A2E" w:rsidRDefault="00F52A2E">
      <w:pPr>
        <w:tabs>
          <w:tab w:val="left" w:pos="6112"/>
        </w:tabs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ABE2425" w14:textId="77777777" w:rsidR="00F52A2E" w:rsidRDefault="00F52A2E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p w14:paraId="2B7D67E6" w14:textId="77777777" w:rsidR="00F52A2E" w:rsidRDefault="00F52A2E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p w14:paraId="5BC972A0" w14:textId="77777777" w:rsidR="00671A74" w:rsidRDefault="00671A74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p w14:paraId="63A6A4DB" w14:textId="77777777" w:rsidR="0071706B" w:rsidRDefault="0071706B">
      <w:pPr>
        <w:ind w:left="4956" w:firstLine="707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540"/>
        <w:gridCol w:w="1359"/>
        <w:gridCol w:w="2194"/>
      </w:tblGrid>
      <w:tr w:rsidR="007D5911" w14:paraId="096C16A9" w14:textId="77777777" w:rsidTr="00661B97">
        <w:trPr>
          <w:trHeight w:val="16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5499C2A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3F8D032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B57FF4E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9EA37D0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7D5911" w14:paraId="2AA9C8CE" w14:textId="77777777" w:rsidTr="00661B97">
        <w:trPr>
          <w:trHeight w:val="108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E0EB5" w14:textId="77777777" w:rsidR="00F22ABF" w:rsidRDefault="00F22ABF" w:rsidP="00F22ABF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programa enfermería</w:t>
            </w:r>
          </w:p>
          <w:p w14:paraId="74C487F1" w14:textId="77777777" w:rsidR="007D5911" w:rsidRDefault="007D5911" w:rsidP="007D5911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12ADFAAF" w14:textId="2EB93DD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Coordinación de Prácticas Formativas </w:t>
            </w:r>
            <w:r w:rsidR="00661B97">
              <w:rPr>
                <w:rFonts w:ascii="Century Gothic" w:eastAsia="Century Gothic" w:hAnsi="Century Gothic" w:cs="Century Gothic"/>
                <w:sz w:val="16"/>
                <w:szCs w:val="16"/>
              </w:rPr>
              <w:t>Programa de Enfermería</w:t>
            </w:r>
          </w:p>
          <w:p w14:paraId="3776C246" w14:textId="77777777" w:rsidR="007D5911" w:rsidRDefault="007D5911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6207C1D5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3F061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52499792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6C48B02D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3B9B9D04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5BE3873B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42C7C809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1E6CD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FFEAC" w14:textId="77777777" w:rsidR="007D5911" w:rsidRDefault="007D591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2DF6E306" w14:textId="77777777" w:rsidR="00F52A2E" w:rsidRDefault="00F52A2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37015E6" w14:textId="77777777" w:rsidR="00F52A2E" w:rsidRDefault="00F52A2E">
      <w:pPr>
        <w:jc w:val="both"/>
        <w:rPr>
          <w:rFonts w:ascii="Century Gothic" w:eastAsia="Century Gothic" w:hAnsi="Century Gothic" w:cs="Century Gothic"/>
          <w:b/>
          <w:sz w:val="22"/>
          <w:szCs w:val="22"/>
        </w:rPr>
      </w:pPr>
    </w:p>
    <w:sectPr w:rsidR="00F52A2E">
      <w:headerReference w:type="default" r:id="rId8"/>
      <w:footerReference w:type="default" r:id="rId9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1963F" w14:textId="77777777" w:rsidR="00C61F5F" w:rsidRDefault="00C61F5F">
      <w:r>
        <w:separator/>
      </w:r>
    </w:p>
  </w:endnote>
  <w:endnote w:type="continuationSeparator" w:id="0">
    <w:p w14:paraId="792FCC83" w14:textId="77777777" w:rsidR="00C61F5F" w:rsidRDefault="00C61F5F">
      <w:r>
        <w:continuationSeparator/>
      </w:r>
    </w:p>
  </w:endnote>
  <w:endnote w:type="continuationNotice" w:id="1">
    <w:p w14:paraId="7281E151" w14:textId="77777777" w:rsidR="00C61F5F" w:rsidRDefault="00C61F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8E6AF81-C167-4BC4-9B4B-8E7628D81A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B0EB722-EB0E-41B8-B676-924B781EBEF5}"/>
    <w:embedBold r:id="rId3" w:fontKey="{A82EAE87-C6FC-4BB1-AD9E-2FA47B3992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D3318D8D-FF80-4CC5-A62D-00F4A2E09E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4072991-BB2F-49E9-9785-B04BFCBDA1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4AE247D-1B7E-48DF-B4FA-19B3CA66D5A5}"/>
    <w:embedItalic r:id="rId7" w:fontKey="{3239A8B1-9743-47EE-B9EE-AB7B5BBEBF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FD5751-EE8D-4132-AEBD-1DAF5E9EED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5F4F8B4-9E7F-47F7-BF17-BC12D08D428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38A7888A-29D2-4106-988D-89656C6798CE}"/>
    <w:embedBold r:id="rId11" w:fontKey="{AF758EA3-3BC0-4DFB-97FB-BDB45F7346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15AEF42-250F-438E-B055-9DAF581ED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31E55" w14:textId="77777777" w:rsidR="00F52A2E" w:rsidRDefault="00671A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1F78">
      <w:rPr>
        <w:noProof/>
        <w:color w:val="000000"/>
      </w:rPr>
      <w:t>1</w:t>
    </w:r>
    <w:r>
      <w:rPr>
        <w:color w:val="000000"/>
      </w:rPr>
      <w:fldChar w:fldCharType="end"/>
    </w:r>
  </w:p>
  <w:p w14:paraId="0D0F9A8B" w14:textId="77777777" w:rsidR="00F52A2E" w:rsidRDefault="00F52A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797F6D" w14:textId="77777777" w:rsidR="00C61F5F" w:rsidRDefault="00C61F5F">
      <w:r>
        <w:separator/>
      </w:r>
    </w:p>
  </w:footnote>
  <w:footnote w:type="continuationSeparator" w:id="0">
    <w:p w14:paraId="6D332E63" w14:textId="77777777" w:rsidR="00C61F5F" w:rsidRDefault="00C61F5F">
      <w:r>
        <w:continuationSeparator/>
      </w:r>
    </w:p>
  </w:footnote>
  <w:footnote w:type="continuationNotice" w:id="1">
    <w:p w14:paraId="6D8685E3" w14:textId="77777777" w:rsidR="00C61F5F" w:rsidRDefault="00C61F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FE2E4" w14:textId="77777777" w:rsidR="00F52A2E" w:rsidRDefault="00F52A2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b/>
        <w:color w:val="000000"/>
        <w:sz w:val="22"/>
        <w:szCs w:val="22"/>
      </w:rPr>
    </w:pPr>
  </w:p>
  <w:tbl>
    <w:tblPr>
      <w:tblStyle w:val="aff1"/>
      <w:tblW w:w="11260" w:type="dxa"/>
      <w:tblInd w:w="-63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31"/>
      <w:gridCol w:w="6091"/>
      <w:gridCol w:w="1559"/>
      <w:gridCol w:w="1479"/>
    </w:tblGrid>
    <w:tr w:rsidR="00F52A2E" w14:paraId="3783ADAC" w14:textId="77777777" w:rsidTr="00787483">
      <w:trPr>
        <w:trHeight w:val="174"/>
      </w:trPr>
      <w:tc>
        <w:tcPr>
          <w:tcW w:w="2131" w:type="dxa"/>
          <w:vMerge w:val="restart"/>
          <w:shd w:val="clear" w:color="auto" w:fill="auto"/>
          <w:vAlign w:val="center"/>
        </w:tcPr>
        <w:p w14:paraId="1CFFFC6D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114300" distB="114300" distL="114300" distR="114300" wp14:anchorId="2B7D85CA" wp14:editId="09824DFC">
                <wp:extent cx="1344427" cy="557785"/>
                <wp:effectExtent l="0" t="0" r="0" b="0"/>
                <wp:docPr id="1029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4427" cy="5577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1" w:type="dxa"/>
          <w:shd w:val="clear" w:color="auto" w:fill="D9D9D9"/>
          <w:vAlign w:val="center"/>
        </w:tcPr>
        <w:p w14:paraId="2383B2E6" w14:textId="77777777" w:rsidR="00F52A2E" w:rsidRDefault="00671A74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559" w:type="dxa"/>
          <w:vAlign w:val="center"/>
        </w:tcPr>
        <w:p w14:paraId="0E72D81B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479" w:type="dxa"/>
          <w:vAlign w:val="center"/>
        </w:tcPr>
        <w:p w14:paraId="66D94046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 xml:space="preserve">DOC-F- </w:t>
          </w:r>
          <w:r>
            <w:rPr>
              <w:rFonts w:ascii="Century Gothic" w:eastAsia="Century Gothic" w:hAnsi="Century Gothic" w:cs="Century Gothic"/>
            </w:rPr>
            <w:t>90</w:t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</w:t>
          </w:r>
        </w:p>
      </w:tc>
    </w:tr>
    <w:tr w:rsidR="00F52A2E" w14:paraId="3AC5ACDB" w14:textId="77777777" w:rsidTr="00787483">
      <w:trPr>
        <w:trHeight w:val="98"/>
      </w:trPr>
      <w:tc>
        <w:tcPr>
          <w:tcW w:w="2131" w:type="dxa"/>
          <w:vMerge/>
          <w:shd w:val="clear" w:color="auto" w:fill="auto"/>
          <w:vAlign w:val="center"/>
        </w:tcPr>
        <w:p w14:paraId="51AA7D12" w14:textId="77777777" w:rsidR="00F52A2E" w:rsidRDefault="00F52A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091" w:type="dxa"/>
          <w:vMerge w:val="restart"/>
          <w:vAlign w:val="center"/>
        </w:tcPr>
        <w:p w14:paraId="259B1C5D" w14:textId="105E94C5" w:rsidR="00F52A2E" w:rsidRDefault="002362D0" w:rsidP="002362D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Plan de </w:t>
          </w:r>
          <w:r w:rsidR="00B72ADD"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ráctica </w:t>
          </w:r>
          <w:r w:rsidR="00B72ADD">
            <w:rPr>
              <w:rFonts w:ascii="Century Gothic" w:eastAsia="Century Gothic" w:hAnsi="Century Gothic" w:cs="Century Gothic"/>
              <w:b/>
              <w:color w:val="000000"/>
            </w:rPr>
            <w:t>F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>ormativa</w:t>
          </w:r>
          <w:r w:rsidR="003E249A">
            <w:rPr>
              <w:rFonts w:ascii="Century Gothic" w:eastAsia="Century Gothic" w:hAnsi="Century Gothic" w:cs="Century Gothic"/>
              <w:b/>
              <w:color w:val="000000"/>
            </w:rPr>
            <w:t xml:space="preserve"> </w:t>
          </w:r>
          <w:r w:rsidR="00B72ADD"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 w:rsidR="003E249A">
            <w:rPr>
              <w:rFonts w:ascii="Century Gothic" w:eastAsia="Century Gothic" w:hAnsi="Century Gothic" w:cs="Century Gothic"/>
              <w:b/>
              <w:color w:val="000000"/>
            </w:rPr>
            <w:t>rograma</w:t>
          </w:r>
          <w:r w:rsidR="00151F2D">
            <w:rPr>
              <w:rFonts w:ascii="Century Gothic" w:eastAsia="Century Gothic" w:hAnsi="Century Gothic" w:cs="Century Gothic"/>
              <w:b/>
              <w:color w:val="000000"/>
            </w:rPr>
            <w:t xml:space="preserve"> de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 xml:space="preserve"> </w:t>
          </w:r>
          <w:r w:rsidR="00B72ADD">
            <w:rPr>
              <w:rFonts w:ascii="Century Gothic" w:eastAsia="Century Gothic" w:hAnsi="Century Gothic" w:cs="Century Gothic"/>
              <w:b/>
              <w:color w:val="000000"/>
            </w:rPr>
            <w:t>E</w:t>
          </w:r>
          <w:r>
            <w:rPr>
              <w:rFonts w:ascii="Century Gothic" w:eastAsia="Century Gothic" w:hAnsi="Century Gothic" w:cs="Century Gothic"/>
              <w:b/>
              <w:color w:val="000000"/>
            </w:rPr>
            <w:t>nfermería</w:t>
          </w:r>
        </w:p>
      </w:tc>
      <w:tc>
        <w:tcPr>
          <w:tcW w:w="1559" w:type="dxa"/>
          <w:vAlign w:val="center"/>
        </w:tcPr>
        <w:p w14:paraId="4A9BD10F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479" w:type="dxa"/>
          <w:vAlign w:val="center"/>
        </w:tcPr>
        <w:p w14:paraId="56B00BE8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2</w:t>
          </w:r>
        </w:p>
      </w:tc>
    </w:tr>
    <w:tr w:rsidR="00F52A2E" w14:paraId="73A6110E" w14:textId="77777777" w:rsidTr="00787483">
      <w:trPr>
        <w:trHeight w:val="301"/>
      </w:trPr>
      <w:tc>
        <w:tcPr>
          <w:tcW w:w="2131" w:type="dxa"/>
          <w:vMerge/>
          <w:shd w:val="clear" w:color="auto" w:fill="auto"/>
          <w:vAlign w:val="center"/>
        </w:tcPr>
        <w:p w14:paraId="4C8524C6" w14:textId="77777777" w:rsidR="00F52A2E" w:rsidRDefault="00F52A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6091" w:type="dxa"/>
          <w:vMerge/>
        </w:tcPr>
        <w:p w14:paraId="2AE0AA41" w14:textId="77777777" w:rsidR="00F52A2E" w:rsidRDefault="00F52A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559" w:type="dxa"/>
          <w:vAlign w:val="center"/>
        </w:tcPr>
        <w:p w14:paraId="07F04FCA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479" w:type="dxa"/>
          <w:vAlign w:val="center"/>
        </w:tcPr>
        <w:p w14:paraId="2931B97F" w14:textId="77777777" w:rsidR="00F52A2E" w:rsidRDefault="00671A74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FA1F78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FA1F78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44E930B5" w14:textId="77777777" w:rsidR="00F52A2E" w:rsidRDefault="00F52A2E" w:rsidP="007874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E1A16"/>
    <w:multiLevelType w:val="multilevel"/>
    <w:tmpl w:val="F7B0CB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931888"/>
    <w:multiLevelType w:val="multilevel"/>
    <w:tmpl w:val="B7502CE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15E53A0"/>
    <w:multiLevelType w:val="multilevel"/>
    <w:tmpl w:val="CF8A5B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D7486E"/>
    <w:multiLevelType w:val="multilevel"/>
    <w:tmpl w:val="B71AF1F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sz w:val="22"/>
        <w:szCs w:val="22"/>
      </w:rPr>
    </w:lvl>
    <w:lvl w:ilvl="2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2A2161F"/>
    <w:multiLevelType w:val="multilevel"/>
    <w:tmpl w:val="A1A01A4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D112F59"/>
    <w:multiLevelType w:val="hybridMultilevel"/>
    <w:tmpl w:val="4E9E82A4"/>
    <w:lvl w:ilvl="0" w:tplc="75F81D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977060">
    <w:abstractNumId w:val="4"/>
  </w:num>
  <w:num w:numId="2" w16cid:durableId="1339114376">
    <w:abstractNumId w:val="2"/>
  </w:num>
  <w:num w:numId="3" w16cid:durableId="363678488">
    <w:abstractNumId w:val="0"/>
  </w:num>
  <w:num w:numId="4" w16cid:durableId="752118457">
    <w:abstractNumId w:val="3"/>
  </w:num>
  <w:num w:numId="5" w16cid:durableId="893931772">
    <w:abstractNumId w:val="1"/>
  </w:num>
  <w:num w:numId="6" w16cid:durableId="1443252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A2E"/>
    <w:rsid w:val="000C3B71"/>
    <w:rsid w:val="00151F2D"/>
    <w:rsid w:val="00156EF2"/>
    <w:rsid w:val="002362D0"/>
    <w:rsid w:val="003C1AC3"/>
    <w:rsid w:val="003E249A"/>
    <w:rsid w:val="00501D84"/>
    <w:rsid w:val="005B0733"/>
    <w:rsid w:val="00620703"/>
    <w:rsid w:val="00635221"/>
    <w:rsid w:val="00661B97"/>
    <w:rsid w:val="00664103"/>
    <w:rsid w:val="00671A74"/>
    <w:rsid w:val="0071706B"/>
    <w:rsid w:val="0074263C"/>
    <w:rsid w:val="00787483"/>
    <w:rsid w:val="007D5911"/>
    <w:rsid w:val="00833A16"/>
    <w:rsid w:val="00872C0A"/>
    <w:rsid w:val="008A459A"/>
    <w:rsid w:val="008B3F34"/>
    <w:rsid w:val="009063FF"/>
    <w:rsid w:val="00922DF7"/>
    <w:rsid w:val="009330C6"/>
    <w:rsid w:val="00997167"/>
    <w:rsid w:val="00A378F2"/>
    <w:rsid w:val="00B01E0A"/>
    <w:rsid w:val="00B72478"/>
    <w:rsid w:val="00B72ADD"/>
    <w:rsid w:val="00C61F5F"/>
    <w:rsid w:val="00CD3918"/>
    <w:rsid w:val="00D33294"/>
    <w:rsid w:val="00D73687"/>
    <w:rsid w:val="00F22ABF"/>
    <w:rsid w:val="00F52A2E"/>
    <w:rsid w:val="00F86D9B"/>
    <w:rsid w:val="00FA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C80D"/>
  <w15:docId w15:val="{BC0CADE6-036D-4FB0-90E9-4FFE9DB0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91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4C6913"/>
    <w:pPr>
      <w:jc w:val="both"/>
    </w:pPr>
    <w:rPr>
      <w:rFonts w:ascii="Trebuchet MS" w:hAnsi="Trebuchet MS"/>
      <w:sz w:val="18"/>
      <w:lang w:val="es-MX"/>
    </w:rPr>
  </w:style>
  <w:style w:type="character" w:customStyle="1" w:styleId="TextoindependienteCar">
    <w:name w:val="Texto independiente Car"/>
    <w:link w:val="Textoindependiente"/>
    <w:uiPriority w:val="99"/>
    <w:rsid w:val="004C6913"/>
    <w:rPr>
      <w:rFonts w:ascii="Trebuchet MS" w:eastAsia="Times New Roman" w:hAnsi="Trebuchet MS" w:cs="Times New Roman"/>
      <w:sz w:val="18"/>
      <w:szCs w:val="24"/>
      <w:lang w:val="es-MX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C691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6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9000">
    <w:name w:val="ISO 9000"/>
    <w:basedOn w:val="Normal"/>
    <w:rsid w:val="00A47D04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Textopredeterminado">
    <w:name w:val="Texto predeterminado"/>
    <w:basedOn w:val="Normal"/>
    <w:rsid w:val="00A47D04"/>
    <w:pPr>
      <w:autoSpaceDE w:val="0"/>
      <w:autoSpaceDN w:val="0"/>
      <w:adjustRightInd w:val="0"/>
    </w:pPr>
  </w:style>
  <w:style w:type="table" w:styleId="Tablamoderna">
    <w:name w:val="Table Contemporary"/>
    <w:basedOn w:val="Tablanormal"/>
    <w:rsid w:val="00A47D0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7D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47D0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7D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47D0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68B1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168B1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041B1E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419" w:eastAsia="en-US"/>
    </w:rPr>
  </w:style>
  <w:style w:type="character" w:customStyle="1" w:styleId="PrrafodelistaCar">
    <w:name w:val="Párrafo de lista Car"/>
    <w:link w:val="Prrafodelista"/>
    <w:uiPriority w:val="34"/>
    <w:rsid w:val="00812F25"/>
  </w:style>
  <w:style w:type="paragraph" w:customStyle="1" w:styleId="TableParagraph">
    <w:name w:val="Table Paragraph"/>
    <w:basedOn w:val="Normal"/>
    <w:uiPriority w:val="1"/>
    <w:qFormat/>
    <w:rsid w:val="00AA39AD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E3331B"/>
    <w:rPr>
      <w:rFonts w:ascii="Calibri" w:eastAsia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E3331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6455B"/>
    <w:pPr>
      <w:spacing w:before="100" w:beforeAutospacing="1" w:after="100" w:afterAutospacing="1"/>
    </w:pPr>
    <w:rPr>
      <w:lang w:val="es-CO"/>
    </w:r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RsZZdRJjFKlpi3D2+389Ejqow==">CgMxLjA4AHIhMS1fbG9qSzNSUFBkSWRKMDFEaHJZTll6b3BZZjQyWVJH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355CC3-6570-47B1-BFE6-89D8F8A2D9E6}"/>
</file>

<file path=customXml/itemProps3.xml><?xml version="1.0" encoding="utf-8"?>
<ds:datastoreItem xmlns:ds="http://schemas.openxmlformats.org/officeDocument/2006/customXml" ds:itemID="{4933DFDE-6FD1-4B0B-9290-98411E794191}"/>
</file>

<file path=customXml/itemProps4.xml><?xml version="1.0" encoding="utf-8"?>
<ds:datastoreItem xmlns:ds="http://schemas.openxmlformats.org/officeDocument/2006/customXml" ds:itemID="{E453AA1F-1CC5-4141-B6AA-D67276EEEA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nuevo</dc:creator>
  <cp:lastModifiedBy>Auxiliar Vicerrectoria Academica</cp:lastModifiedBy>
  <cp:revision>3</cp:revision>
  <dcterms:created xsi:type="dcterms:W3CDTF">2025-04-03T19:33:00Z</dcterms:created>
  <dcterms:modified xsi:type="dcterms:W3CDTF">2025-04-03T19:56:00Z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