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464D9" w14:textId="037F5F00" w:rsidR="00843F07" w:rsidRPr="001A03F9" w:rsidRDefault="00843F07" w:rsidP="00AE297E">
      <w:pPr>
        <w:rPr>
          <w:rFonts w:ascii="Arial Narrow" w:hAnsi="Arial Narrow" w:cs="Arial"/>
          <w:b/>
          <w:sz w:val="24"/>
          <w:szCs w:val="24"/>
          <w:lang w:val="es-CO"/>
        </w:rPr>
      </w:pPr>
    </w:p>
    <w:p w14:paraId="2BE98789" w14:textId="77777777" w:rsidR="00A002DC" w:rsidRDefault="00A002DC" w:rsidP="00A002DC">
      <w:pPr>
        <w:pStyle w:val="Listavistosa-nfasis11"/>
        <w:ind w:left="0"/>
        <w:contextualSpacing/>
        <w:rPr>
          <w:rFonts w:ascii="Arial Narrow" w:hAnsi="Arial Narrow" w:cs="Arial"/>
          <w:b/>
          <w:lang w:val="es-CO"/>
        </w:rPr>
      </w:pPr>
    </w:p>
    <w:p w14:paraId="77764A99" w14:textId="747F93C0" w:rsidR="00A86460" w:rsidRPr="001A03F9" w:rsidRDefault="00E97B63" w:rsidP="006D1FDA">
      <w:pPr>
        <w:pStyle w:val="Prrafodelista"/>
        <w:widowControl w:val="0"/>
        <w:numPr>
          <w:ilvl w:val="0"/>
          <w:numId w:val="8"/>
        </w:numPr>
        <w:tabs>
          <w:tab w:val="left" w:pos="1161"/>
        </w:tabs>
        <w:autoSpaceDE w:val="0"/>
        <w:autoSpaceDN w:val="0"/>
        <w:ind w:right="1111"/>
        <w:rPr>
          <w:rFonts w:ascii="Arial Narrow" w:hAnsi="Arial Narrow" w:cs="Arial"/>
          <w:b/>
          <w:iCs/>
          <w:lang w:val="es-MX"/>
        </w:rPr>
      </w:pPr>
      <w:r w:rsidRPr="001A03F9">
        <w:rPr>
          <w:rFonts w:ascii="Arial Narrow" w:hAnsi="Arial Narrow" w:cs="Arial"/>
          <w:b/>
          <w:iCs/>
          <w:lang w:val="es-MX"/>
        </w:rPr>
        <w:t>INFORMACIÓN GENERAL</w:t>
      </w:r>
    </w:p>
    <w:p w14:paraId="1018D9E7" w14:textId="77777777" w:rsidR="00A86460" w:rsidRPr="001A03F9" w:rsidRDefault="00A86460" w:rsidP="00A86460">
      <w:pPr>
        <w:pStyle w:val="Listavistosa-nfasis11"/>
        <w:contextualSpacing/>
        <w:rPr>
          <w:rFonts w:ascii="Arial Narrow" w:hAnsi="Arial Narrow" w:cs="Arial"/>
          <w:b/>
          <w:iCs/>
          <w:lang w:val="es-MX"/>
        </w:rPr>
      </w:pPr>
    </w:p>
    <w:p w14:paraId="246C3262" w14:textId="5DC45E3D" w:rsidR="00843F07" w:rsidRPr="0055146F" w:rsidRDefault="00136D19" w:rsidP="00136D19">
      <w:pPr>
        <w:pStyle w:val="Listavistosa-nfasis11"/>
        <w:ind w:left="1080"/>
        <w:contextualSpacing/>
        <w:rPr>
          <w:rFonts w:ascii="Arial Narrow" w:hAnsi="Arial Narrow" w:cs="Arial"/>
          <w:b/>
          <w:iCs/>
          <w:color w:val="AEAAAA" w:themeColor="background2" w:themeShade="BF"/>
          <w:sz w:val="16"/>
          <w:szCs w:val="16"/>
          <w:lang w:val="es-MX"/>
        </w:rPr>
      </w:pPr>
      <w:r>
        <w:rPr>
          <w:rFonts w:ascii="Arial Narrow" w:hAnsi="Arial Narrow" w:cs="Arial"/>
          <w:b/>
          <w:lang w:val="es-MX"/>
        </w:rPr>
        <w:t>a</w:t>
      </w:r>
      <w:r w:rsidR="000957ED">
        <w:rPr>
          <w:rFonts w:ascii="Arial Narrow" w:hAnsi="Arial Narrow" w:cs="Arial"/>
          <w:b/>
          <w:lang w:val="es-MX"/>
        </w:rPr>
        <w:t>.</w:t>
      </w:r>
      <w:r>
        <w:rPr>
          <w:rFonts w:ascii="Arial Narrow" w:hAnsi="Arial Narrow" w:cs="Arial"/>
          <w:b/>
          <w:lang w:val="es-MX"/>
        </w:rPr>
        <w:t xml:space="preserve"> </w:t>
      </w:r>
      <w:r w:rsidR="00843F07" w:rsidRPr="001A03F9">
        <w:rPr>
          <w:rFonts w:ascii="Arial Narrow" w:hAnsi="Arial Narrow" w:cs="Arial"/>
          <w:b/>
          <w:lang w:val="es-MX"/>
        </w:rPr>
        <w:t>Per</w:t>
      </w:r>
      <w:r w:rsidR="000957ED">
        <w:rPr>
          <w:rFonts w:ascii="Arial Narrow" w:hAnsi="Arial Narrow" w:cs="Arial"/>
          <w:b/>
          <w:lang w:val="es-MX"/>
        </w:rPr>
        <w:t>í</w:t>
      </w:r>
      <w:r w:rsidR="00843F07" w:rsidRPr="001A03F9">
        <w:rPr>
          <w:rFonts w:ascii="Arial Narrow" w:hAnsi="Arial Narrow" w:cs="Arial"/>
          <w:b/>
          <w:lang w:val="es-MX"/>
        </w:rPr>
        <w:t xml:space="preserve">odo y </w:t>
      </w:r>
      <w:r w:rsidR="001C2C0A">
        <w:rPr>
          <w:rFonts w:ascii="Arial Narrow" w:hAnsi="Arial Narrow" w:cs="Arial"/>
          <w:b/>
          <w:lang w:val="es-MX"/>
        </w:rPr>
        <w:t>a</w:t>
      </w:r>
      <w:r w:rsidR="00843F07" w:rsidRPr="001A03F9">
        <w:rPr>
          <w:rFonts w:ascii="Arial Narrow" w:hAnsi="Arial Narrow" w:cs="Arial"/>
          <w:b/>
          <w:lang w:val="es-MX"/>
        </w:rPr>
        <w:t>ño</w:t>
      </w:r>
      <w:r w:rsidR="0055146F">
        <w:rPr>
          <w:rFonts w:ascii="Arial Narrow" w:hAnsi="Arial Narrow" w:cs="Arial"/>
          <w:b/>
          <w:lang w:val="es-MX"/>
        </w:rPr>
        <w:t xml:space="preserve">. </w:t>
      </w:r>
      <w:r w:rsidR="0055146F" w:rsidRPr="0055146F">
        <w:rPr>
          <w:rFonts w:ascii="Arial Narrow" w:hAnsi="Arial Narrow" w:cs="Arial"/>
          <w:b/>
          <w:color w:val="AEAAAA" w:themeColor="background2" w:themeShade="BF"/>
          <w:sz w:val="16"/>
          <w:szCs w:val="16"/>
          <w:lang w:val="es-MX"/>
        </w:rPr>
        <w:t>Ej</w:t>
      </w:r>
      <w:r w:rsidR="0055146F">
        <w:rPr>
          <w:rFonts w:ascii="Arial Narrow" w:hAnsi="Arial Narrow" w:cs="Arial"/>
          <w:b/>
          <w:color w:val="AEAAAA" w:themeColor="background2" w:themeShade="BF"/>
          <w:sz w:val="16"/>
          <w:szCs w:val="16"/>
          <w:lang w:val="es-MX"/>
        </w:rPr>
        <w:t>emplo</w:t>
      </w:r>
      <w:r w:rsidR="0055146F" w:rsidRPr="0055146F">
        <w:rPr>
          <w:rFonts w:ascii="Arial Narrow" w:hAnsi="Arial Narrow" w:cs="Arial"/>
          <w:b/>
          <w:color w:val="AEAAAA" w:themeColor="background2" w:themeShade="BF"/>
          <w:sz w:val="16"/>
          <w:szCs w:val="16"/>
          <w:lang w:val="es-MX"/>
        </w:rPr>
        <w:t>: II semestre 202</w:t>
      </w:r>
      <w:r w:rsidR="0073348A">
        <w:rPr>
          <w:rFonts w:ascii="Arial Narrow" w:hAnsi="Arial Narrow" w:cs="Arial"/>
          <w:b/>
          <w:color w:val="AEAAAA" w:themeColor="background2" w:themeShade="BF"/>
          <w:sz w:val="16"/>
          <w:szCs w:val="16"/>
          <w:lang w:val="es-MX"/>
        </w:rPr>
        <w:t>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97B63" w:rsidRPr="001A03F9" w14:paraId="517471AE" w14:textId="77777777" w:rsidTr="008B723F">
        <w:trPr>
          <w:trHeight w:val="461"/>
        </w:trPr>
        <w:tc>
          <w:tcPr>
            <w:tcW w:w="8505" w:type="dxa"/>
            <w:tcBorders>
              <w:top w:val="single" w:sz="4" w:space="0" w:color="auto"/>
              <w:left w:val="single" w:sz="4" w:space="0" w:color="auto"/>
              <w:bottom w:val="single" w:sz="4" w:space="0" w:color="auto"/>
              <w:right w:val="single" w:sz="4" w:space="0" w:color="auto"/>
            </w:tcBorders>
            <w:vAlign w:val="center"/>
            <w:hideMark/>
          </w:tcPr>
          <w:p w14:paraId="65D5ADAB" w14:textId="7542BF18" w:rsidR="00E97B63" w:rsidRPr="001A03F9" w:rsidRDefault="00E97B63" w:rsidP="00ED1862">
            <w:pPr>
              <w:rPr>
                <w:rFonts w:ascii="Arial Narrow" w:hAnsi="Arial Narrow" w:cs="Arial"/>
                <w:sz w:val="24"/>
                <w:szCs w:val="24"/>
                <w:lang w:val="es-MX"/>
              </w:rPr>
            </w:pPr>
          </w:p>
        </w:tc>
      </w:tr>
    </w:tbl>
    <w:p w14:paraId="7B3A0403" w14:textId="77777777" w:rsidR="00A86460" w:rsidRPr="001A03F9" w:rsidRDefault="00A86460" w:rsidP="00A86460">
      <w:pPr>
        <w:jc w:val="both"/>
        <w:rPr>
          <w:rFonts w:ascii="Arial Narrow" w:hAnsi="Arial Narrow" w:cs="Arial"/>
          <w:b/>
          <w:sz w:val="24"/>
          <w:szCs w:val="24"/>
          <w:lang w:val="es-MX"/>
        </w:rPr>
      </w:pPr>
    </w:p>
    <w:p w14:paraId="7BB8E531" w14:textId="74CFB1F0" w:rsidR="00843F07" w:rsidRPr="001A03F9" w:rsidRDefault="00136D19" w:rsidP="00136D19">
      <w:pPr>
        <w:ind w:left="1080"/>
        <w:jc w:val="both"/>
        <w:rPr>
          <w:rFonts w:ascii="Arial Narrow" w:hAnsi="Arial Narrow" w:cs="Arial"/>
          <w:b/>
          <w:sz w:val="24"/>
          <w:szCs w:val="24"/>
          <w:lang w:val="es-MX"/>
        </w:rPr>
      </w:pPr>
      <w:r>
        <w:rPr>
          <w:rFonts w:ascii="Arial Narrow" w:hAnsi="Arial Narrow" w:cs="Arial"/>
          <w:b/>
          <w:sz w:val="24"/>
          <w:szCs w:val="24"/>
          <w:lang w:val="es-MX"/>
        </w:rPr>
        <w:t>b</w:t>
      </w:r>
      <w:r w:rsidR="000957ED">
        <w:rPr>
          <w:rFonts w:ascii="Arial Narrow" w:hAnsi="Arial Narrow" w:cs="Arial"/>
          <w:b/>
          <w:sz w:val="24"/>
          <w:szCs w:val="24"/>
          <w:lang w:val="es-MX"/>
        </w:rPr>
        <w:t xml:space="preserve">. </w:t>
      </w:r>
      <w:r w:rsidRPr="001A03F9">
        <w:rPr>
          <w:rFonts w:ascii="Arial Narrow" w:hAnsi="Arial Narrow" w:cs="Arial"/>
          <w:b/>
          <w:sz w:val="24"/>
          <w:szCs w:val="24"/>
          <w:lang w:val="es-MX"/>
        </w:rPr>
        <w:t>Nombre</w:t>
      </w:r>
      <w:r w:rsidR="00843F07" w:rsidRPr="001A03F9">
        <w:rPr>
          <w:rFonts w:ascii="Arial Narrow" w:hAnsi="Arial Narrow" w:cs="Arial"/>
          <w:b/>
          <w:sz w:val="24"/>
          <w:szCs w:val="24"/>
          <w:lang w:val="es-MX"/>
        </w:rPr>
        <w:t xml:space="preserve"> de la </w:t>
      </w:r>
      <w:r w:rsidR="001C2C0A">
        <w:rPr>
          <w:rFonts w:ascii="Arial Narrow" w:hAnsi="Arial Narrow" w:cs="Arial"/>
          <w:b/>
          <w:sz w:val="24"/>
          <w:szCs w:val="24"/>
          <w:lang w:val="es-MX"/>
        </w:rPr>
        <w:t>I</w:t>
      </w:r>
      <w:r w:rsidR="00843F07" w:rsidRPr="001A03F9">
        <w:rPr>
          <w:rFonts w:ascii="Arial Narrow" w:hAnsi="Arial Narrow" w:cs="Arial"/>
          <w:b/>
          <w:sz w:val="24"/>
          <w:szCs w:val="24"/>
          <w:lang w:val="es-MX"/>
        </w:rPr>
        <w:t>nstitución</w:t>
      </w:r>
      <w:r w:rsidR="006518DA">
        <w:rPr>
          <w:rFonts w:ascii="Arial Narrow" w:hAnsi="Arial Narrow" w:cs="Arial"/>
          <w:b/>
          <w:sz w:val="24"/>
          <w:szCs w:val="24"/>
          <w:lang w:val="es-MX"/>
        </w:rPr>
        <w:t xml:space="preserve"> - Código REPS</w:t>
      </w:r>
      <w:r w:rsidR="006815BC" w:rsidRPr="001A03F9">
        <w:rPr>
          <w:rFonts w:ascii="Arial Narrow" w:hAnsi="Arial Narrow" w:cs="Arial"/>
          <w:b/>
          <w:sz w:val="24"/>
          <w:szCs w:val="24"/>
          <w:lang w:val="es-MX"/>
        </w:rPr>
        <w:t>/E</w:t>
      </w:r>
      <w:r w:rsidR="00E97B63" w:rsidRPr="001A03F9">
        <w:rPr>
          <w:rFonts w:ascii="Arial Narrow" w:hAnsi="Arial Narrow" w:cs="Arial"/>
          <w:b/>
          <w:sz w:val="24"/>
          <w:szCs w:val="24"/>
          <w:lang w:val="es-MX"/>
        </w:rPr>
        <w:t>mpresa</w:t>
      </w:r>
      <w:r w:rsidR="00843F07" w:rsidRPr="001A03F9">
        <w:rPr>
          <w:rFonts w:ascii="Arial Narrow" w:hAnsi="Arial Narrow" w:cs="Arial"/>
          <w:b/>
          <w:sz w:val="24"/>
          <w:szCs w:val="24"/>
          <w:lang w:val="es-MX"/>
        </w:rPr>
        <w:t xml:space="preserve"> de práctica</w:t>
      </w:r>
      <w:r w:rsidR="006518DA">
        <w:rPr>
          <w:rFonts w:ascii="Arial Narrow" w:hAnsi="Arial Narrow" w:cs="Arial"/>
          <w:sz w:val="24"/>
          <w:szCs w:val="24"/>
          <w:lang w:val="es-MX"/>
        </w:rPr>
        <w:t xml:space="preserve"> </w:t>
      </w:r>
      <w:r w:rsidR="006518DA" w:rsidRPr="006518DA">
        <w:rPr>
          <w:rFonts w:ascii="Arial Narrow" w:hAnsi="Arial Narrow" w:cs="Arial"/>
          <w:b/>
          <w:bCs/>
          <w:sz w:val="24"/>
          <w:szCs w:val="24"/>
          <w:lang w:val="es-MX"/>
        </w:rPr>
        <w:t>-</w:t>
      </w:r>
      <w:r w:rsidR="006518DA">
        <w:rPr>
          <w:rFonts w:ascii="Arial Narrow" w:hAnsi="Arial Narrow" w:cs="Arial"/>
          <w:b/>
          <w:bCs/>
          <w:sz w:val="24"/>
          <w:szCs w:val="24"/>
          <w:lang w:val="es-MX"/>
        </w:rPr>
        <w:t xml:space="preserve"> </w:t>
      </w:r>
      <w:r w:rsidR="006518DA" w:rsidRPr="006518DA">
        <w:rPr>
          <w:rFonts w:ascii="Arial Narrow" w:hAnsi="Arial Narrow" w:cs="Arial"/>
          <w:b/>
          <w:bCs/>
          <w:sz w:val="24"/>
          <w:szCs w:val="24"/>
          <w:lang w:val="es-MX"/>
        </w:rPr>
        <w:t>NIT</w:t>
      </w:r>
    </w:p>
    <w:p w14:paraId="1A4A6A32" w14:textId="77777777" w:rsidR="0055146F" w:rsidRPr="001A03F9" w:rsidRDefault="0055146F" w:rsidP="0055146F">
      <w:pPr>
        <w:rPr>
          <w:rFonts w:ascii="Arial Narrow" w:hAnsi="Arial Narrow" w:cs="Arial"/>
          <w:i/>
          <w:sz w:val="24"/>
          <w:szCs w:val="24"/>
          <w:lang w:val="es-MX"/>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843F07" w:rsidRPr="001A03F9" w14:paraId="7508D0C4" w14:textId="77777777" w:rsidTr="008B723F">
        <w:trPr>
          <w:trHeight w:val="463"/>
        </w:trPr>
        <w:tc>
          <w:tcPr>
            <w:tcW w:w="8505" w:type="dxa"/>
            <w:tcBorders>
              <w:top w:val="single" w:sz="4" w:space="0" w:color="auto"/>
              <w:left w:val="single" w:sz="4" w:space="0" w:color="auto"/>
              <w:bottom w:val="single" w:sz="4" w:space="0" w:color="auto"/>
              <w:right w:val="single" w:sz="4" w:space="0" w:color="auto"/>
            </w:tcBorders>
            <w:vAlign w:val="center"/>
            <w:hideMark/>
          </w:tcPr>
          <w:p w14:paraId="7F3D7D9C" w14:textId="1CA9E05A" w:rsidR="00843F07" w:rsidRPr="00861896" w:rsidRDefault="00843F07" w:rsidP="00307EE3">
            <w:pPr>
              <w:rPr>
                <w:rFonts w:ascii="Arial Narrow" w:hAnsi="Arial Narrow" w:cs="Arial"/>
                <w:iCs/>
                <w:sz w:val="24"/>
                <w:szCs w:val="24"/>
                <w:lang w:val="es-MX"/>
              </w:rPr>
            </w:pPr>
            <w:bookmarkStart w:id="0" w:name="_Hlk106291543"/>
          </w:p>
        </w:tc>
      </w:tr>
      <w:bookmarkEnd w:id="0"/>
    </w:tbl>
    <w:p w14:paraId="6E3DDC39" w14:textId="77777777" w:rsidR="00A86460" w:rsidRPr="001A03F9" w:rsidRDefault="00A86460" w:rsidP="00A86460">
      <w:pPr>
        <w:ind w:left="720"/>
        <w:jc w:val="both"/>
        <w:rPr>
          <w:rFonts w:ascii="Arial Narrow" w:hAnsi="Arial Narrow" w:cs="Arial"/>
          <w:iCs/>
          <w:sz w:val="24"/>
          <w:szCs w:val="24"/>
          <w:lang w:val="es-MX"/>
        </w:rPr>
      </w:pPr>
    </w:p>
    <w:p w14:paraId="207C89DD" w14:textId="0E102971" w:rsidR="00136D19" w:rsidRPr="00136D19" w:rsidRDefault="00136D19" w:rsidP="00136D19">
      <w:pPr>
        <w:ind w:left="1080"/>
        <w:jc w:val="both"/>
        <w:rPr>
          <w:rFonts w:ascii="Arial Narrow" w:hAnsi="Arial Narrow" w:cs="Arial"/>
          <w:iCs/>
          <w:sz w:val="24"/>
          <w:szCs w:val="24"/>
          <w:lang w:val="es-MX"/>
        </w:rPr>
      </w:pPr>
      <w:r>
        <w:rPr>
          <w:rFonts w:ascii="Arial Narrow" w:hAnsi="Arial Narrow" w:cs="Arial"/>
          <w:b/>
          <w:sz w:val="24"/>
          <w:szCs w:val="24"/>
          <w:lang w:val="es-MX"/>
        </w:rPr>
        <w:t>c</w:t>
      </w:r>
      <w:r w:rsidR="000957ED">
        <w:rPr>
          <w:rFonts w:ascii="Arial Narrow" w:hAnsi="Arial Narrow" w:cs="Arial"/>
          <w:b/>
          <w:sz w:val="24"/>
          <w:szCs w:val="24"/>
          <w:lang w:val="es-MX"/>
        </w:rPr>
        <w:t xml:space="preserve">. </w:t>
      </w:r>
      <w:r w:rsidR="0055146F">
        <w:rPr>
          <w:rFonts w:ascii="Arial Narrow" w:hAnsi="Arial Narrow" w:cs="Arial"/>
          <w:b/>
          <w:sz w:val="24"/>
          <w:szCs w:val="24"/>
          <w:lang w:val="es-MX"/>
        </w:rPr>
        <w:t>Componente Académico/</w:t>
      </w:r>
      <w:r w:rsidR="00320D03">
        <w:rPr>
          <w:rFonts w:ascii="Arial Narrow" w:hAnsi="Arial Narrow" w:cs="Arial"/>
          <w:b/>
          <w:sz w:val="24"/>
          <w:szCs w:val="24"/>
          <w:lang w:val="es-MX"/>
        </w:rPr>
        <w:t>Nombre de la prá</w:t>
      </w:r>
      <w:r w:rsidR="006B3021" w:rsidRPr="001A03F9">
        <w:rPr>
          <w:rFonts w:ascii="Arial Narrow" w:hAnsi="Arial Narrow" w:cs="Arial"/>
          <w:b/>
          <w:sz w:val="24"/>
          <w:szCs w:val="24"/>
          <w:lang w:val="es-MX"/>
        </w:rPr>
        <w:t>ctica</w:t>
      </w:r>
      <w:r w:rsidR="00843F07" w:rsidRPr="001A03F9">
        <w:rPr>
          <w:rFonts w:ascii="Arial Narrow" w:hAnsi="Arial Narrow" w:cs="Arial"/>
          <w:b/>
          <w:sz w:val="24"/>
          <w:szCs w:val="24"/>
          <w:lang w:val="es-MX"/>
        </w:rPr>
        <w:t>:</w:t>
      </w:r>
      <w:r w:rsidR="0055146F">
        <w:rPr>
          <w:rFonts w:ascii="Arial Narrow" w:hAnsi="Arial Narrow" w:cs="Arial"/>
          <w:b/>
          <w:sz w:val="24"/>
          <w:szCs w:val="24"/>
          <w:lang w:val="es-MX"/>
        </w:rPr>
        <w:t xml:space="preserve"> </w:t>
      </w:r>
    </w:p>
    <w:p w14:paraId="56365BA2" w14:textId="3D979EA2" w:rsidR="00843F07" w:rsidRPr="001A03F9" w:rsidRDefault="0055146F" w:rsidP="007515B0">
      <w:pPr>
        <w:jc w:val="both"/>
        <w:rPr>
          <w:rFonts w:ascii="Arial Narrow" w:hAnsi="Arial Narrow" w:cs="Arial"/>
          <w:iCs/>
          <w:sz w:val="24"/>
          <w:szCs w:val="24"/>
          <w:lang w:val="es-MX"/>
        </w:rPr>
      </w:pPr>
      <w:r w:rsidRPr="0055146F">
        <w:rPr>
          <w:rFonts w:ascii="Arial Narrow" w:hAnsi="Arial Narrow" w:cs="Arial"/>
          <w:b/>
          <w:color w:val="AEAAAA" w:themeColor="background2" w:themeShade="BF"/>
          <w:sz w:val="16"/>
          <w:szCs w:val="16"/>
          <w:lang w:val="es-MX"/>
        </w:rPr>
        <w:t>Ejemplo: Aplicación del laboratorio en clínica humana</w:t>
      </w:r>
      <w:r w:rsidR="009A223D">
        <w:rPr>
          <w:rFonts w:ascii="Arial Narrow" w:hAnsi="Arial Narrow" w:cs="Arial"/>
          <w:b/>
          <w:color w:val="AEAAAA" w:themeColor="background2" w:themeShade="BF"/>
          <w:sz w:val="16"/>
          <w:szCs w:val="16"/>
          <w:lang w:val="es-MX"/>
        </w:rPr>
        <w:t xml:space="preserve"> VIII semestre</w:t>
      </w:r>
      <w:r w:rsidRPr="0055146F">
        <w:rPr>
          <w:rFonts w:ascii="Arial Narrow" w:hAnsi="Arial Narrow" w:cs="Arial"/>
          <w:b/>
          <w:color w:val="AEAAAA" w:themeColor="background2" w:themeShade="BF"/>
          <w:sz w:val="16"/>
          <w:szCs w:val="16"/>
          <w:lang w:val="es-MX"/>
        </w:rPr>
        <w:t>, práctica formativa en clínica Humana</w:t>
      </w:r>
      <w:r w:rsidR="009A223D">
        <w:rPr>
          <w:rFonts w:ascii="Arial Narrow" w:hAnsi="Arial Narrow" w:cs="Arial"/>
          <w:b/>
          <w:color w:val="AEAAAA" w:themeColor="background2" w:themeShade="BF"/>
          <w:sz w:val="16"/>
          <w:szCs w:val="16"/>
          <w:lang w:val="es-MX"/>
        </w:rPr>
        <w:t xml:space="preserve"> IX semestre</w:t>
      </w:r>
      <w:r w:rsidRPr="0055146F">
        <w:rPr>
          <w:rFonts w:ascii="Arial Narrow" w:hAnsi="Arial Narrow" w:cs="Arial"/>
          <w:b/>
          <w:color w:val="AEAAAA" w:themeColor="background2" w:themeShade="BF"/>
          <w:sz w:val="16"/>
          <w:szCs w:val="16"/>
          <w:lang w:val="es-MX"/>
        </w:rPr>
        <w:t>, Práctica Formativa Empresarial</w:t>
      </w:r>
      <w:r w:rsidR="009A223D">
        <w:rPr>
          <w:rFonts w:ascii="Arial Narrow" w:hAnsi="Arial Narrow" w:cs="Arial"/>
          <w:b/>
          <w:color w:val="AEAAAA" w:themeColor="background2" w:themeShade="BF"/>
          <w:sz w:val="16"/>
          <w:szCs w:val="16"/>
          <w:lang w:val="es-MX"/>
        </w:rPr>
        <w:t xml:space="preserve"> X semestre.</w:t>
      </w:r>
    </w:p>
    <w:p w14:paraId="2CE2F78D" w14:textId="3B1BE22C" w:rsidR="006E7BFF" w:rsidRDefault="006E7BFF" w:rsidP="006E7BFF">
      <w:pPr>
        <w:pStyle w:val="Listavistosa-nfasis11"/>
        <w:ind w:left="0"/>
        <w:contextualSpacing/>
        <w:jc w:val="both"/>
        <w:rPr>
          <w:rFonts w:ascii="Arial Narrow" w:hAnsi="Arial Narrow" w:cs="Arial"/>
          <w:lang w:val="es-MX"/>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55146F" w:rsidRPr="001A03F9" w14:paraId="3F82A4CB" w14:textId="77777777" w:rsidTr="00D96C57">
        <w:trPr>
          <w:trHeight w:val="463"/>
        </w:trPr>
        <w:tc>
          <w:tcPr>
            <w:tcW w:w="8505" w:type="dxa"/>
            <w:tcBorders>
              <w:top w:val="single" w:sz="4" w:space="0" w:color="auto"/>
              <w:left w:val="single" w:sz="4" w:space="0" w:color="auto"/>
              <w:bottom w:val="single" w:sz="4" w:space="0" w:color="auto"/>
              <w:right w:val="single" w:sz="4" w:space="0" w:color="auto"/>
            </w:tcBorders>
            <w:vAlign w:val="center"/>
            <w:hideMark/>
          </w:tcPr>
          <w:p w14:paraId="70D892BF" w14:textId="47EDBCF0" w:rsidR="0055146F" w:rsidRPr="00861896" w:rsidRDefault="0055146F" w:rsidP="00D96C57">
            <w:pPr>
              <w:rPr>
                <w:rFonts w:ascii="Arial Narrow" w:hAnsi="Arial Narrow" w:cs="Arial"/>
                <w:iCs/>
                <w:sz w:val="24"/>
                <w:szCs w:val="24"/>
                <w:lang w:val="es-MX"/>
              </w:rPr>
            </w:pPr>
          </w:p>
        </w:tc>
      </w:tr>
    </w:tbl>
    <w:p w14:paraId="48C70B24" w14:textId="77777777" w:rsidR="0055146F" w:rsidRPr="001A03F9" w:rsidRDefault="0055146F" w:rsidP="006E7BFF">
      <w:pPr>
        <w:pStyle w:val="Listavistosa-nfasis11"/>
        <w:ind w:left="0"/>
        <w:contextualSpacing/>
        <w:jc w:val="both"/>
        <w:rPr>
          <w:rFonts w:ascii="Arial Narrow" w:hAnsi="Arial Narrow" w:cs="Arial"/>
          <w:lang w:val="es-MX"/>
        </w:rPr>
      </w:pPr>
    </w:p>
    <w:p w14:paraId="1A3FAFEC" w14:textId="5C6B40C8" w:rsidR="009A2B5D" w:rsidRPr="001A03F9" w:rsidRDefault="006E7BFF" w:rsidP="0022240A">
      <w:pPr>
        <w:pStyle w:val="Listavistosa-nfasis11"/>
        <w:ind w:left="708"/>
        <w:contextualSpacing/>
        <w:jc w:val="both"/>
        <w:rPr>
          <w:rFonts w:ascii="Arial Narrow" w:hAnsi="Arial Narrow" w:cs="Arial"/>
          <w:lang w:val="es-MX"/>
        </w:rPr>
      </w:pPr>
      <w:r w:rsidRPr="001A03F9">
        <w:rPr>
          <w:rFonts w:ascii="Arial Narrow" w:hAnsi="Arial Narrow" w:cs="Arial"/>
          <w:lang w:val="es-MX"/>
        </w:rPr>
        <w:t xml:space="preserve">      </w:t>
      </w:r>
      <w:r w:rsidRPr="001A03F9">
        <w:rPr>
          <w:rFonts w:ascii="Arial Narrow" w:hAnsi="Arial Narrow" w:cs="Arial"/>
          <w:b/>
          <w:lang w:val="es-MX"/>
        </w:rPr>
        <w:t>d</w:t>
      </w:r>
      <w:r w:rsidR="000957ED">
        <w:rPr>
          <w:rFonts w:ascii="Arial Narrow" w:hAnsi="Arial Narrow" w:cs="Arial"/>
          <w:b/>
          <w:lang w:val="es-MX"/>
        </w:rPr>
        <w:t xml:space="preserve">. </w:t>
      </w:r>
      <w:r w:rsidR="006B3021" w:rsidRPr="001A03F9">
        <w:rPr>
          <w:rFonts w:ascii="Arial Narrow" w:hAnsi="Arial Narrow" w:cs="Arial"/>
          <w:b/>
          <w:lang w:val="es-MX"/>
        </w:rPr>
        <w:t xml:space="preserve">Nombre de </w:t>
      </w:r>
      <w:r w:rsidR="001C2C0A">
        <w:rPr>
          <w:rFonts w:ascii="Arial Narrow" w:hAnsi="Arial Narrow" w:cs="Arial"/>
          <w:b/>
          <w:lang w:val="es-MX"/>
        </w:rPr>
        <w:t>E</w:t>
      </w:r>
      <w:r w:rsidR="006B3021" w:rsidRPr="001A03F9">
        <w:rPr>
          <w:rFonts w:ascii="Arial Narrow" w:hAnsi="Arial Narrow" w:cs="Arial"/>
          <w:b/>
          <w:lang w:val="es-MX"/>
        </w:rPr>
        <w:t>studiante</w:t>
      </w:r>
      <w:r w:rsidR="00136D19">
        <w:rPr>
          <w:rFonts w:ascii="Arial Narrow" w:hAnsi="Arial Narrow" w:cs="Arial"/>
          <w:b/>
          <w:lang w:val="es-MX"/>
        </w:rPr>
        <w:t>s en Rotación/Práctica</w:t>
      </w:r>
      <w:r w:rsidR="00843F07" w:rsidRPr="001A03F9">
        <w:rPr>
          <w:rFonts w:ascii="Arial Narrow" w:hAnsi="Arial Narrow" w:cs="Arial"/>
          <w:b/>
          <w:lang w:val="es-MX"/>
        </w:rPr>
        <w:t>:</w:t>
      </w:r>
      <w:r w:rsidR="006B3021" w:rsidRPr="001A03F9">
        <w:rPr>
          <w:rFonts w:ascii="Arial Narrow" w:hAnsi="Arial Narrow" w:cs="Arial"/>
          <w:b/>
          <w:lang w:val="es-MX"/>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985"/>
        <w:gridCol w:w="2551"/>
        <w:gridCol w:w="1276"/>
      </w:tblGrid>
      <w:tr w:rsidR="001A03F9" w:rsidRPr="001A03F9" w14:paraId="3753A906" w14:textId="77777777" w:rsidTr="004E60DF">
        <w:tc>
          <w:tcPr>
            <w:tcW w:w="2693" w:type="dxa"/>
            <w:tcBorders>
              <w:top w:val="single" w:sz="4" w:space="0" w:color="auto"/>
              <w:left w:val="single" w:sz="4" w:space="0" w:color="auto"/>
              <w:bottom w:val="single" w:sz="4" w:space="0" w:color="auto"/>
              <w:right w:val="single" w:sz="4" w:space="0" w:color="auto"/>
            </w:tcBorders>
            <w:vAlign w:val="center"/>
            <w:hideMark/>
          </w:tcPr>
          <w:p w14:paraId="184CA018" w14:textId="77777777" w:rsidR="00843F07" w:rsidRPr="001A03F9" w:rsidRDefault="00274BED" w:rsidP="00DB09B9">
            <w:pPr>
              <w:jc w:val="center"/>
              <w:rPr>
                <w:rFonts w:ascii="Arial Narrow" w:hAnsi="Arial Narrow" w:cs="Arial"/>
                <w:b/>
                <w:sz w:val="24"/>
                <w:szCs w:val="24"/>
              </w:rPr>
            </w:pPr>
            <w:r w:rsidRPr="001A03F9">
              <w:rPr>
                <w:rFonts w:ascii="Arial Narrow" w:hAnsi="Arial Narrow" w:cs="Arial"/>
                <w:b/>
                <w:sz w:val="24"/>
                <w:szCs w:val="24"/>
              </w:rPr>
              <w:t>Nombre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A66467" w14:textId="77777777" w:rsidR="00903BF4" w:rsidRPr="001A03F9" w:rsidRDefault="00274BED" w:rsidP="00903BF4">
            <w:pPr>
              <w:jc w:val="center"/>
              <w:rPr>
                <w:rFonts w:ascii="Arial Narrow" w:hAnsi="Arial Narrow" w:cs="Arial"/>
                <w:b/>
                <w:sz w:val="24"/>
                <w:szCs w:val="24"/>
              </w:rPr>
            </w:pPr>
            <w:r w:rsidRPr="001A03F9">
              <w:rPr>
                <w:rFonts w:ascii="Arial Narrow" w:hAnsi="Arial Narrow" w:cs="Arial"/>
                <w:b/>
                <w:sz w:val="24"/>
                <w:szCs w:val="24"/>
              </w:rPr>
              <w:t>Fecha de Inicio</w:t>
            </w:r>
          </w:p>
          <w:p w14:paraId="60669949" w14:textId="77777777" w:rsidR="00903BF4" w:rsidRPr="001A03F9" w:rsidRDefault="00903BF4" w:rsidP="00903BF4">
            <w:pPr>
              <w:jc w:val="center"/>
              <w:rPr>
                <w:rFonts w:ascii="Arial Narrow" w:hAnsi="Arial Narrow" w:cs="Arial"/>
                <w:b/>
                <w:sz w:val="24"/>
                <w:szCs w:val="24"/>
              </w:rPr>
            </w:pPr>
            <w:r w:rsidRPr="001A03F9">
              <w:rPr>
                <w:rFonts w:ascii="Arial Narrow" w:hAnsi="Arial Narrow" w:cs="Arial"/>
                <w:b/>
                <w:sz w:val="24"/>
                <w:szCs w:val="24"/>
              </w:rPr>
              <w:t>Plan de Trabajo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136580" w14:textId="77777777" w:rsidR="00903BF4" w:rsidRPr="001A03F9" w:rsidRDefault="00274BED" w:rsidP="00903BF4">
            <w:pPr>
              <w:jc w:val="center"/>
              <w:rPr>
                <w:rFonts w:ascii="Arial Narrow" w:hAnsi="Arial Narrow" w:cs="Arial"/>
                <w:b/>
                <w:sz w:val="24"/>
                <w:szCs w:val="24"/>
              </w:rPr>
            </w:pPr>
            <w:r w:rsidRPr="001A03F9">
              <w:rPr>
                <w:rFonts w:ascii="Arial Narrow" w:hAnsi="Arial Narrow" w:cs="Arial"/>
                <w:b/>
                <w:sz w:val="24"/>
                <w:szCs w:val="24"/>
              </w:rPr>
              <w:t>Fecha de Finalización</w:t>
            </w:r>
            <w:r w:rsidR="00903BF4" w:rsidRPr="001A03F9">
              <w:rPr>
                <w:rFonts w:ascii="Arial Narrow" w:hAnsi="Arial Narrow" w:cs="Arial"/>
                <w:b/>
                <w:sz w:val="24"/>
                <w:szCs w:val="24"/>
              </w:rPr>
              <w:t xml:space="preserve"> </w:t>
            </w:r>
          </w:p>
          <w:p w14:paraId="1229D37E" w14:textId="77777777" w:rsidR="00843F07" w:rsidRPr="001A03F9" w:rsidRDefault="00903BF4" w:rsidP="00903BF4">
            <w:pPr>
              <w:jc w:val="center"/>
              <w:rPr>
                <w:rFonts w:ascii="Arial Narrow" w:hAnsi="Arial Narrow" w:cs="Arial"/>
                <w:b/>
                <w:sz w:val="24"/>
                <w:szCs w:val="24"/>
              </w:rPr>
            </w:pPr>
            <w:r w:rsidRPr="001A03F9">
              <w:rPr>
                <w:rFonts w:ascii="Arial Narrow" w:hAnsi="Arial Narrow" w:cs="Arial"/>
                <w:b/>
                <w:sz w:val="24"/>
                <w:szCs w:val="24"/>
              </w:rPr>
              <w:t>Plan de Trabajo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A34324" w14:textId="010E2A05" w:rsidR="00843F07" w:rsidRPr="001A03F9" w:rsidRDefault="00C56DC5" w:rsidP="00DB09B9">
            <w:pPr>
              <w:jc w:val="center"/>
              <w:rPr>
                <w:rFonts w:ascii="Arial Narrow" w:hAnsi="Arial Narrow" w:cs="Arial"/>
                <w:b/>
                <w:sz w:val="24"/>
                <w:szCs w:val="24"/>
              </w:rPr>
            </w:pPr>
            <w:r>
              <w:rPr>
                <w:rFonts w:ascii="Arial Narrow" w:hAnsi="Arial Narrow" w:cs="Arial"/>
                <w:b/>
                <w:sz w:val="24"/>
                <w:szCs w:val="24"/>
              </w:rPr>
              <w:t xml:space="preserve">Duración </w:t>
            </w:r>
            <w:r w:rsidR="001C2C0A" w:rsidRPr="00C5310A">
              <w:rPr>
                <w:rFonts w:ascii="Arial Narrow" w:hAnsi="Arial Narrow" w:cs="Arial"/>
                <w:b/>
                <w:sz w:val="24"/>
                <w:szCs w:val="24"/>
              </w:rPr>
              <w:t>P</w:t>
            </w:r>
            <w:r w:rsidRPr="00C5310A">
              <w:rPr>
                <w:rFonts w:ascii="Arial Narrow" w:hAnsi="Arial Narrow" w:cs="Arial"/>
                <w:b/>
                <w:sz w:val="24"/>
                <w:szCs w:val="24"/>
              </w:rPr>
              <w:t>er</w:t>
            </w:r>
            <w:r w:rsidR="001C2C0A" w:rsidRPr="00C5310A">
              <w:rPr>
                <w:rFonts w:ascii="Arial Narrow" w:hAnsi="Arial Narrow" w:cs="Arial"/>
                <w:b/>
                <w:sz w:val="24"/>
                <w:szCs w:val="24"/>
              </w:rPr>
              <w:t>í</w:t>
            </w:r>
            <w:r w:rsidRPr="00C5310A">
              <w:rPr>
                <w:rFonts w:ascii="Arial Narrow" w:hAnsi="Arial Narrow" w:cs="Arial"/>
                <w:b/>
                <w:sz w:val="24"/>
                <w:szCs w:val="24"/>
              </w:rPr>
              <w:t>odo</w:t>
            </w:r>
            <w:r w:rsidR="00136D19">
              <w:rPr>
                <w:rFonts w:ascii="Arial Narrow" w:hAnsi="Arial Narrow" w:cs="Arial"/>
                <w:b/>
                <w:sz w:val="24"/>
                <w:szCs w:val="24"/>
              </w:rPr>
              <w:t xml:space="preserve"> Académico</w:t>
            </w:r>
            <w:r>
              <w:rPr>
                <w:rFonts w:ascii="Arial Narrow" w:hAnsi="Arial Narrow" w:cs="Arial"/>
                <w:b/>
                <w:sz w:val="24"/>
                <w:szCs w:val="24"/>
              </w:rPr>
              <w:t xml:space="preserve"> (semanas)</w:t>
            </w:r>
          </w:p>
        </w:tc>
      </w:tr>
      <w:tr w:rsidR="00843F07" w:rsidRPr="001A03F9" w14:paraId="266CF8B5" w14:textId="77777777" w:rsidTr="004E60DF">
        <w:trPr>
          <w:trHeight w:val="521"/>
        </w:trPr>
        <w:tc>
          <w:tcPr>
            <w:tcW w:w="2693" w:type="dxa"/>
            <w:tcBorders>
              <w:top w:val="single" w:sz="4" w:space="0" w:color="auto"/>
              <w:left w:val="single" w:sz="4" w:space="0" w:color="auto"/>
              <w:bottom w:val="single" w:sz="4" w:space="0" w:color="auto"/>
              <w:right w:val="single" w:sz="4" w:space="0" w:color="auto"/>
            </w:tcBorders>
            <w:vAlign w:val="center"/>
          </w:tcPr>
          <w:p w14:paraId="1F882911" w14:textId="08E2589B" w:rsidR="00334EB3" w:rsidRPr="001A03F9" w:rsidRDefault="00334EB3" w:rsidP="00DD64BF">
            <w:pPr>
              <w:jc w:val="center"/>
              <w:rPr>
                <w:rFonts w:ascii="Arial Narrow" w:hAnsi="Arial Narrow" w:cs="Arial"/>
                <w:sz w:val="24"/>
                <w:szCs w:val="24"/>
              </w:rPr>
            </w:pPr>
          </w:p>
        </w:tc>
        <w:tc>
          <w:tcPr>
            <w:tcW w:w="1985" w:type="dxa"/>
            <w:tcBorders>
              <w:top w:val="single" w:sz="4" w:space="0" w:color="auto"/>
              <w:left w:val="single" w:sz="4" w:space="0" w:color="auto"/>
              <w:right w:val="single" w:sz="4" w:space="0" w:color="auto"/>
            </w:tcBorders>
            <w:vAlign w:val="center"/>
          </w:tcPr>
          <w:p w14:paraId="459C3B81" w14:textId="4DEB27EF" w:rsidR="00843F07" w:rsidRPr="001A03F9" w:rsidRDefault="00843F07" w:rsidP="00516BD0">
            <w:pPr>
              <w:jc w:val="center"/>
              <w:rPr>
                <w:rFonts w:ascii="Arial Narrow" w:hAnsi="Arial Narrow" w:cs="Arial"/>
                <w:sz w:val="24"/>
                <w:szCs w:val="24"/>
              </w:rPr>
            </w:pPr>
          </w:p>
        </w:tc>
        <w:tc>
          <w:tcPr>
            <w:tcW w:w="2551" w:type="dxa"/>
            <w:tcBorders>
              <w:top w:val="single" w:sz="4" w:space="0" w:color="auto"/>
              <w:left w:val="single" w:sz="4" w:space="0" w:color="auto"/>
              <w:right w:val="single" w:sz="4" w:space="0" w:color="auto"/>
            </w:tcBorders>
            <w:vAlign w:val="center"/>
          </w:tcPr>
          <w:p w14:paraId="15A3A4E6" w14:textId="5167DA75" w:rsidR="00843F07" w:rsidRPr="001A03F9" w:rsidRDefault="00843F07" w:rsidP="0053159C">
            <w:pPr>
              <w:jc w:val="center"/>
              <w:rPr>
                <w:rFonts w:ascii="Arial Narrow" w:hAnsi="Arial Narrow" w:cs="Arial"/>
                <w:sz w:val="24"/>
                <w:szCs w:val="24"/>
              </w:rPr>
            </w:pPr>
          </w:p>
        </w:tc>
        <w:tc>
          <w:tcPr>
            <w:tcW w:w="1276" w:type="dxa"/>
            <w:tcBorders>
              <w:top w:val="single" w:sz="4" w:space="0" w:color="auto"/>
              <w:left w:val="single" w:sz="4" w:space="0" w:color="auto"/>
              <w:right w:val="single" w:sz="4" w:space="0" w:color="auto"/>
            </w:tcBorders>
            <w:vAlign w:val="center"/>
          </w:tcPr>
          <w:p w14:paraId="41F9C7A6" w14:textId="40EAD71C" w:rsidR="00843F07" w:rsidRPr="001A03F9" w:rsidRDefault="00843F07" w:rsidP="00DB09B9">
            <w:pPr>
              <w:jc w:val="center"/>
              <w:rPr>
                <w:rFonts w:ascii="Arial Narrow" w:hAnsi="Arial Narrow" w:cs="Arial"/>
                <w:sz w:val="24"/>
                <w:szCs w:val="24"/>
              </w:rPr>
            </w:pPr>
          </w:p>
        </w:tc>
      </w:tr>
    </w:tbl>
    <w:p w14:paraId="5DE5C39C" w14:textId="3EEE6402" w:rsidR="00EA5D67" w:rsidRPr="000957ED" w:rsidRDefault="000957ED" w:rsidP="00EA5D67">
      <w:pPr>
        <w:pStyle w:val="Textoindependiente"/>
        <w:spacing w:before="8"/>
        <w:rPr>
          <w:rFonts w:ascii="Arial" w:hAnsi="Arial" w:cs="Arial"/>
          <w:b/>
          <w:color w:val="808080" w:themeColor="background1" w:themeShade="80"/>
          <w:sz w:val="16"/>
          <w:szCs w:val="16"/>
        </w:rPr>
      </w:pPr>
      <w:r w:rsidRPr="000957ED">
        <w:rPr>
          <w:rFonts w:ascii="Arial Narrow" w:hAnsi="Arial Narrow" w:cs="Arial"/>
          <w:color w:val="808080" w:themeColor="background1" w:themeShade="80"/>
          <w:sz w:val="16"/>
          <w:szCs w:val="16"/>
        </w:rPr>
        <w:t xml:space="preserve">                                                                                                                                                     </w:t>
      </w:r>
      <w:r>
        <w:rPr>
          <w:rFonts w:ascii="Arial Narrow" w:hAnsi="Arial Narrow" w:cs="Arial"/>
          <w:color w:val="808080" w:themeColor="background1" w:themeShade="80"/>
          <w:sz w:val="16"/>
          <w:szCs w:val="16"/>
        </w:rPr>
        <w:t xml:space="preserve">                                                                        </w:t>
      </w:r>
      <w:r w:rsidRPr="000957ED">
        <w:rPr>
          <w:rFonts w:ascii="Arial Narrow" w:hAnsi="Arial Narrow" w:cs="Arial"/>
          <w:color w:val="808080" w:themeColor="background1" w:themeShade="80"/>
          <w:sz w:val="16"/>
          <w:szCs w:val="16"/>
        </w:rPr>
        <w:t xml:space="preserve">    </w:t>
      </w:r>
      <w:r>
        <w:rPr>
          <w:rFonts w:ascii="Arial Narrow" w:hAnsi="Arial Narrow" w:cs="Arial"/>
          <w:color w:val="808080" w:themeColor="background1" w:themeShade="80"/>
          <w:sz w:val="16"/>
          <w:szCs w:val="16"/>
        </w:rPr>
        <w:t>(</w:t>
      </w:r>
      <w:r w:rsidRPr="000957ED">
        <w:rPr>
          <w:rFonts w:ascii="Arial Narrow" w:hAnsi="Arial Narrow" w:cs="Arial"/>
          <w:color w:val="808080" w:themeColor="background1" w:themeShade="80"/>
          <w:sz w:val="16"/>
          <w:szCs w:val="16"/>
        </w:rPr>
        <w:t>10-18 semanas</w:t>
      </w:r>
      <w:r>
        <w:rPr>
          <w:rFonts w:ascii="Arial Narrow" w:hAnsi="Arial Narrow" w:cs="Arial"/>
          <w:color w:val="808080" w:themeColor="background1" w:themeShade="80"/>
          <w:sz w:val="16"/>
          <w:szCs w:val="16"/>
        </w:rPr>
        <w:t>)</w:t>
      </w:r>
    </w:p>
    <w:p w14:paraId="4C4102C4" w14:textId="1F153835" w:rsidR="00EA5D67" w:rsidRPr="00CC4EC4" w:rsidRDefault="00EA5D67" w:rsidP="00463B5C">
      <w:pPr>
        <w:pStyle w:val="Prrafodelista"/>
        <w:widowControl w:val="0"/>
        <w:tabs>
          <w:tab w:val="left" w:pos="1161"/>
        </w:tabs>
        <w:autoSpaceDE w:val="0"/>
        <w:autoSpaceDN w:val="0"/>
        <w:spacing w:before="1"/>
        <w:rPr>
          <w:rFonts w:ascii="Arial Narrow" w:hAnsi="Arial Narrow" w:cs="Arial"/>
          <w:b/>
          <w:spacing w:val="-1"/>
        </w:rPr>
      </w:pPr>
      <w:r w:rsidRPr="00CC4EC4">
        <w:rPr>
          <w:rFonts w:ascii="Arial Narrow" w:hAnsi="Arial Narrow" w:cs="Arial"/>
          <w:b/>
          <w:spacing w:val="-1"/>
        </w:rPr>
        <w:t xml:space="preserve">     e</w:t>
      </w:r>
      <w:r w:rsidR="000957ED">
        <w:rPr>
          <w:rFonts w:ascii="Arial Narrow" w:hAnsi="Arial Narrow" w:cs="Arial"/>
          <w:b/>
          <w:spacing w:val="-1"/>
        </w:rPr>
        <w:t>.</w:t>
      </w:r>
      <w:r w:rsidRPr="00CC4EC4">
        <w:rPr>
          <w:rFonts w:ascii="Arial Narrow" w:hAnsi="Arial Narrow" w:cs="Arial"/>
          <w:b/>
          <w:spacing w:val="-1"/>
        </w:rPr>
        <w:t xml:space="preserve"> Nivel</w:t>
      </w:r>
      <w:r w:rsidRPr="00CC4EC4">
        <w:rPr>
          <w:rFonts w:ascii="Arial Narrow" w:hAnsi="Arial Narrow" w:cs="Arial"/>
          <w:b/>
          <w:spacing w:val="-12"/>
        </w:rPr>
        <w:t xml:space="preserve"> </w:t>
      </w:r>
      <w:r w:rsidRPr="00CC4EC4">
        <w:rPr>
          <w:rFonts w:ascii="Arial Narrow" w:hAnsi="Arial Narrow" w:cs="Arial"/>
          <w:b/>
          <w:spacing w:val="-1"/>
        </w:rPr>
        <w:t>de</w:t>
      </w:r>
      <w:r w:rsidRPr="00CC4EC4">
        <w:rPr>
          <w:rFonts w:ascii="Arial Narrow" w:hAnsi="Arial Narrow" w:cs="Arial"/>
          <w:b/>
          <w:spacing w:val="-11"/>
        </w:rPr>
        <w:t xml:space="preserve"> </w:t>
      </w:r>
      <w:r w:rsidR="001C2C0A">
        <w:rPr>
          <w:rFonts w:ascii="Arial Narrow" w:hAnsi="Arial Narrow" w:cs="Arial"/>
          <w:b/>
          <w:spacing w:val="-1"/>
        </w:rPr>
        <w:t>F</w:t>
      </w:r>
      <w:r w:rsidRPr="00CC4EC4">
        <w:rPr>
          <w:rFonts w:ascii="Arial Narrow" w:hAnsi="Arial Narrow" w:cs="Arial"/>
          <w:b/>
          <w:spacing w:val="-1"/>
        </w:rPr>
        <w:t>ormación</w:t>
      </w:r>
      <w:r w:rsidRPr="00CC4EC4">
        <w:rPr>
          <w:rFonts w:ascii="Arial Narrow" w:hAnsi="Arial Narrow" w:cs="Arial"/>
          <w:b/>
          <w:spacing w:val="-12"/>
        </w:rPr>
        <w:t xml:space="preserve"> </w:t>
      </w:r>
      <w:r w:rsidRPr="00CC4EC4">
        <w:rPr>
          <w:rFonts w:ascii="Arial Narrow" w:hAnsi="Arial Narrow" w:cs="Arial"/>
          <w:b/>
          <w:spacing w:val="-1"/>
        </w:rPr>
        <w:t>del</w:t>
      </w:r>
      <w:r w:rsidRPr="00CC4EC4">
        <w:rPr>
          <w:rFonts w:ascii="Arial Narrow" w:hAnsi="Arial Narrow" w:cs="Arial"/>
          <w:b/>
          <w:spacing w:val="-12"/>
        </w:rPr>
        <w:t xml:space="preserve"> </w:t>
      </w:r>
      <w:r w:rsidR="001C2C0A">
        <w:rPr>
          <w:rFonts w:ascii="Arial Narrow" w:hAnsi="Arial Narrow" w:cs="Arial"/>
          <w:b/>
          <w:spacing w:val="-1"/>
        </w:rPr>
        <w:t>P</w:t>
      </w:r>
      <w:r w:rsidRPr="00CC4EC4">
        <w:rPr>
          <w:rFonts w:ascii="Arial Narrow" w:hAnsi="Arial Narrow" w:cs="Arial"/>
          <w:b/>
          <w:spacing w:val="-1"/>
        </w:rPr>
        <w:t>rograma:</w:t>
      </w:r>
    </w:p>
    <w:p w14:paraId="51C40D4F" w14:textId="3117156D" w:rsidR="00EA5D67" w:rsidRPr="00CC4EC4" w:rsidRDefault="00EA5D67" w:rsidP="00EA5D67">
      <w:pPr>
        <w:pStyle w:val="Prrafodelista"/>
        <w:widowControl w:val="0"/>
        <w:tabs>
          <w:tab w:val="left" w:pos="1161"/>
          <w:tab w:val="left" w:pos="7665"/>
        </w:tabs>
        <w:autoSpaceDE w:val="0"/>
        <w:autoSpaceDN w:val="0"/>
        <w:spacing w:before="1"/>
        <w:rPr>
          <w:rFonts w:ascii="Arial Narrow" w:hAnsi="Arial Narrow" w:cs="Arial"/>
          <w:bCs/>
          <w:spacing w:val="-1"/>
        </w:rPr>
      </w:pPr>
      <w:r w:rsidRPr="00CC4EC4">
        <w:rPr>
          <w:rFonts w:ascii="Arial Narrow" w:hAnsi="Arial Narrow" w:cs="Arial"/>
          <w:bCs/>
          <w:spacing w:val="-1"/>
        </w:rPr>
        <w:t xml:space="preserve">      </w:t>
      </w:r>
    </w:p>
    <w:p w14:paraId="5D9DBA7B" w14:textId="4106D13B" w:rsidR="00EA5D67" w:rsidRDefault="00EA5D67" w:rsidP="00EA5D67">
      <w:pPr>
        <w:pStyle w:val="Prrafodelista"/>
        <w:widowControl w:val="0"/>
        <w:tabs>
          <w:tab w:val="left" w:pos="1161"/>
          <w:tab w:val="left" w:pos="7665"/>
        </w:tabs>
        <w:autoSpaceDE w:val="0"/>
        <w:autoSpaceDN w:val="0"/>
        <w:spacing w:before="1"/>
        <w:rPr>
          <w:rFonts w:ascii="Arial Narrow" w:hAnsi="Arial Narrow" w:cs="Arial"/>
          <w:bCs/>
          <w:spacing w:val="-1"/>
        </w:rPr>
      </w:pPr>
      <w:r w:rsidRPr="00CC4EC4">
        <w:rPr>
          <w:rFonts w:ascii="Arial Narrow" w:hAnsi="Arial Narrow" w:cs="Arial"/>
          <w:bCs/>
          <w:spacing w:val="-1"/>
        </w:rPr>
        <w:t xml:space="preserve">Técnico Profesional _____    Tecnológico____     </w:t>
      </w:r>
      <w:r w:rsidR="00463B5C" w:rsidRPr="00CC4EC4">
        <w:rPr>
          <w:rFonts w:ascii="Arial Narrow" w:hAnsi="Arial Narrow" w:cs="Arial"/>
          <w:bCs/>
          <w:spacing w:val="-1"/>
        </w:rPr>
        <w:t xml:space="preserve">Profesional </w:t>
      </w:r>
      <w:r w:rsidR="00C5310A" w:rsidRPr="00CC4EC4">
        <w:rPr>
          <w:rFonts w:ascii="Arial Narrow" w:hAnsi="Arial Narrow" w:cs="Arial"/>
          <w:bCs/>
          <w:spacing w:val="-1"/>
        </w:rPr>
        <w:t>Universitario</w:t>
      </w:r>
      <w:r w:rsidR="00C5310A" w:rsidRPr="00C5310A">
        <w:rPr>
          <w:rFonts w:ascii="Arial Narrow" w:hAnsi="Arial Narrow" w:cs="Arial"/>
          <w:bCs/>
          <w:spacing w:val="-1"/>
          <w:u w:val="single"/>
        </w:rPr>
        <w:t xml:space="preserve"> X </w:t>
      </w:r>
      <w:r w:rsidR="00463B5C" w:rsidRPr="00C5310A">
        <w:rPr>
          <w:rFonts w:ascii="Arial Narrow" w:hAnsi="Arial Narrow" w:cs="Arial"/>
          <w:bCs/>
          <w:spacing w:val="-1"/>
          <w:u w:val="single"/>
        </w:rPr>
        <w:t xml:space="preserve"> </w:t>
      </w:r>
      <w:r w:rsidR="00463B5C" w:rsidRPr="00CC4EC4">
        <w:rPr>
          <w:rFonts w:ascii="Arial Narrow" w:hAnsi="Arial Narrow" w:cs="Arial"/>
          <w:bCs/>
          <w:spacing w:val="-1"/>
        </w:rPr>
        <w:t xml:space="preserve">    Postgrado____</w:t>
      </w:r>
    </w:p>
    <w:p w14:paraId="70B1CD96" w14:textId="7028DF16" w:rsidR="0073348A" w:rsidRDefault="0073348A" w:rsidP="00EA5D67">
      <w:pPr>
        <w:pStyle w:val="Prrafodelista"/>
        <w:widowControl w:val="0"/>
        <w:tabs>
          <w:tab w:val="left" w:pos="1161"/>
          <w:tab w:val="left" w:pos="7665"/>
        </w:tabs>
        <w:autoSpaceDE w:val="0"/>
        <w:autoSpaceDN w:val="0"/>
        <w:spacing w:before="1"/>
        <w:rPr>
          <w:rFonts w:ascii="Arial Narrow" w:hAnsi="Arial Narrow" w:cs="Arial"/>
          <w:bCs/>
          <w:spacing w:val="-1"/>
        </w:rPr>
      </w:pPr>
    </w:p>
    <w:p w14:paraId="6B0348E6" w14:textId="39E94EA8" w:rsidR="0073348A" w:rsidRDefault="006C6C72" w:rsidP="006C6C72">
      <w:pPr>
        <w:pStyle w:val="Prrafodelista"/>
        <w:widowControl w:val="0"/>
        <w:tabs>
          <w:tab w:val="left" w:pos="1161"/>
        </w:tabs>
        <w:autoSpaceDE w:val="0"/>
        <w:autoSpaceDN w:val="0"/>
        <w:spacing w:before="1"/>
        <w:rPr>
          <w:rFonts w:ascii="Arial Narrow" w:hAnsi="Arial Narrow" w:cs="Arial"/>
          <w:b/>
          <w:spacing w:val="-1"/>
        </w:rPr>
      </w:pPr>
      <w:r>
        <w:rPr>
          <w:rFonts w:ascii="Arial Narrow" w:hAnsi="Arial Narrow" w:cs="Arial"/>
          <w:bCs/>
          <w:spacing w:val="-1"/>
        </w:rPr>
        <w:t xml:space="preserve">     </w:t>
      </w:r>
      <w:r w:rsidR="000957ED">
        <w:rPr>
          <w:rFonts w:ascii="Arial Narrow" w:hAnsi="Arial Narrow" w:cs="Arial"/>
          <w:b/>
          <w:spacing w:val="-1"/>
        </w:rPr>
        <w:t xml:space="preserve">f. </w:t>
      </w:r>
      <w:r>
        <w:rPr>
          <w:rFonts w:ascii="Arial Narrow" w:hAnsi="Arial Narrow" w:cs="Arial"/>
          <w:b/>
          <w:spacing w:val="-1"/>
        </w:rPr>
        <w:t xml:space="preserve">Relación de </w:t>
      </w:r>
      <w:r w:rsidRPr="006C6C72">
        <w:rPr>
          <w:rFonts w:ascii="Arial Narrow" w:hAnsi="Arial Narrow" w:cs="Arial"/>
          <w:b/>
          <w:spacing w:val="-1"/>
        </w:rPr>
        <w:t>cupos</w:t>
      </w:r>
      <w:r>
        <w:rPr>
          <w:rFonts w:ascii="Arial Narrow" w:hAnsi="Arial Narrow" w:cs="Arial"/>
          <w:b/>
          <w:spacing w:val="-1"/>
        </w:rPr>
        <w:t xml:space="preserve"> </w:t>
      </w:r>
      <w:r w:rsidR="00857E1B">
        <w:rPr>
          <w:rFonts w:ascii="Arial Narrow" w:hAnsi="Arial Narrow" w:cs="Arial"/>
          <w:b/>
          <w:spacing w:val="-1"/>
        </w:rPr>
        <w:t>–</w:t>
      </w:r>
      <w:r>
        <w:rPr>
          <w:rFonts w:ascii="Arial Narrow" w:hAnsi="Arial Narrow" w:cs="Arial"/>
          <w:b/>
          <w:spacing w:val="-1"/>
        </w:rPr>
        <w:t xml:space="preserve"> </w:t>
      </w:r>
      <w:r w:rsidR="00C5310A">
        <w:rPr>
          <w:rFonts w:ascii="Arial Narrow" w:hAnsi="Arial Narrow" w:cs="Arial"/>
          <w:b/>
          <w:spacing w:val="-1"/>
        </w:rPr>
        <w:t>C</w:t>
      </w:r>
      <w:r w:rsidRPr="006C6C72">
        <w:rPr>
          <w:rFonts w:ascii="Arial Narrow" w:hAnsi="Arial Narrow" w:cs="Arial"/>
          <w:b/>
          <w:spacing w:val="-1"/>
        </w:rPr>
        <w:t>apacidad</w:t>
      </w:r>
      <w:r w:rsidR="00857E1B">
        <w:rPr>
          <w:rFonts w:ascii="Arial Narrow" w:hAnsi="Arial Narrow" w:cs="Arial"/>
          <w:b/>
          <w:spacing w:val="-1"/>
        </w:rPr>
        <w:t xml:space="preserve"> - </w:t>
      </w:r>
      <w:r w:rsidR="00C5310A">
        <w:rPr>
          <w:rFonts w:ascii="Arial Narrow" w:hAnsi="Arial Narrow" w:cs="Arial"/>
          <w:b/>
          <w:spacing w:val="-1"/>
        </w:rPr>
        <w:t>R</w:t>
      </w:r>
      <w:r w:rsidR="00857E1B">
        <w:rPr>
          <w:rFonts w:ascii="Arial Narrow" w:hAnsi="Arial Narrow" w:cs="Arial"/>
          <w:b/>
          <w:spacing w:val="-1"/>
        </w:rPr>
        <w:t>otaciones</w:t>
      </w:r>
    </w:p>
    <w:p w14:paraId="09C44A62" w14:textId="77777777" w:rsidR="006C6C72" w:rsidRDefault="006C6C72" w:rsidP="006C6C72">
      <w:pPr>
        <w:pStyle w:val="Prrafodelista"/>
        <w:widowControl w:val="0"/>
        <w:tabs>
          <w:tab w:val="left" w:pos="1161"/>
        </w:tabs>
        <w:autoSpaceDE w:val="0"/>
        <w:autoSpaceDN w:val="0"/>
        <w:spacing w:before="1"/>
        <w:rPr>
          <w:rFonts w:ascii="Arial Narrow" w:hAnsi="Arial Narrow" w:cs="Arial"/>
          <w:bCs/>
          <w:spacing w:val="-1"/>
        </w:rPr>
      </w:pPr>
    </w:p>
    <w:tbl>
      <w:tblPr>
        <w:tblW w:w="2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221"/>
        <w:gridCol w:w="1312"/>
        <w:gridCol w:w="1159"/>
      </w:tblGrid>
      <w:tr w:rsidR="004E75B3" w14:paraId="36995423" w14:textId="77777777" w:rsidTr="000957ED">
        <w:trPr>
          <w:trHeight w:val="1331"/>
          <w:jc w:val="center"/>
        </w:trPr>
        <w:tc>
          <w:tcPr>
            <w:tcW w:w="1378" w:type="pct"/>
            <w:shd w:val="clear" w:color="auto" w:fill="E7E6E6"/>
            <w:vAlign w:val="center"/>
          </w:tcPr>
          <w:p w14:paraId="5E88B8AA" w14:textId="77777777" w:rsidR="004E75B3" w:rsidRDefault="004E75B3" w:rsidP="00855399">
            <w:pPr>
              <w:pStyle w:val="Sombreadovistoso-nfasis31"/>
              <w:ind w:left="0"/>
              <w:jc w:val="center"/>
              <w:rPr>
                <w:rFonts w:ascii="Calibri" w:hAnsi="Calibri" w:cs="Calibri"/>
                <w:b/>
                <w:sz w:val="10"/>
                <w:szCs w:val="10"/>
                <w:lang w:val="es-MX"/>
              </w:rPr>
            </w:pPr>
            <w:r>
              <w:rPr>
                <w:rFonts w:ascii="Calibri" w:hAnsi="Calibri" w:cs="Calibri"/>
                <w:b/>
                <w:sz w:val="10"/>
                <w:szCs w:val="10"/>
                <w:lang w:val="es-MX"/>
              </w:rPr>
              <w:t xml:space="preserve">NÚMERO </w:t>
            </w:r>
            <w:r>
              <w:rPr>
                <w:rFonts w:ascii="Calibri" w:hAnsi="Calibri" w:cs="Calibri"/>
                <w:b/>
                <w:sz w:val="10"/>
                <w:szCs w:val="10"/>
                <w:u w:val="single"/>
                <w:lang w:val="es-MX"/>
              </w:rPr>
              <w:t>MÁXIMO</w:t>
            </w:r>
            <w:r>
              <w:rPr>
                <w:rFonts w:ascii="Calibri" w:hAnsi="Calibri" w:cs="Calibri"/>
                <w:b/>
                <w:sz w:val="10"/>
                <w:szCs w:val="10"/>
                <w:lang w:val="es-MX"/>
              </w:rPr>
              <w:t xml:space="preserve"> DE ESTUDIANTES EN PRÁCTICA SIMULTÁNEA, DISCRIMINADO POR PRÁCTICA FORMATIVA O ROTACIÓN</w:t>
            </w:r>
          </w:p>
        </w:tc>
        <w:tc>
          <w:tcPr>
            <w:tcW w:w="1198" w:type="pct"/>
            <w:shd w:val="clear" w:color="auto" w:fill="E7E6E6"/>
            <w:vAlign w:val="center"/>
          </w:tcPr>
          <w:p w14:paraId="3E213351" w14:textId="77777777" w:rsidR="004E75B3" w:rsidRDefault="004E75B3" w:rsidP="00855399">
            <w:pPr>
              <w:pStyle w:val="Sombreadovistoso-nfasis31"/>
              <w:ind w:left="0"/>
              <w:jc w:val="center"/>
              <w:rPr>
                <w:rFonts w:ascii="Calibri" w:hAnsi="Calibri" w:cs="Calibri"/>
                <w:b/>
                <w:sz w:val="10"/>
                <w:szCs w:val="10"/>
                <w:lang w:val="es-MX"/>
              </w:rPr>
            </w:pPr>
            <w:r>
              <w:rPr>
                <w:rFonts w:ascii="Calibri" w:hAnsi="Calibri" w:cs="Calibri"/>
                <w:b/>
                <w:sz w:val="10"/>
                <w:szCs w:val="10"/>
                <w:lang w:val="es-MX"/>
              </w:rPr>
              <w:t>NÚMERO DE GRUPOS DE ESTUDIANTES QUE REALIZARÁN LA PRÁCTICA O ROTACIÓN AL DÍA EN EL ESCENARIO</w:t>
            </w:r>
          </w:p>
        </w:tc>
        <w:tc>
          <w:tcPr>
            <w:tcW w:w="1287" w:type="pct"/>
            <w:shd w:val="clear" w:color="auto" w:fill="E7E6E6"/>
            <w:vAlign w:val="center"/>
          </w:tcPr>
          <w:p w14:paraId="65B1E279" w14:textId="77777777" w:rsidR="004E75B3" w:rsidRDefault="004E75B3" w:rsidP="00855399">
            <w:pPr>
              <w:pStyle w:val="Sombreadovistoso-nfasis31"/>
              <w:ind w:left="0"/>
              <w:jc w:val="center"/>
              <w:rPr>
                <w:rFonts w:ascii="Calibri" w:hAnsi="Calibri" w:cs="Calibri"/>
                <w:b/>
                <w:sz w:val="10"/>
                <w:szCs w:val="10"/>
                <w:lang w:val="es-MX"/>
              </w:rPr>
            </w:pPr>
            <w:r>
              <w:rPr>
                <w:rFonts w:ascii="Calibri" w:hAnsi="Calibri" w:cs="Calibri"/>
                <w:b/>
                <w:sz w:val="10"/>
                <w:szCs w:val="10"/>
                <w:lang w:val="es-MX"/>
              </w:rPr>
              <w:t>NÚMERO DE VECES QUE SE PROGRAMARÁ LA PRÁCTICA O ROTACIÓN A LO LARGO DEL PERÍODO ACADÉMICO DEL PROGRAMA</w:t>
            </w:r>
          </w:p>
        </w:tc>
        <w:tc>
          <w:tcPr>
            <w:tcW w:w="1138" w:type="pct"/>
            <w:shd w:val="clear" w:color="auto" w:fill="E7E6E6"/>
            <w:vAlign w:val="center"/>
          </w:tcPr>
          <w:p w14:paraId="5A3B78E2" w14:textId="77777777" w:rsidR="004E75B3" w:rsidRDefault="004E75B3" w:rsidP="00855399">
            <w:pPr>
              <w:pStyle w:val="Sombreadovistoso-nfasis31"/>
              <w:ind w:left="0"/>
              <w:jc w:val="center"/>
              <w:rPr>
                <w:rFonts w:ascii="Calibri" w:hAnsi="Calibri" w:cs="Calibri"/>
                <w:b/>
                <w:sz w:val="10"/>
                <w:szCs w:val="10"/>
                <w:lang w:val="es-MX"/>
              </w:rPr>
            </w:pPr>
            <w:r>
              <w:rPr>
                <w:rFonts w:ascii="Calibri" w:hAnsi="Calibri" w:cs="Calibri"/>
                <w:b/>
                <w:sz w:val="10"/>
                <w:szCs w:val="10"/>
                <w:lang w:val="es-MX"/>
              </w:rPr>
              <w:t xml:space="preserve">MÁXIMO NÚMERO DE ESTUDIANTES BENEFICIARIOS DEL ESCENARIO, </w:t>
            </w:r>
            <w:r>
              <w:rPr>
                <w:rFonts w:ascii="Calibri" w:hAnsi="Calibri" w:cs="Calibri"/>
                <w:b/>
                <w:sz w:val="10"/>
                <w:szCs w:val="10"/>
                <w:u w:val="single"/>
                <w:lang w:val="es-MX"/>
              </w:rPr>
              <w:t>AGRUPADOS POR PERÍODO ACADÉMICO</w:t>
            </w:r>
          </w:p>
        </w:tc>
      </w:tr>
      <w:tr w:rsidR="004E75B3" w14:paraId="5A057EB9" w14:textId="77777777" w:rsidTr="000957ED">
        <w:trPr>
          <w:trHeight w:val="186"/>
          <w:jc w:val="center"/>
        </w:trPr>
        <w:tc>
          <w:tcPr>
            <w:tcW w:w="1378" w:type="pct"/>
            <w:vMerge w:val="restart"/>
          </w:tcPr>
          <w:p w14:paraId="3C4FED5D" w14:textId="77777777" w:rsidR="004E75B3" w:rsidRDefault="004E75B3" w:rsidP="00855399">
            <w:pPr>
              <w:jc w:val="center"/>
              <w:rPr>
                <w:rFonts w:ascii="Trebuchet MS" w:hAnsi="Trebuchet MS"/>
                <w:sz w:val="16"/>
                <w:szCs w:val="16"/>
                <w:lang w:val="es-MX"/>
              </w:rPr>
            </w:pPr>
          </w:p>
        </w:tc>
        <w:tc>
          <w:tcPr>
            <w:tcW w:w="1198" w:type="pct"/>
            <w:vMerge w:val="restart"/>
          </w:tcPr>
          <w:p w14:paraId="6151ECBD" w14:textId="77777777" w:rsidR="004E75B3" w:rsidRDefault="004E75B3" w:rsidP="00855399">
            <w:pPr>
              <w:jc w:val="center"/>
              <w:rPr>
                <w:rFonts w:ascii="Trebuchet MS" w:hAnsi="Trebuchet MS"/>
                <w:sz w:val="16"/>
                <w:szCs w:val="16"/>
                <w:lang w:val="es-MX"/>
              </w:rPr>
            </w:pPr>
          </w:p>
        </w:tc>
        <w:tc>
          <w:tcPr>
            <w:tcW w:w="1287" w:type="pct"/>
            <w:vMerge w:val="restart"/>
          </w:tcPr>
          <w:p w14:paraId="3CF1F419" w14:textId="77777777" w:rsidR="004E75B3" w:rsidRDefault="004E75B3" w:rsidP="00855399">
            <w:pPr>
              <w:jc w:val="center"/>
              <w:rPr>
                <w:rFonts w:ascii="Trebuchet MS" w:hAnsi="Trebuchet MS"/>
                <w:sz w:val="16"/>
                <w:szCs w:val="16"/>
                <w:lang w:val="es-MX"/>
              </w:rPr>
            </w:pPr>
          </w:p>
        </w:tc>
        <w:tc>
          <w:tcPr>
            <w:tcW w:w="1138" w:type="pct"/>
            <w:vMerge w:val="restart"/>
            <w:vAlign w:val="center"/>
          </w:tcPr>
          <w:p w14:paraId="6F458B7F" w14:textId="77777777" w:rsidR="004E75B3" w:rsidRDefault="004E75B3" w:rsidP="00855399">
            <w:pPr>
              <w:jc w:val="center"/>
              <w:rPr>
                <w:rFonts w:ascii="Arial" w:hAnsi="Arial" w:cs="Arial"/>
                <w:b/>
                <w:sz w:val="16"/>
                <w:szCs w:val="16"/>
                <w:lang w:val="es-MX"/>
              </w:rPr>
            </w:pPr>
          </w:p>
        </w:tc>
      </w:tr>
      <w:tr w:rsidR="004E75B3" w14:paraId="5A3A0F63" w14:textId="77777777" w:rsidTr="000957ED">
        <w:trPr>
          <w:trHeight w:val="186"/>
          <w:jc w:val="center"/>
        </w:trPr>
        <w:tc>
          <w:tcPr>
            <w:tcW w:w="1378" w:type="pct"/>
            <w:vMerge/>
          </w:tcPr>
          <w:p w14:paraId="1FDB5527" w14:textId="77777777" w:rsidR="004E75B3" w:rsidRDefault="004E75B3" w:rsidP="00855399">
            <w:pPr>
              <w:jc w:val="center"/>
              <w:rPr>
                <w:rFonts w:ascii="Trebuchet MS" w:hAnsi="Trebuchet MS"/>
                <w:sz w:val="16"/>
                <w:szCs w:val="16"/>
                <w:lang w:val="es-MX"/>
              </w:rPr>
            </w:pPr>
          </w:p>
        </w:tc>
        <w:tc>
          <w:tcPr>
            <w:tcW w:w="1198" w:type="pct"/>
            <w:vMerge/>
          </w:tcPr>
          <w:p w14:paraId="3C5E79C2" w14:textId="77777777" w:rsidR="004E75B3" w:rsidRDefault="004E75B3" w:rsidP="00855399">
            <w:pPr>
              <w:jc w:val="center"/>
              <w:rPr>
                <w:rFonts w:ascii="Trebuchet MS" w:hAnsi="Trebuchet MS"/>
                <w:sz w:val="16"/>
                <w:szCs w:val="16"/>
                <w:lang w:val="es-MX"/>
              </w:rPr>
            </w:pPr>
          </w:p>
        </w:tc>
        <w:tc>
          <w:tcPr>
            <w:tcW w:w="1287" w:type="pct"/>
            <w:vMerge/>
          </w:tcPr>
          <w:p w14:paraId="5210164E" w14:textId="77777777" w:rsidR="004E75B3" w:rsidRDefault="004E75B3" w:rsidP="00855399">
            <w:pPr>
              <w:jc w:val="center"/>
              <w:rPr>
                <w:rFonts w:ascii="Trebuchet MS" w:hAnsi="Trebuchet MS"/>
                <w:sz w:val="16"/>
                <w:szCs w:val="16"/>
                <w:lang w:val="es-MX"/>
              </w:rPr>
            </w:pPr>
          </w:p>
        </w:tc>
        <w:tc>
          <w:tcPr>
            <w:tcW w:w="1138" w:type="pct"/>
            <w:vMerge/>
            <w:vAlign w:val="center"/>
          </w:tcPr>
          <w:p w14:paraId="539D7263" w14:textId="77777777" w:rsidR="004E75B3" w:rsidRDefault="004E75B3" w:rsidP="00855399">
            <w:pPr>
              <w:jc w:val="center"/>
              <w:rPr>
                <w:rFonts w:ascii="Arial" w:hAnsi="Arial" w:cs="Arial"/>
                <w:b/>
                <w:sz w:val="16"/>
                <w:szCs w:val="16"/>
                <w:lang w:val="es-MX"/>
              </w:rPr>
            </w:pPr>
          </w:p>
        </w:tc>
      </w:tr>
      <w:tr w:rsidR="004E75B3" w14:paraId="67A3AB6C" w14:textId="77777777" w:rsidTr="000957ED">
        <w:trPr>
          <w:trHeight w:val="186"/>
          <w:jc w:val="center"/>
        </w:trPr>
        <w:tc>
          <w:tcPr>
            <w:tcW w:w="1378" w:type="pct"/>
            <w:vMerge/>
          </w:tcPr>
          <w:p w14:paraId="006D377D" w14:textId="77777777" w:rsidR="004E75B3" w:rsidRDefault="004E75B3" w:rsidP="00855399">
            <w:pPr>
              <w:jc w:val="center"/>
              <w:rPr>
                <w:rFonts w:ascii="Trebuchet MS" w:hAnsi="Trebuchet MS"/>
                <w:sz w:val="16"/>
                <w:szCs w:val="16"/>
                <w:lang w:val="es-MX"/>
              </w:rPr>
            </w:pPr>
          </w:p>
        </w:tc>
        <w:tc>
          <w:tcPr>
            <w:tcW w:w="1198" w:type="pct"/>
            <w:vMerge/>
          </w:tcPr>
          <w:p w14:paraId="78F666D0" w14:textId="77777777" w:rsidR="004E75B3" w:rsidRDefault="004E75B3" w:rsidP="00855399">
            <w:pPr>
              <w:jc w:val="center"/>
              <w:rPr>
                <w:rFonts w:ascii="Trebuchet MS" w:hAnsi="Trebuchet MS"/>
                <w:sz w:val="16"/>
                <w:szCs w:val="16"/>
                <w:lang w:val="es-MX"/>
              </w:rPr>
            </w:pPr>
          </w:p>
        </w:tc>
        <w:tc>
          <w:tcPr>
            <w:tcW w:w="1287" w:type="pct"/>
            <w:vMerge/>
          </w:tcPr>
          <w:p w14:paraId="1A5458AD" w14:textId="77777777" w:rsidR="004E75B3" w:rsidRDefault="004E75B3" w:rsidP="00855399">
            <w:pPr>
              <w:jc w:val="center"/>
              <w:rPr>
                <w:rFonts w:ascii="Trebuchet MS" w:hAnsi="Trebuchet MS"/>
                <w:sz w:val="16"/>
                <w:szCs w:val="16"/>
                <w:lang w:val="es-MX"/>
              </w:rPr>
            </w:pPr>
          </w:p>
        </w:tc>
        <w:tc>
          <w:tcPr>
            <w:tcW w:w="1138" w:type="pct"/>
            <w:vMerge/>
            <w:vAlign w:val="center"/>
          </w:tcPr>
          <w:p w14:paraId="515C93EC" w14:textId="77777777" w:rsidR="004E75B3" w:rsidRDefault="004E75B3" w:rsidP="00855399">
            <w:pPr>
              <w:jc w:val="center"/>
              <w:rPr>
                <w:rFonts w:ascii="Arial" w:hAnsi="Arial" w:cs="Arial"/>
                <w:b/>
                <w:sz w:val="16"/>
                <w:szCs w:val="16"/>
                <w:lang w:val="es-MX"/>
              </w:rPr>
            </w:pPr>
          </w:p>
        </w:tc>
      </w:tr>
      <w:tr w:rsidR="004E75B3" w14:paraId="52E89FDD" w14:textId="77777777" w:rsidTr="000957ED">
        <w:trPr>
          <w:trHeight w:val="186"/>
          <w:jc w:val="center"/>
        </w:trPr>
        <w:tc>
          <w:tcPr>
            <w:tcW w:w="1378" w:type="pct"/>
            <w:vMerge/>
          </w:tcPr>
          <w:p w14:paraId="0CF438F0" w14:textId="77777777" w:rsidR="004E75B3" w:rsidRDefault="004E75B3" w:rsidP="00855399">
            <w:pPr>
              <w:jc w:val="center"/>
              <w:rPr>
                <w:rFonts w:ascii="Trebuchet MS" w:hAnsi="Trebuchet MS"/>
                <w:sz w:val="16"/>
                <w:szCs w:val="16"/>
                <w:lang w:val="es-MX"/>
              </w:rPr>
            </w:pPr>
          </w:p>
        </w:tc>
        <w:tc>
          <w:tcPr>
            <w:tcW w:w="1198" w:type="pct"/>
            <w:vMerge/>
          </w:tcPr>
          <w:p w14:paraId="1038F57B" w14:textId="77777777" w:rsidR="004E75B3" w:rsidRDefault="004E75B3" w:rsidP="00855399">
            <w:pPr>
              <w:jc w:val="center"/>
              <w:rPr>
                <w:rFonts w:ascii="Trebuchet MS" w:hAnsi="Trebuchet MS"/>
                <w:sz w:val="16"/>
                <w:szCs w:val="16"/>
                <w:lang w:val="es-MX"/>
              </w:rPr>
            </w:pPr>
          </w:p>
        </w:tc>
        <w:tc>
          <w:tcPr>
            <w:tcW w:w="1287" w:type="pct"/>
            <w:vMerge/>
          </w:tcPr>
          <w:p w14:paraId="1705F550" w14:textId="77777777" w:rsidR="004E75B3" w:rsidRDefault="004E75B3" w:rsidP="00855399">
            <w:pPr>
              <w:jc w:val="center"/>
              <w:rPr>
                <w:rFonts w:ascii="Trebuchet MS" w:hAnsi="Trebuchet MS"/>
                <w:sz w:val="16"/>
                <w:szCs w:val="16"/>
                <w:lang w:val="es-MX"/>
              </w:rPr>
            </w:pPr>
          </w:p>
        </w:tc>
        <w:tc>
          <w:tcPr>
            <w:tcW w:w="1138" w:type="pct"/>
            <w:vMerge/>
            <w:vAlign w:val="center"/>
          </w:tcPr>
          <w:p w14:paraId="619CAEBE" w14:textId="77777777" w:rsidR="004E75B3" w:rsidRDefault="004E75B3" w:rsidP="00855399">
            <w:pPr>
              <w:jc w:val="center"/>
              <w:rPr>
                <w:rFonts w:ascii="Arial" w:hAnsi="Arial" w:cs="Arial"/>
                <w:b/>
                <w:sz w:val="16"/>
                <w:szCs w:val="16"/>
                <w:lang w:val="es-MX"/>
              </w:rPr>
            </w:pPr>
          </w:p>
        </w:tc>
      </w:tr>
      <w:tr w:rsidR="004E75B3" w14:paraId="54FFE358" w14:textId="77777777" w:rsidTr="000957ED">
        <w:trPr>
          <w:trHeight w:val="186"/>
          <w:jc w:val="center"/>
        </w:trPr>
        <w:tc>
          <w:tcPr>
            <w:tcW w:w="1378" w:type="pct"/>
            <w:vMerge/>
          </w:tcPr>
          <w:p w14:paraId="4149D041" w14:textId="77777777" w:rsidR="004E75B3" w:rsidRDefault="004E75B3" w:rsidP="00855399">
            <w:pPr>
              <w:jc w:val="center"/>
              <w:rPr>
                <w:rFonts w:ascii="Trebuchet MS" w:hAnsi="Trebuchet MS"/>
                <w:sz w:val="16"/>
                <w:szCs w:val="16"/>
                <w:lang w:val="es-MX"/>
              </w:rPr>
            </w:pPr>
          </w:p>
        </w:tc>
        <w:tc>
          <w:tcPr>
            <w:tcW w:w="1198" w:type="pct"/>
            <w:vMerge/>
          </w:tcPr>
          <w:p w14:paraId="47C727D4" w14:textId="77777777" w:rsidR="004E75B3" w:rsidRDefault="004E75B3" w:rsidP="00855399">
            <w:pPr>
              <w:jc w:val="center"/>
              <w:rPr>
                <w:rFonts w:ascii="Trebuchet MS" w:hAnsi="Trebuchet MS"/>
                <w:sz w:val="16"/>
                <w:szCs w:val="16"/>
                <w:lang w:val="es-MX"/>
              </w:rPr>
            </w:pPr>
          </w:p>
        </w:tc>
        <w:tc>
          <w:tcPr>
            <w:tcW w:w="1287" w:type="pct"/>
            <w:vMerge/>
          </w:tcPr>
          <w:p w14:paraId="58FD31E1" w14:textId="77777777" w:rsidR="004E75B3" w:rsidRDefault="004E75B3" w:rsidP="00855399">
            <w:pPr>
              <w:jc w:val="center"/>
              <w:rPr>
                <w:rFonts w:ascii="Trebuchet MS" w:hAnsi="Trebuchet MS"/>
                <w:sz w:val="16"/>
                <w:szCs w:val="16"/>
                <w:lang w:val="es-MX"/>
              </w:rPr>
            </w:pPr>
          </w:p>
        </w:tc>
        <w:tc>
          <w:tcPr>
            <w:tcW w:w="1138" w:type="pct"/>
            <w:vMerge/>
            <w:vAlign w:val="center"/>
          </w:tcPr>
          <w:p w14:paraId="408BF9EE" w14:textId="77777777" w:rsidR="004E75B3" w:rsidRDefault="004E75B3" w:rsidP="00855399">
            <w:pPr>
              <w:jc w:val="center"/>
              <w:rPr>
                <w:rFonts w:ascii="Arial" w:hAnsi="Arial" w:cs="Arial"/>
                <w:b/>
                <w:sz w:val="16"/>
                <w:szCs w:val="16"/>
                <w:lang w:val="es-MX"/>
              </w:rPr>
            </w:pPr>
          </w:p>
        </w:tc>
      </w:tr>
    </w:tbl>
    <w:p w14:paraId="7A78FBA7" w14:textId="268CCDBA" w:rsidR="001B42D8" w:rsidRPr="001B42D8" w:rsidRDefault="001B42D8" w:rsidP="000957ED">
      <w:pPr>
        <w:pStyle w:val="Textoindependiente"/>
        <w:rPr>
          <w:rFonts w:ascii="Arial" w:hAnsi="Arial" w:cs="Arial"/>
          <w:iCs/>
        </w:rPr>
      </w:pPr>
    </w:p>
    <w:p w14:paraId="5DBE0BDB" w14:textId="7D6D4D54" w:rsidR="001B42D8" w:rsidRPr="00A002DC" w:rsidRDefault="00A002DC" w:rsidP="006D1FDA">
      <w:pPr>
        <w:pStyle w:val="Prrafodelista"/>
        <w:widowControl w:val="0"/>
        <w:numPr>
          <w:ilvl w:val="0"/>
          <w:numId w:val="8"/>
        </w:numPr>
        <w:tabs>
          <w:tab w:val="left" w:pos="1161"/>
        </w:tabs>
        <w:autoSpaceDE w:val="0"/>
        <w:autoSpaceDN w:val="0"/>
        <w:ind w:right="1111"/>
        <w:rPr>
          <w:rFonts w:ascii="Arial Narrow" w:hAnsi="Arial Narrow" w:cs="Arial"/>
          <w:b/>
          <w:iCs/>
          <w:lang w:val="es-MX"/>
        </w:rPr>
      </w:pPr>
      <w:r w:rsidRPr="00A002DC">
        <w:rPr>
          <w:rFonts w:ascii="Arial Narrow" w:hAnsi="Arial Narrow" w:cs="Arial"/>
          <w:b/>
          <w:iCs/>
          <w:lang w:val="es-MX"/>
        </w:rPr>
        <w:lastRenderedPageBreak/>
        <w:t>INFORMACIÓN ESPECÍFICA DE LA PRÁCTICA O ROTACIÓN:</w:t>
      </w:r>
    </w:p>
    <w:p w14:paraId="5ED9BA81" w14:textId="77777777" w:rsidR="001B42D8" w:rsidRPr="00A002DC" w:rsidRDefault="001B42D8" w:rsidP="00A002DC">
      <w:pPr>
        <w:pStyle w:val="Prrafodelista"/>
        <w:widowControl w:val="0"/>
        <w:tabs>
          <w:tab w:val="left" w:pos="1161"/>
        </w:tabs>
        <w:autoSpaceDE w:val="0"/>
        <w:autoSpaceDN w:val="0"/>
        <w:ind w:left="1350" w:right="1111"/>
        <w:rPr>
          <w:rFonts w:ascii="Arial" w:hAnsi="Arial" w:cs="Arial"/>
          <w:b/>
          <w:spacing w:val="-2"/>
          <w:sz w:val="20"/>
        </w:rPr>
      </w:pPr>
    </w:p>
    <w:p w14:paraId="61D4E0EB" w14:textId="6D5CC853" w:rsidR="001B42D8" w:rsidRPr="004D50D6" w:rsidRDefault="00DE1C35" w:rsidP="000957ED">
      <w:pPr>
        <w:pStyle w:val="Prrafodelista"/>
        <w:widowControl w:val="0"/>
        <w:numPr>
          <w:ilvl w:val="0"/>
          <w:numId w:val="17"/>
        </w:numPr>
        <w:tabs>
          <w:tab w:val="left" w:pos="1161"/>
        </w:tabs>
        <w:autoSpaceDE w:val="0"/>
        <w:autoSpaceDN w:val="0"/>
        <w:ind w:right="1111"/>
        <w:rPr>
          <w:rFonts w:ascii="Arial Narrow" w:hAnsi="Arial Narrow" w:cs="Arial"/>
          <w:b/>
          <w:spacing w:val="-2"/>
        </w:rPr>
      </w:pPr>
      <w:r w:rsidRPr="004D50D6">
        <w:rPr>
          <w:rFonts w:ascii="Arial Narrow" w:hAnsi="Arial Narrow" w:cs="Arial"/>
          <w:b/>
          <w:noProof/>
          <w:spacing w:val="-2"/>
          <w:lang w:val="en-US" w:eastAsia="en-US"/>
        </w:rPr>
        <mc:AlternateContent>
          <mc:Choice Requires="wps">
            <w:drawing>
              <wp:anchor distT="0" distB="0" distL="0" distR="0" simplePos="0" relativeHeight="251662336" behindDoc="1" locked="0" layoutInCell="1" allowOverlap="1" wp14:anchorId="521B0848" wp14:editId="4B082631">
                <wp:simplePos x="0" y="0"/>
                <wp:positionH relativeFrom="page">
                  <wp:posOffset>1476375</wp:posOffset>
                </wp:positionH>
                <wp:positionV relativeFrom="paragraph">
                  <wp:posOffset>259715</wp:posOffset>
                </wp:positionV>
                <wp:extent cx="3962400" cy="457200"/>
                <wp:effectExtent l="0" t="0" r="0" b="0"/>
                <wp:wrapTopAndBottom/>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noFill/>
                        <a:ln w="6350">
                          <a:solidFill>
                            <a:srgbClr val="000000"/>
                          </a:solidFill>
                          <a:prstDash val="solid"/>
                          <a:miter lim="800000"/>
                          <a:headEnd/>
                          <a:tailEnd/>
                        </a:ln>
                      </wps:spPr>
                      <wps:txbx>
                        <w:txbxContent>
                          <w:p w14:paraId="38D1E4C8" w14:textId="77777777" w:rsidR="001B42D8" w:rsidRPr="00CC4EC4" w:rsidRDefault="001B42D8" w:rsidP="006D1FDA">
                            <w:pPr>
                              <w:widowControl w:val="0"/>
                              <w:numPr>
                                <w:ilvl w:val="0"/>
                                <w:numId w:val="7"/>
                              </w:numPr>
                              <w:tabs>
                                <w:tab w:val="left" w:pos="862"/>
                                <w:tab w:val="left" w:pos="863"/>
                              </w:tabs>
                              <w:autoSpaceDE w:val="0"/>
                              <w:autoSpaceDN w:val="0"/>
                              <w:spacing w:before="71" w:line="269" w:lineRule="exact"/>
                              <w:rPr>
                                <w:rFonts w:ascii="Arial Narrow" w:hAnsi="Arial Narrow"/>
                                <w:sz w:val="24"/>
                                <w:szCs w:val="24"/>
                              </w:rPr>
                            </w:pPr>
                            <w:r w:rsidRPr="00CC4EC4">
                              <w:rPr>
                                <w:rFonts w:ascii="Arial Narrow" w:hAnsi="Arial Narrow"/>
                                <w:sz w:val="24"/>
                                <w:szCs w:val="24"/>
                              </w:rPr>
                              <w:t>40</w:t>
                            </w:r>
                            <w:r w:rsidRPr="00CC4EC4">
                              <w:rPr>
                                <w:rFonts w:ascii="Arial Narrow" w:hAnsi="Arial Narrow"/>
                                <w:spacing w:val="-5"/>
                                <w:sz w:val="24"/>
                                <w:szCs w:val="24"/>
                              </w:rPr>
                              <w:t xml:space="preserve"> </w:t>
                            </w:r>
                            <w:r w:rsidRPr="00CC4EC4">
                              <w:rPr>
                                <w:rFonts w:ascii="Arial Narrow" w:hAnsi="Arial Narrow"/>
                                <w:sz w:val="24"/>
                                <w:szCs w:val="24"/>
                              </w:rPr>
                              <w:t>horas</w:t>
                            </w:r>
                            <w:r w:rsidRPr="00CC4EC4">
                              <w:rPr>
                                <w:rFonts w:ascii="Arial Narrow" w:hAnsi="Arial Narrow"/>
                                <w:spacing w:val="-2"/>
                                <w:sz w:val="24"/>
                                <w:szCs w:val="24"/>
                              </w:rPr>
                              <w:t xml:space="preserve"> </w:t>
                            </w:r>
                            <w:r w:rsidRPr="00CC4EC4">
                              <w:rPr>
                                <w:rFonts w:ascii="Arial Narrow" w:hAnsi="Arial Narrow"/>
                                <w:sz w:val="24"/>
                                <w:szCs w:val="24"/>
                              </w:rPr>
                              <w:t>semanales</w:t>
                            </w:r>
                            <w:r w:rsidRPr="00CC4EC4">
                              <w:rPr>
                                <w:rFonts w:ascii="Arial Narrow" w:hAnsi="Arial Narrow"/>
                                <w:spacing w:val="-7"/>
                                <w:sz w:val="24"/>
                                <w:szCs w:val="24"/>
                              </w:rPr>
                              <w:t xml:space="preserve"> </w:t>
                            </w:r>
                            <w:r w:rsidRPr="00CC4EC4">
                              <w:rPr>
                                <w:rFonts w:ascii="Arial Narrow" w:hAnsi="Arial Narrow"/>
                                <w:sz w:val="24"/>
                                <w:szCs w:val="24"/>
                              </w:rPr>
                              <w:t>de</w:t>
                            </w:r>
                            <w:r w:rsidRPr="00CC4EC4">
                              <w:rPr>
                                <w:rFonts w:ascii="Arial Narrow" w:hAnsi="Arial Narrow"/>
                                <w:spacing w:val="-1"/>
                                <w:sz w:val="24"/>
                                <w:szCs w:val="24"/>
                              </w:rPr>
                              <w:t xml:space="preserve"> </w:t>
                            </w:r>
                            <w:r w:rsidRPr="00CC4EC4">
                              <w:rPr>
                                <w:rFonts w:ascii="Arial Narrow" w:hAnsi="Arial Narrow"/>
                                <w:sz w:val="24"/>
                                <w:szCs w:val="24"/>
                              </w:rPr>
                              <w:t>Práctica</w:t>
                            </w:r>
                            <w:r w:rsidRPr="00CC4EC4">
                              <w:rPr>
                                <w:rFonts w:ascii="Arial Narrow" w:hAnsi="Arial Narrow"/>
                                <w:spacing w:val="-4"/>
                                <w:sz w:val="24"/>
                                <w:szCs w:val="24"/>
                              </w:rPr>
                              <w:t xml:space="preserve"> </w:t>
                            </w:r>
                            <w:r w:rsidRPr="00CC4EC4">
                              <w:rPr>
                                <w:rFonts w:ascii="Arial Narrow" w:hAnsi="Arial Narrow"/>
                                <w:sz w:val="24"/>
                                <w:szCs w:val="24"/>
                              </w:rPr>
                              <w:t>en</w:t>
                            </w:r>
                            <w:r w:rsidRPr="00CC4EC4">
                              <w:rPr>
                                <w:rFonts w:ascii="Arial Narrow" w:hAnsi="Arial Narrow"/>
                                <w:spacing w:val="-1"/>
                                <w:sz w:val="24"/>
                                <w:szCs w:val="24"/>
                              </w:rPr>
                              <w:t xml:space="preserve"> </w:t>
                            </w:r>
                            <w:r w:rsidRPr="00CC4EC4">
                              <w:rPr>
                                <w:rFonts w:ascii="Arial Narrow" w:hAnsi="Arial Narrow"/>
                                <w:sz w:val="24"/>
                                <w:szCs w:val="24"/>
                              </w:rPr>
                              <w:t>el</w:t>
                            </w:r>
                            <w:r w:rsidRPr="00CC4EC4">
                              <w:rPr>
                                <w:rFonts w:ascii="Arial Narrow" w:hAnsi="Arial Narrow"/>
                                <w:spacing w:val="-8"/>
                                <w:sz w:val="24"/>
                                <w:szCs w:val="24"/>
                              </w:rPr>
                              <w:t xml:space="preserve"> </w:t>
                            </w:r>
                            <w:r w:rsidRPr="00CC4EC4">
                              <w:rPr>
                                <w:rFonts w:ascii="Arial Narrow" w:hAnsi="Arial Narrow"/>
                                <w:sz w:val="24"/>
                                <w:szCs w:val="24"/>
                              </w:rPr>
                              <w:t>Laboratorio.</w:t>
                            </w:r>
                          </w:p>
                          <w:p w14:paraId="674297BB" w14:textId="2DCF1612" w:rsidR="001B42D8" w:rsidRPr="00CC4EC4" w:rsidRDefault="001B42D8" w:rsidP="006D1FDA">
                            <w:pPr>
                              <w:widowControl w:val="0"/>
                              <w:numPr>
                                <w:ilvl w:val="0"/>
                                <w:numId w:val="7"/>
                              </w:numPr>
                              <w:tabs>
                                <w:tab w:val="left" w:pos="862"/>
                                <w:tab w:val="left" w:pos="863"/>
                              </w:tabs>
                              <w:autoSpaceDE w:val="0"/>
                              <w:autoSpaceDN w:val="0"/>
                              <w:spacing w:line="269" w:lineRule="exact"/>
                              <w:rPr>
                                <w:rFonts w:ascii="Arial Narrow" w:hAnsi="Arial Narrow"/>
                                <w:sz w:val="24"/>
                                <w:szCs w:val="24"/>
                              </w:rPr>
                            </w:pPr>
                            <w:r w:rsidRPr="00CC4EC4">
                              <w:rPr>
                                <w:rFonts w:ascii="Arial Narrow" w:hAnsi="Arial Narrow"/>
                                <w:sz w:val="24"/>
                                <w:szCs w:val="24"/>
                              </w:rPr>
                              <w:t>8</w:t>
                            </w:r>
                            <w:r w:rsidRPr="00CC4EC4">
                              <w:rPr>
                                <w:rFonts w:ascii="Arial Narrow" w:hAnsi="Arial Narrow"/>
                                <w:spacing w:val="-1"/>
                                <w:sz w:val="24"/>
                                <w:szCs w:val="24"/>
                              </w:rPr>
                              <w:t xml:space="preserve"> </w:t>
                            </w:r>
                            <w:r w:rsidRPr="00CC4EC4">
                              <w:rPr>
                                <w:rFonts w:ascii="Arial Narrow" w:hAnsi="Arial Narrow"/>
                                <w:sz w:val="24"/>
                                <w:szCs w:val="24"/>
                              </w:rPr>
                              <w:t>horas</w:t>
                            </w:r>
                            <w:r w:rsidRPr="00CC4EC4">
                              <w:rPr>
                                <w:rFonts w:ascii="Arial Narrow" w:hAnsi="Arial Narrow"/>
                                <w:spacing w:val="-7"/>
                                <w:sz w:val="24"/>
                                <w:szCs w:val="24"/>
                              </w:rPr>
                              <w:t xml:space="preserve"> </w:t>
                            </w:r>
                            <w:r w:rsidRPr="00CC4EC4">
                              <w:rPr>
                                <w:rFonts w:ascii="Arial Narrow" w:hAnsi="Arial Narrow"/>
                                <w:sz w:val="24"/>
                                <w:szCs w:val="24"/>
                              </w:rPr>
                              <w:t>de</w:t>
                            </w:r>
                            <w:r w:rsidRPr="00CC4EC4">
                              <w:rPr>
                                <w:rFonts w:ascii="Arial Narrow" w:hAnsi="Arial Narrow"/>
                                <w:spacing w:val="-5"/>
                                <w:sz w:val="24"/>
                                <w:szCs w:val="24"/>
                              </w:rPr>
                              <w:t xml:space="preserve"> </w:t>
                            </w:r>
                            <w:r w:rsidR="00C5310A">
                              <w:rPr>
                                <w:rFonts w:ascii="Arial Narrow" w:hAnsi="Arial Narrow"/>
                                <w:sz w:val="24"/>
                                <w:szCs w:val="24"/>
                              </w:rPr>
                              <w:t>T</w:t>
                            </w:r>
                            <w:r w:rsidRPr="00CC4EC4">
                              <w:rPr>
                                <w:rFonts w:ascii="Arial Narrow" w:hAnsi="Arial Narrow"/>
                                <w:sz w:val="24"/>
                                <w:szCs w:val="24"/>
                              </w:rPr>
                              <w:t>rabajo</w:t>
                            </w:r>
                            <w:r w:rsidRPr="00CC4EC4">
                              <w:rPr>
                                <w:rFonts w:ascii="Arial Narrow" w:hAnsi="Arial Narrow"/>
                                <w:spacing w:val="-1"/>
                                <w:sz w:val="24"/>
                                <w:szCs w:val="24"/>
                              </w:rPr>
                              <w:t xml:space="preserve"> </w:t>
                            </w:r>
                            <w:r w:rsidR="00C5310A">
                              <w:rPr>
                                <w:rFonts w:ascii="Arial Narrow" w:hAnsi="Arial Narrow"/>
                                <w:sz w:val="24"/>
                                <w:szCs w:val="24"/>
                              </w:rPr>
                              <w:t>I</w:t>
                            </w:r>
                            <w:r w:rsidRPr="00CC4EC4">
                              <w:rPr>
                                <w:rFonts w:ascii="Arial Narrow" w:hAnsi="Arial Narrow"/>
                                <w:sz w:val="24"/>
                                <w:szCs w:val="24"/>
                              </w:rPr>
                              <w:t>ndependiente.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B0848" id="_x0000_t202" coordsize="21600,21600" o:spt="202" path="m,l,21600r21600,l21600,xe">
                <v:stroke joinstyle="miter"/>
                <v:path gradientshapeok="t" o:connecttype="rect"/>
              </v:shapetype>
              <v:shape id="Text Box 21" o:spid="_x0000_s1026" type="#_x0000_t202" style="position:absolute;left:0;text-align:left;margin-left:116.25pt;margin-top:20.45pt;width:312pt;height:3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" filled="f" strokeweight=".5pt">
                <v:textbox inset="0,0,0,0">
                  <w:txbxContent>
                    <w:p w14:paraId="38D1E4C8" w14:textId="77777777" w:rsidR="001B42D8" w:rsidRPr="00CC4EC4" w:rsidRDefault="001B42D8" w:rsidP="006D1FDA">
                      <w:pPr>
                        <w:widowControl w:val="0"/>
                        <w:numPr>
                          <w:ilvl w:val="0"/>
                          <w:numId w:val="7"/>
                        </w:numPr>
                        <w:tabs>
                          <w:tab w:val="left" w:pos="862"/>
                          <w:tab w:val="left" w:pos="863"/>
                        </w:tabs>
                        <w:autoSpaceDE w:val="0"/>
                        <w:autoSpaceDN w:val="0"/>
                        <w:spacing w:before="71" w:line="269" w:lineRule="exact"/>
                        <w:rPr>
                          <w:rFonts w:ascii="Arial Narrow" w:hAnsi="Arial Narrow"/>
                          <w:sz w:val="24"/>
                          <w:szCs w:val="24"/>
                        </w:rPr>
                      </w:pPr>
                      <w:r w:rsidRPr="00CC4EC4">
                        <w:rPr>
                          <w:rFonts w:ascii="Arial Narrow" w:hAnsi="Arial Narrow"/>
                          <w:sz w:val="24"/>
                          <w:szCs w:val="24"/>
                        </w:rPr>
                        <w:t>40</w:t>
                      </w:r>
                      <w:r w:rsidRPr="00CC4EC4">
                        <w:rPr>
                          <w:rFonts w:ascii="Arial Narrow" w:hAnsi="Arial Narrow"/>
                          <w:spacing w:val="-5"/>
                          <w:sz w:val="24"/>
                          <w:szCs w:val="24"/>
                        </w:rPr>
                        <w:t xml:space="preserve"> </w:t>
                      </w:r>
                      <w:r w:rsidRPr="00CC4EC4">
                        <w:rPr>
                          <w:rFonts w:ascii="Arial Narrow" w:hAnsi="Arial Narrow"/>
                          <w:sz w:val="24"/>
                          <w:szCs w:val="24"/>
                        </w:rPr>
                        <w:t>horas</w:t>
                      </w:r>
                      <w:r w:rsidRPr="00CC4EC4">
                        <w:rPr>
                          <w:rFonts w:ascii="Arial Narrow" w:hAnsi="Arial Narrow"/>
                          <w:spacing w:val="-2"/>
                          <w:sz w:val="24"/>
                          <w:szCs w:val="24"/>
                        </w:rPr>
                        <w:t xml:space="preserve"> </w:t>
                      </w:r>
                      <w:r w:rsidRPr="00CC4EC4">
                        <w:rPr>
                          <w:rFonts w:ascii="Arial Narrow" w:hAnsi="Arial Narrow"/>
                          <w:sz w:val="24"/>
                          <w:szCs w:val="24"/>
                        </w:rPr>
                        <w:t>semanales</w:t>
                      </w:r>
                      <w:r w:rsidRPr="00CC4EC4">
                        <w:rPr>
                          <w:rFonts w:ascii="Arial Narrow" w:hAnsi="Arial Narrow"/>
                          <w:spacing w:val="-7"/>
                          <w:sz w:val="24"/>
                          <w:szCs w:val="24"/>
                        </w:rPr>
                        <w:t xml:space="preserve"> </w:t>
                      </w:r>
                      <w:r w:rsidRPr="00CC4EC4">
                        <w:rPr>
                          <w:rFonts w:ascii="Arial Narrow" w:hAnsi="Arial Narrow"/>
                          <w:sz w:val="24"/>
                          <w:szCs w:val="24"/>
                        </w:rPr>
                        <w:t>de</w:t>
                      </w:r>
                      <w:r w:rsidRPr="00CC4EC4">
                        <w:rPr>
                          <w:rFonts w:ascii="Arial Narrow" w:hAnsi="Arial Narrow"/>
                          <w:spacing w:val="-1"/>
                          <w:sz w:val="24"/>
                          <w:szCs w:val="24"/>
                        </w:rPr>
                        <w:t xml:space="preserve"> </w:t>
                      </w:r>
                      <w:r w:rsidRPr="00CC4EC4">
                        <w:rPr>
                          <w:rFonts w:ascii="Arial Narrow" w:hAnsi="Arial Narrow"/>
                          <w:sz w:val="24"/>
                          <w:szCs w:val="24"/>
                        </w:rPr>
                        <w:t>Práctica</w:t>
                      </w:r>
                      <w:r w:rsidRPr="00CC4EC4">
                        <w:rPr>
                          <w:rFonts w:ascii="Arial Narrow" w:hAnsi="Arial Narrow"/>
                          <w:spacing w:val="-4"/>
                          <w:sz w:val="24"/>
                          <w:szCs w:val="24"/>
                        </w:rPr>
                        <w:t xml:space="preserve"> </w:t>
                      </w:r>
                      <w:r w:rsidRPr="00CC4EC4">
                        <w:rPr>
                          <w:rFonts w:ascii="Arial Narrow" w:hAnsi="Arial Narrow"/>
                          <w:sz w:val="24"/>
                          <w:szCs w:val="24"/>
                        </w:rPr>
                        <w:t>en</w:t>
                      </w:r>
                      <w:r w:rsidRPr="00CC4EC4">
                        <w:rPr>
                          <w:rFonts w:ascii="Arial Narrow" w:hAnsi="Arial Narrow"/>
                          <w:spacing w:val="-1"/>
                          <w:sz w:val="24"/>
                          <w:szCs w:val="24"/>
                        </w:rPr>
                        <w:t xml:space="preserve"> </w:t>
                      </w:r>
                      <w:r w:rsidRPr="00CC4EC4">
                        <w:rPr>
                          <w:rFonts w:ascii="Arial Narrow" w:hAnsi="Arial Narrow"/>
                          <w:sz w:val="24"/>
                          <w:szCs w:val="24"/>
                        </w:rPr>
                        <w:t>el</w:t>
                      </w:r>
                      <w:r w:rsidRPr="00CC4EC4">
                        <w:rPr>
                          <w:rFonts w:ascii="Arial Narrow" w:hAnsi="Arial Narrow"/>
                          <w:spacing w:val="-8"/>
                          <w:sz w:val="24"/>
                          <w:szCs w:val="24"/>
                        </w:rPr>
                        <w:t xml:space="preserve"> </w:t>
                      </w:r>
                      <w:r w:rsidRPr="00CC4EC4">
                        <w:rPr>
                          <w:rFonts w:ascii="Arial Narrow" w:hAnsi="Arial Narrow"/>
                          <w:sz w:val="24"/>
                          <w:szCs w:val="24"/>
                        </w:rPr>
                        <w:t>Laboratorio.</w:t>
                      </w:r>
                    </w:p>
                    <w:p w14:paraId="674297BB" w14:textId="2DCF1612" w:rsidR="001B42D8" w:rsidRPr="00CC4EC4" w:rsidRDefault="001B42D8" w:rsidP="006D1FDA">
                      <w:pPr>
                        <w:widowControl w:val="0"/>
                        <w:numPr>
                          <w:ilvl w:val="0"/>
                          <w:numId w:val="7"/>
                        </w:numPr>
                        <w:tabs>
                          <w:tab w:val="left" w:pos="862"/>
                          <w:tab w:val="left" w:pos="863"/>
                        </w:tabs>
                        <w:autoSpaceDE w:val="0"/>
                        <w:autoSpaceDN w:val="0"/>
                        <w:spacing w:line="269" w:lineRule="exact"/>
                        <w:rPr>
                          <w:rFonts w:ascii="Arial Narrow" w:hAnsi="Arial Narrow"/>
                          <w:sz w:val="24"/>
                          <w:szCs w:val="24"/>
                        </w:rPr>
                      </w:pPr>
                      <w:r w:rsidRPr="00CC4EC4">
                        <w:rPr>
                          <w:rFonts w:ascii="Arial Narrow" w:hAnsi="Arial Narrow"/>
                          <w:sz w:val="24"/>
                          <w:szCs w:val="24"/>
                        </w:rPr>
                        <w:t>8</w:t>
                      </w:r>
                      <w:r w:rsidRPr="00CC4EC4">
                        <w:rPr>
                          <w:rFonts w:ascii="Arial Narrow" w:hAnsi="Arial Narrow"/>
                          <w:spacing w:val="-1"/>
                          <w:sz w:val="24"/>
                          <w:szCs w:val="24"/>
                        </w:rPr>
                        <w:t xml:space="preserve"> </w:t>
                      </w:r>
                      <w:r w:rsidRPr="00CC4EC4">
                        <w:rPr>
                          <w:rFonts w:ascii="Arial Narrow" w:hAnsi="Arial Narrow"/>
                          <w:sz w:val="24"/>
                          <w:szCs w:val="24"/>
                        </w:rPr>
                        <w:t>horas</w:t>
                      </w:r>
                      <w:r w:rsidRPr="00CC4EC4">
                        <w:rPr>
                          <w:rFonts w:ascii="Arial Narrow" w:hAnsi="Arial Narrow"/>
                          <w:spacing w:val="-7"/>
                          <w:sz w:val="24"/>
                          <w:szCs w:val="24"/>
                        </w:rPr>
                        <w:t xml:space="preserve"> </w:t>
                      </w:r>
                      <w:r w:rsidRPr="00CC4EC4">
                        <w:rPr>
                          <w:rFonts w:ascii="Arial Narrow" w:hAnsi="Arial Narrow"/>
                          <w:sz w:val="24"/>
                          <w:szCs w:val="24"/>
                        </w:rPr>
                        <w:t>de</w:t>
                      </w:r>
                      <w:r w:rsidRPr="00CC4EC4">
                        <w:rPr>
                          <w:rFonts w:ascii="Arial Narrow" w:hAnsi="Arial Narrow"/>
                          <w:spacing w:val="-5"/>
                          <w:sz w:val="24"/>
                          <w:szCs w:val="24"/>
                        </w:rPr>
                        <w:t xml:space="preserve"> </w:t>
                      </w:r>
                      <w:r w:rsidR="00C5310A">
                        <w:rPr>
                          <w:rFonts w:ascii="Arial Narrow" w:hAnsi="Arial Narrow"/>
                          <w:sz w:val="24"/>
                          <w:szCs w:val="24"/>
                        </w:rPr>
                        <w:t>T</w:t>
                      </w:r>
                      <w:r w:rsidRPr="00CC4EC4">
                        <w:rPr>
                          <w:rFonts w:ascii="Arial Narrow" w:hAnsi="Arial Narrow"/>
                          <w:sz w:val="24"/>
                          <w:szCs w:val="24"/>
                        </w:rPr>
                        <w:t>rabajo</w:t>
                      </w:r>
                      <w:r w:rsidRPr="00CC4EC4">
                        <w:rPr>
                          <w:rFonts w:ascii="Arial Narrow" w:hAnsi="Arial Narrow"/>
                          <w:spacing w:val="-1"/>
                          <w:sz w:val="24"/>
                          <w:szCs w:val="24"/>
                        </w:rPr>
                        <w:t xml:space="preserve"> </w:t>
                      </w:r>
                      <w:r w:rsidR="00C5310A">
                        <w:rPr>
                          <w:rFonts w:ascii="Arial Narrow" w:hAnsi="Arial Narrow"/>
                          <w:sz w:val="24"/>
                          <w:szCs w:val="24"/>
                        </w:rPr>
                        <w:t>I</w:t>
                      </w:r>
                      <w:r w:rsidRPr="00CC4EC4">
                        <w:rPr>
                          <w:rFonts w:ascii="Arial Narrow" w:hAnsi="Arial Narrow"/>
                          <w:sz w:val="24"/>
                          <w:szCs w:val="24"/>
                        </w:rPr>
                        <w:t>ndependiente.</w:t>
                      </w:r>
                    </w:p>
                  </w:txbxContent>
                </v:textbox>
                <w10:wrap type="topAndBottom" anchorx="page"/>
              </v:shape>
            </w:pict>
          </mc:Fallback>
        </mc:AlternateContent>
      </w:r>
      <w:r w:rsidR="001B42D8" w:rsidRPr="004D50D6">
        <w:rPr>
          <w:rFonts w:ascii="Arial Narrow" w:hAnsi="Arial Narrow" w:cs="Arial"/>
          <w:b/>
          <w:spacing w:val="-2"/>
        </w:rPr>
        <w:t>Horario</w:t>
      </w:r>
      <w:r w:rsidR="00C5310A">
        <w:rPr>
          <w:rFonts w:ascii="Arial Narrow" w:hAnsi="Arial Narrow" w:cs="Arial"/>
          <w:b/>
          <w:spacing w:val="-2"/>
        </w:rPr>
        <w:t xml:space="preserve"> </w:t>
      </w:r>
      <w:r w:rsidR="001B42D8" w:rsidRPr="004D50D6">
        <w:rPr>
          <w:rFonts w:ascii="Arial Narrow" w:hAnsi="Arial Narrow" w:cs="Arial"/>
          <w:b/>
          <w:spacing w:val="-2"/>
        </w:rPr>
        <w:t xml:space="preserve">- </w:t>
      </w:r>
      <w:r w:rsidR="00C5310A">
        <w:rPr>
          <w:rFonts w:ascii="Arial Narrow" w:hAnsi="Arial Narrow" w:cs="Arial"/>
          <w:b/>
          <w:spacing w:val="-2"/>
        </w:rPr>
        <w:t>T</w:t>
      </w:r>
      <w:r w:rsidR="001B42D8" w:rsidRPr="004D50D6">
        <w:rPr>
          <w:rFonts w:ascii="Arial Narrow" w:hAnsi="Arial Narrow" w:cs="Arial"/>
          <w:b/>
          <w:spacing w:val="-2"/>
        </w:rPr>
        <w:t>urnos de la rotación o práctica:</w:t>
      </w:r>
    </w:p>
    <w:p w14:paraId="3EC59374" w14:textId="7B1463AB" w:rsidR="001B42D8" w:rsidRDefault="001B42D8" w:rsidP="00A002DC">
      <w:pPr>
        <w:pStyle w:val="Prrafodelista"/>
        <w:widowControl w:val="0"/>
        <w:tabs>
          <w:tab w:val="left" w:pos="1161"/>
        </w:tabs>
        <w:autoSpaceDE w:val="0"/>
        <w:autoSpaceDN w:val="0"/>
        <w:ind w:left="1350" w:right="1111"/>
        <w:rPr>
          <w:rFonts w:ascii="Arial Narrow" w:hAnsi="Arial Narrow" w:cs="Arial"/>
          <w:b/>
          <w:spacing w:val="-2"/>
        </w:rPr>
      </w:pPr>
    </w:p>
    <w:p w14:paraId="3CE28F27" w14:textId="77777777" w:rsidR="00991B42" w:rsidRPr="004D50D6" w:rsidRDefault="00991B42" w:rsidP="00A002DC">
      <w:pPr>
        <w:pStyle w:val="Prrafodelista"/>
        <w:widowControl w:val="0"/>
        <w:tabs>
          <w:tab w:val="left" w:pos="1161"/>
        </w:tabs>
        <w:autoSpaceDE w:val="0"/>
        <w:autoSpaceDN w:val="0"/>
        <w:ind w:left="1350" w:right="1111"/>
        <w:rPr>
          <w:rFonts w:ascii="Arial Narrow" w:hAnsi="Arial Narrow" w:cs="Arial"/>
          <w:b/>
          <w:spacing w:val="-2"/>
        </w:rPr>
      </w:pPr>
    </w:p>
    <w:p w14:paraId="735EE566" w14:textId="58E93AD0" w:rsidR="00571226" w:rsidRPr="000957ED" w:rsidRDefault="00A002DC" w:rsidP="000957ED">
      <w:pPr>
        <w:pStyle w:val="Prrafodelista"/>
        <w:widowControl w:val="0"/>
        <w:numPr>
          <w:ilvl w:val="0"/>
          <w:numId w:val="17"/>
        </w:numPr>
        <w:tabs>
          <w:tab w:val="left" w:pos="862"/>
          <w:tab w:val="left" w:pos="863"/>
        </w:tabs>
        <w:autoSpaceDE w:val="0"/>
        <w:autoSpaceDN w:val="0"/>
        <w:spacing w:before="71" w:line="269" w:lineRule="exact"/>
        <w:rPr>
          <w:rFonts w:ascii="Arial Narrow" w:hAnsi="Arial Narrow"/>
          <w:b/>
          <w:bCs/>
        </w:rPr>
      </w:pPr>
      <w:r w:rsidRPr="000957ED">
        <w:rPr>
          <w:rFonts w:ascii="Arial Narrow" w:hAnsi="Arial Narrow" w:cs="Arial"/>
          <w:b/>
          <w:spacing w:val="-2"/>
        </w:rPr>
        <w:t xml:space="preserve"> </w:t>
      </w:r>
      <w:r w:rsidR="002C6013">
        <w:rPr>
          <w:rFonts w:ascii="Arial Narrow" w:hAnsi="Arial Narrow" w:cs="Arial"/>
          <w:b/>
          <w:spacing w:val="-2"/>
        </w:rPr>
        <w:t>Servicio</w:t>
      </w:r>
      <w:r w:rsidR="00C5310A">
        <w:rPr>
          <w:rFonts w:ascii="Arial Narrow" w:hAnsi="Arial Narrow" w:cs="Arial"/>
          <w:b/>
          <w:spacing w:val="-2"/>
        </w:rPr>
        <w:t xml:space="preserve"> </w:t>
      </w:r>
      <w:r w:rsidR="002C6013">
        <w:rPr>
          <w:rFonts w:ascii="Arial Narrow" w:hAnsi="Arial Narrow" w:cs="Arial"/>
          <w:b/>
          <w:spacing w:val="-2"/>
        </w:rPr>
        <w:t>/</w:t>
      </w:r>
      <w:r w:rsidR="00C5310A">
        <w:rPr>
          <w:rFonts w:ascii="Arial Narrow" w:hAnsi="Arial Narrow" w:cs="Arial"/>
          <w:b/>
          <w:spacing w:val="-2"/>
        </w:rPr>
        <w:t xml:space="preserve"> </w:t>
      </w:r>
      <w:r w:rsidR="002C6013">
        <w:rPr>
          <w:rFonts w:ascii="Arial Narrow" w:hAnsi="Arial Narrow"/>
          <w:b/>
          <w:bCs/>
        </w:rPr>
        <w:t>Á</w:t>
      </w:r>
      <w:r w:rsidR="00571226" w:rsidRPr="000957ED">
        <w:rPr>
          <w:rFonts w:ascii="Arial Narrow" w:hAnsi="Arial Narrow"/>
          <w:b/>
          <w:bCs/>
        </w:rPr>
        <w:t xml:space="preserve">rea de </w:t>
      </w:r>
      <w:r w:rsidR="00C5310A">
        <w:rPr>
          <w:rFonts w:ascii="Arial Narrow" w:hAnsi="Arial Narrow"/>
          <w:b/>
          <w:bCs/>
        </w:rPr>
        <w:t>D</w:t>
      </w:r>
      <w:r w:rsidR="002C6013">
        <w:rPr>
          <w:rFonts w:ascii="Arial Narrow" w:hAnsi="Arial Narrow"/>
          <w:b/>
          <w:bCs/>
        </w:rPr>
        <w:t>esarrollo</w:t>
      </w:r>
      <w:r w:rsidR="00C5310A" w:rsidRPr="00C5310A">
        <w:rPr>
          <w:rFonts w:ascii="Arial Narrow" w:hAnsi="Arial Narrow"/>
          <w:b/>
          <w:bCs/>
        </w:rPr>
        <w:t xml:space="preserve"> de</w:t>
      </w:r>
      <w:r w:rsidR="002C6013">
        <w:rPr>
          <w:rFonts w:ascii="Arial Narrow" w:hAnsi="Arial Narrow"/>
          <w:b/>
          <w:bCs/>
        </w:rPr>
        <w:t xml:space="preserve"> las </w:t>
      </w:r>
      <w:r w:rsidR="00571226" w:rsidRPr="000957ED">
        <w:rPr>
          <w:rFonts w:ascii="Arial Narrow" w:hAnsi="Arial Narrow"/>
          <w:b/>
          <w:bCs/>
        </w:rPr>
        <w:t>actividades</w:t>
      </w:r>
      <w:r w:rsidR="001B42D8" w:rsidRPr="000957ED">
        <w:rPr>
          <w:rFonts w:ascii="Arial Narrow" w:hAnsi="Arial Narrow"/>
          <w:b/>
          <w:bCs/>
        </w:rPr>
        <w:t xml:space="preserve"> para la rotación o la práctica:</w:t>
      </w:r>
      <w:r w:rsidR="00571226" w:rsidRPr="000957ED">
        <w:rPr>
          <w:rFonts w:ascii="Arial Narrow" w:hAnsi="Arial Narrow"/>
          <w:b/>
          <w:bCs/>
        </w:rPr>
        <w:t xml:space="preserve"> </w:t>
      </w:r>
    </w:p>
    <w:p w14:paraId="3CB69B30" w14:textId="33E88DCE" w:rsidR="001B42D8" w:rsidRPr="004D50D6" w:rsidRDefault="00571226" w:rsidP="00560661">
      <w:pPr>
        <w:widowControl w:val="0"/>
        <w:tabs>
          <w:tab w:val="left" w:pos="862"/>
          <w:tab w:val="left" w:pos="863"/>
        </w:tabs>
        <w:autoSpaceDE w:val="0"/>
        <w:autoSpaceDN w:val="0"/>
        <w:spacing w:before="71" w:line="269" w:lineRule="exact"/>
        <w:rPr>
          <w:rFonts w:ascii="Arial Narrow" w:hAnsi="Arial Narrow"/>
          <w:sz w:val="24"/>
          <w:szCs w:val="24"/>
        </w:rPr>
      </w:pPr>
      <w:r>
        <w:rPr>
          <w:rFonts w:ascii="Arial Narrow" w:hAnsi="Arial Narrow"/>
          <w:b/>
          <w:bCs/>
          <w:sz w:val="24"/>
          <w:szCs w:val="24"/>
        </w:rPr>
        <w:t xml:space="preserve">                  </w:t>
      </w:r>
      <w:r w:rsidRPr="0055146F">
        <w:rPr>
          <w:rFonts w:ascii="Arial Narrow" w:hAnsi="Arial Narrow" w:cs="Arial"/>
          <w:b/>
          <w:color w:val="AEAAAA" w:themeColor="background2" w:themeShade="BF"/>
          <w:sz w:val="16"/>
          <w:szCs w:val="16"/>
          <w:lang w:val="es-MX"/>
        </w:rPr>
        <w:t xml:space="preserve">Ejemplo: </w:t>
      </w:r>
      <w:r>
        <w:rPr>
          <w:rFonts w:ascii="Arial Narrow" w:hAnsi="Arial Narrow" w:cs="Arial"/>
          <w:b/>
          <w:color w:val="AEAAAA" w:themeColor="background2" w:themeShade="BF"/>
          <w:sz w:val="16"/>
          <w:szCs w:val="16"/>
          <w:lang w:val="es-MX"/>
        </w:rPr>
        <w:t>Laboratorio clínico, Laboratorio de Análisis-Calidad</w:t>
      </w:r>
    </w:p>
    <w:p w14:paraId="446C564E" w14:textId="0E7BB648" w:rsidR="001B42D8" w:rsidRPr="004D50D6" w:rsidRDefault="00DE1C35" w:rsidP="004D4650">
      <w:pPr>
        <w:widowControl w:val="0"/>
        <w:tabs>
          <w:tab w:val="left" w:pos="862"/>
          <w:tab w:val="left" w:pos="863"/>
        </w:tabs>
        <w:autoSpaceDE w:val="0"/>
        <w:autoSpaceDN w:val="0"/>
        <w:spacing w:before="71" w:line="269" w:lineRule="exact"/>
        <w:ind w:left="863"/>
        <w:rPr>
          <w:rFonts w:ascii="Arial Narrow" w:hAnsi="Arial Narrow"/>
          <w:sz w:val="24"/>
          <w:szCs w:val="24"/>
        </w:rPr>
      </w:pPr>
      <w:r w:rsidRPr="004D50D6">
        <w:rPr>
          <w:rFonts w:ascii="Arial Narrow" w:hAnsi="Arial Narrow"/>
          <w:noProof/>
          <w:sz w:val="24"/>
          <w:szCs w:val="24"/>
          <w:lang w:val="en-US" w:eastAsia="en-US"/>
        </w:rPr>
        <mc:AlternateContent>
          <mc:Choice Requires="wps">
            <w:drawing>
              <wp:anchor distT="0" distB="0" distL="0" distR="0" simplePos="0" relativeHeight="251663360" behindDoc="1" locked="0" layoutInCell="1" allowOverlap="1" wp14:anchorId="32AE86B5" wp14:editId="3FA094DD">
                <wp:simplePos x="0" y="0"/>
                <wp:positionH relativeFrom="page">
                  <wp:posOffset>1421130</wp:posOffset>
                </wp:positionH>
                <wp:positionV relativeFrom="paragraph">
                  <wp:posOffset>172720</wp:posOffset>
                </wp:positionV>
                <wp:extent cx="5269230" cy="314325"/>
                <wp:effectExtent l="0" t="0" r="7620" b="9525"/>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314325"/>
                        </a:xfrm>
                        <a:prstGeom prst="rect">
                          <a:avLst/>
                        </a:prstGeom>
                        <a:noFill/>
                        <a:ln w="6096">
                          <a:solidFill>
                            <a:srgbClr val="000000"/>
                          </a:solidFill>
                          <a:prstDash val="solid"/>
                          <a:miter lim="800000"/>
                          <a:headEnd/>
                          <a:tailEnd/>
                        </a:ln>
                      </wps:spPr>
                      <wps:txbx>
                        <w:txbxContent>
                          <w:p w14:paraId="00C3E14A" w14:textId="4E19E17E" w:rsidR="001B42D8" w:rsidRPr="00CC4EC4" w:rsidRDefault="001B42D8" w:rsidP="001B42D8">
                            <w:pPr>
                              <w:spacing w:before="115"/>
                              <w:ind w:left="105"/>
                              <w:rPr>
                                <w:rFonts w:ascii="Arial Narrow" w:hAnsi="Arial Narrow"/>
                                <w:sz w:val="24"/>
                                <w:szCs w:val="24"/>
                              </w:rPr>
                            </w:pPr>
                            <w:r w:rsidRPr="00CC4EC4">
                              <w:rPr>
                                <w:rFonts w:ascii="Arial Narrow" w:hAnsi="Arial Narrow"/>
                                <w:b/>
                                <w:w w:val="102"/>
                                <w:sz w:val="24"/>
                                <w:szCs w:val="24"/>
                              </w:rPr>
                              <w:t>N</w:t>
                            </w:r>
                            <w:r w:rsidRPr="00CC4EC4">
                              <w:rPr>
                                <w:rFonts w:ascii="Arial Narrow" w:hAnsi="Arial Narrow"/>
                                <w:b/>
                                <w:spacing w:val="1"/>
                                <w:w w:val="102"/>
                                <w:sz w:val="24"/>
                                <w:szCs w:val="24"/>
                              </w:rPr>
                              <w:t>O</w:t>
                            </w:r>
                            <w:r w:rsidRPr="00CC4EC4">
                              <w:rPr>
                                <w:rFonts w:ascii="Arial Narrow" w:hAnsi="Arial Narrow"/>
                                <w:b/>
                                <w:spacing w:val="-2"/>
                                <w:w w:val="101"/>
                                <w:sz w:val="24"/>
                                <w:szCs w:val="24"/>
                              </w:rPr>
                              <w:t>M</w:t>
                            </w:r>
                            <w:r w:rsidRPr="00CC4EC4">
                              <w:rPr>
                                <w:rFonts w:ascii="Arial Narrow" w:hAnsi="Arial Narrow"/>
                                <w:b/>
                                <w:spacing w:val="1"/>
                                <w:w w:val="84"/>
                                <w:sz w:val="24"/>
                                <w:szCs w:val="24"/>
                              </w:rPr>
                              <w:t>B</w:t>
                            </w:r>
                            <w:r w:rsidRPr="00CC4EC4">
                              <w:rPr>
                                <w:rFonts w:ascii="Arial Narrow" w:hAnsi="Arial Narrow"/>
                                <w:b/>
                                <w:spacing w:val="1"/>
                                <w:w w:val="80"/>
                                <w:sz w:val="24"/>
                                <w:szCs w:val="24"/>
                              </w:rPr>
                              <w:t>R</w:t>
                            </w:r>
                            <w:r w:rsidRPr="00CC4EC4">
                              <w:rPr>
                                <w:rFonts w:ascii="Arial Narrow" w:hAnsi="Arial Narrow"/>
                                <w:b/>
                                <w:w w:val="84"/>
                                <w:sz w:val="24"/>
                                <w:szCs w:val="24"/>
                              </w:rPr>
                              <w:t>E</w:t>
                            </w:r>
                            <w:r w:rsidRPr="00CC4EC4">
                              <w:rPr>
                                <w:rFonts w:ascii="Arial Narrow" w:hAnsi="Arial Narrow"/>
                                <w:b/>
                                <w:spacing w:val="-8"/>
                                <w:sz w:val="24"/>
                                <w:szCs w:val="24"/>
                              </w:rPr>
                              <w:t xml:space="preserve"> </w:t>
                            </w:r>
                            <w:r w:rsidRPr="00CC4EC4">
                              <w:rPr>
                                <w:rFonts w:ascii="Arial Narrow" w:hAnsi="Arial Narrow"/>
                                <w:b/>
                                <w:spacing w:val="-1"/>
                                <w:w w:val="85"/>
                                <w:sz w:val="24"/>
                                <w:szCs w:val="24"/>
                              </w:rPr>
                              <w:t>DE</w:t>
                            </w:r>
                            <w:r w:rsidRPr="00CC4EC4">
                              <w:rPr>
                                <w:rFonts w:ascii="Arial Narrow" w:hAnsi="Arial Narrow"/>
                                <w:b/>
                                <w:w w:val="85"/>
                                <w:sz w:val="24"/>
                                <w:szCs w:val="24"/>
                              </w:rPr>
                              <w:t>L</w:t>
                            </w:r>
                            <w:r w:rsidRPr="00CC4EC4">
                              <w:rPr>
                                <w:rFonts w:ascii="Arial Narrow" w:hAnsi="Arial Narrow"/>
                                <w:b/>
                                <w:spacing w:val="-4"/>
                                <w:sz w:val="24"/>
                                <w:szCs w:val="24"/>
                              </w:rPr>
                              <w:t xml:space="preserve"> </w:t>
                            </w:r>
                            <w:r w:rsidRPr="00CC4EC4">
                              <w:rPr>
                                <w:rFonts w:ascii="Arial Narrow" w:hAnsi="Arial Narrow"/>
                                <w:b/>
                                <w:w w:val="82"/>
                                <w:sz w:val="24"/>
                                <w:szCs w:val="24"/>
                              </w:rPr>
                              <w:t>SE</w:t>
                            </w:r>
                            <w:r w:rsidRPr="00CC4EC4">
                              <w:rPr>
                                <w:rFonts w:ascii="Arial Narrow" w:hAnsi="Arial Narrow"/>
                                <w:b/>
                                <w:spacing w:val="1"/>
                                <w:w w:val="82"/>
                                <w:sz w:val="24"/>
                                <w:szCs w:val="24"/>
                              </w:rPr>
                              <w:t>R</w:t>
                            </w:r>
                            <w:r w:rsidRPr="00CC4EC4">
                              <w:rPr>
                                <w:rFonts w:ascii="Arial Narrow" w:hAnsi="Arial Narrow"/>
                                <w:b/>
                                <w:spacing w:val="-6"/>
                                <w:w w:val="104"/>
                                <w:sz w:val="24"/>
                                <w:szCs w:val="24"/>
                              </w:rPr>
                              <w:t>V</w:t>
                            </w:r>
                            <w:r w:rsidRPr="00CC4EC4">
                              <w:rPr>
                                <w:rFonts w:ascii="Arial Narrow" w:hAnsi="Arial Narrow"/>
                                <w:b/>
                                <w:w w:val="92"/>
                                <w:sz w:val="24"/>
                                <w:szCs w:val="24"/>
                              </w:rPr>
                              <w:t>IC</w:t>
                            </w:r>
                            <w:r w:rsidRPr="00CC4EC4">
                              <w:rPr>
                                <w:rFonts w:ascii="Arial Narrow" w:hAnsi="Arial Narrow"/>
                                <w:b/>
                                <w:w w:val="89"/>
                                <w:sz w:val="24"/>
                                <w:szCs w:val="24"/>
                              </w:rPr>
                              <w:t>I</w:t>
                            </w:r>
                            <w:r w:rsidRPr="00CC4EC4">
                              <w:rPr>
                                <w:rFonts w:ascii="Arial Narrow" w:hAnsi="Arial Narrow"/>
                                <w:b/>
                                <w:spacing w:val="-3"/>
                                <w:w w:val="89"/>
                                <w:sz w:val="24"/>
                                <w:szCs w:val="24"/>
                              </w:rPr>
                              <w:t>O</w:t>
                            </w:r>
                            <w:r w:rsidR="001B1698">
                              <w:rPr>
                                <w:rFonts w:ascii="Arial Narrow" w:hAnsi="Arial Narrow"/>
                                <w:b/>
                                <w:spacing w:val="-3"/>
                                <w:w w:val="89"/>
                                <w:sz w:val="24"/>
                                <w:szCs w:val="24"/>
                              </w:rPr>
                              <w:t xml:space="preserve"> </w:t>
                            </w:r>
                            <w:r w:rsidR="00C8305C">
                              <w:rPr>
                                <w:rFonts w:ascii="Arial Narrow" w:hAnsi="Arial Narrow"/>
                                <w:b/>
                                <w:spacing w:val="-3"/>
                                <w:w w:val="89"/>
                                <w:sz w:val="24"/>
                                <w:szCs w:val="24"/>
                              </w:rPr>
                              <w:t>/</w:t>
                            </w:r>
                            <w:r w:rsidR="001B1698">
                              <w:rPr>
                                <w:rFonts w:ascii="Arial Narrow" w:hAnsi="Arial Narrow"/>
                                <w:b/>
                                <w:spacing w:val="-3"/>
                                <w:w w:val="89"/>
                                <w:sz w:val="24"/>
                                <w:szCs w:val="24"/>
                              </w:rPr>
                              <w:t xml:space="preserve"> </w:t>
                            </w:r>
                            <w:r w:rsidR="00C8305C">
                              <w:rPr>
                                <w:rFonts w:ascii="Arial Narrow" w:hAnsi="Arial Narrow"/>
                                <w:b/>
                                <w:spacing w:val="-3"/>
                                <w:w w:val="89"/>
                                <w:sz w:val="24"/>
                                <w:szCs w:val="24"/>
                              </w:rPr>
                              <w:t>ÁREA</w:t>
                            </w:r>
                            <w:r w:rsidRPr="00CC4EC4">
                              <w:rPr>
                                <w:rFonts w:ascii="Arial Narrow" w:hAnsi="Arial Narrow"/>
                                <w:b/>
                                <w:w w:val="77"/>
                                <w:sz w:val="24"/>
                                <w:szCs w:val="24"/>
                              </w:rPr>
                              <w:t>:</w:t>
                            </w:r>
                            <w:r w:rsidRPr="00CC4EC4">
                              <w:rPr>
                                <w:rFonts w:ascii="Arial Narrow" w:hAnsi="Arial Narrow"/>
                                <w:b/>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86B5" id="Text Box 20" o:spid="_x0000_s1027" type="#_x0000_t202" style="position:absolute;left:0;text-align:left;margin-left:111.9pt;margin-top:13.6pt;width:414.9pt;height:24.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" filled="f" strokeweight=".48pt">
                <v:textbox inset="0,0,0,0">
                  <w:txbxContent>
                    <w:p w14:paraId="00C3E14A" w14:textId="4E19E17E" w:rsidR="001B42D8" w:rsidRPr="00CC4EC4" w:rsidRDefault="001B42D8" w:rsidP="001B42D8">
                      <w:pPr>
                        <w:spacing w:before="115"/>
                        <w:ind w:left="105"/>
                        <w:rPr>
                          <w:rFonts w:ascii="Arial Narrow" w:hAnsi="Arial Narrow"/>
                          <w:sz w:val="24"/>
                          <w:szCs w:val="24"/>
                        </w:rPr>
                      </w:pPr>
                      <w:r w:rsidRPr="00CC4EC4">
                        <w:rPr>
                          <w:rFonts w:ascii="Arial Narrow" w:hAnsi="Arial Narrow"/>
                          <w:b/>
                          <w:w w:val="102"/>
                          <w:sz w:val="24"/>
                          <w:szCs w:val="24"/>
                        </w:rPr>
                        <w:t>N</w:t>
                      </w:r>
                      <w:r w:rsidRPr="00CC4EC4">
                        <w:rPr>
                          <w:rFonts w:ascii="Arial Narrow" w:hAnsi="Arial Narrow"/>
                          <w:b/>
                          <w:spacing w:val="1"/>
                          <w:w w:val="102"/>
                          <w:sz w:val="24"/>
                          <w:szCs w:val="24"/>
                        </w:rPr>
                        <w:t>O</w:t>
                      </w:r>
                      <w:r w:rsidRPr="00CC4EC4">
                        <w:rPr>
                          <w:rFonts w:ascii="Arial Narrow" w:hAnsi="Arial Narrow"/>
                          <w:b/>
                          <w:spacing w:val="-2"/>
                          <w:w w:val="101"/>
                          <w:sz w:val="24"/>
                          <w:szCs w:val="24"/>
                        </w:rPr>
                        <w:t>M</w:t>
                      </w:r>
                      <w:r w:rsidRPr="00CC4EC4">
                        <w:rPr>
                          <w:rFonts w:ascii="Arial Narrow" w:hAnsi="Arial Narrow"/>
                          <w:b/>
                          <w:spacing w:val="1"/>
                          <w:w w:val="84"/>
                          <w:sz w:val="24"/>
                          <w:szCs w:val="24"/>
                        </w:rPr>
                        <w:t>B</w:t>
                      </w:r>
                      <w:r w:rsidRPr="00CC4EC4">
                        <w:rPr>
                          <w:rFonts w:ascii="Arial Narrow" w:hAnsi="Arial Narrow"/>
                          <w:b/>
                          <w:spacing w:val="1"/>
                          <w:w w:val="80"/>
                          <w:sz w:val="24"/>
                          <w:szCs w:val="24"/>
                        </w:rPr>
                        <w:t>R</w:t>
                      </w:r>
                      <w:r w:rsidRPr="00CC4EC4">
                        <w:rPr>
                          <w:rFonts w:ascii="Arial Narrow" w:hAnsi="Arial Narrow"/>
                          <w:b/>
                          <w:w w:val="84"/>
                          <w:sz w:val="24"/>
                          <w:szCs w:val="24"/>
                        </w:rPr>
                        <w:t>E</w:t>
                      </w:r>
                      <w:r w:rsidRPr="00CC4EC4">
                        <w:rPr>
                          <w:rFonts w:ascii="Arial Narrow" w:hAnsi="Arial Narrow"/>
                          <w:b/>
                          <w:spacing w:val="-8"/>
                          <w:sz w:val="24"/>
                          <w:szCs w:val="24"/>
                        </w:rPr>
                        <w:t xml:space="preserve"> </w:t>
                      </w:r>
                      <w:r w:rsidRPr="00CC4EC4">
                        <w:rPr>
                          <w:rFonts w:ascii="Arial Narrow" w:hAnsi="Arial Narrow"/>
                          <w:b/>
                          <w:spacing w:val="-1"/>
                          <w:w w:val="85"/>
                          <w:sz w:val="24"/>
                          <w:szCs w:val="24"/>
                        </w:rPr>
                        <w:t>DE</w:t>
                      </w:r>
                      <w:r w:rsidRPr="00CC4EC4">
                        <w:rPr>
                          <w:rFonts w:ascii="Arial Narrow" w:hAnsi="Arial Narrow"/>
                          <w:b/>
                          <w:w w:val="85"/>
                          <w:sz w:val="24"/>
                          <w:szCs w:val="24"/>
                        </w:rPr>
                        <w:t>L</w:t>
                      </w:r>
                      <w:r w:rsidRPr="00CC4EC4">
                        <w:rPr>
                          <w:rFonts w:ascii="Arial Narrow" w:hAnsi="Arial Narrow"/>
                          <w:b/>
                          <w:spacing w:val="-4"/>
                          <w:sz w:val="24"/>
                          <w:szCs w:val="24"/>
                        </w:rPr>
                        <w:t xml:space="preserve"> </w:t>
                      </w:r>
                      <w:r w:rsidRPr="00CC4EC4">
                        <w:rPr>
                          <w:rFonts w:ascii="Arial Narrow" w:hAnsi="Arial Narrow"/>
                          <w:b/>
                          <w:w w:val="82"/>
                          <w:sz w:val="24"/>
                          <w:szCs w:val="24"/>
                        </w:rPr>
                        <w:t>SE</w:t>
                      </w:r>
                      <w:r w:rsidRPr="00CC4EC4">
                        <w:rPr>
                          <w:rFonts w:ascii="Arial Narrow" w:hAnsi="Arial Narrow"/>
                          <w:b/>
                          <w:spacing w:val="1"/>
                          <w:w w:val="82"/>
                          <w:sz w:val="24"/>
                          <w:szCs w:val="24"/>
                        </w:rPr>
                        <w:t>R</w:t>
                      </w:r>
                      <w:r w:rsidRPr="00CC4EC4">
                        <w:rPr>
                          <w:rFonts w:ascii="Arial Narrow" w:hAnsi="Arial Narrow"/>
                          <w:b/>
                          <w:spacing w:val="-6"/>
                          <w:w w:val="104"/>
                          <w:sz w:val="24"/>
                          <w:szCs w:val="24"/>
                        </w:rPr>
                        <w:t>V</w:t>
                      </w:r>
                      <w:r w:rsidRPr="00CC4EC4">
                        <w:rPr>
                          <w:rFonts w:ascii="Arial Narrow" w:hAnsi="Arial Narrow"/>
                          <w:b/>
                          <w:w w:val="92"/>
                          <w:sz w:val="24"/>
                          <w:szCs w:val="24"/>
                        </w:rPr>
                        <w:t>IC</w:t>
                      </w:r>
                      <w:r w:rsidRPr="00CC4EC4">
                        <w:rPr>
                          <w:rFonts w:ascii="Arial Narrow" w:hAnsi="Arial Narrow"/>
                          <w:b/>
                          <w:w w:val="89"/>
                          <w:sz w:val="24"/>
                          <w:szCs w:val="24"/>
                        </w:rPr>
                        <w:t>I</w:t>
                      </w:r>
                      <w:r w:rsidRPr="00CC4EC4">
                        <w:rPr>
                          <w:rFonts w:ascii="Arial Narrow" w:hAnsi="Arial Narrow"/>
                          <w:b/>
                          <w:spacing w:val="-3"/>
                          <w:w w:val="89"/>
                          <w:sz w:val="24"/>
                          <w:szCs w:val="24"/>
                        </w:rPr>
                        <w:t>O</w:t>
                      </w:r>
                      <w:r w:rsidR="001B1698">
                        <w:rPr>
                          <w:rFonts w:ascii="Arial Narrow" w:hAnsi="Arial Narrow"/>
                          <w:b/>
                          <w:spacing w:val="-3"/>
                          <w:w w:val="89"/>
                          <w:sz w:val="24"/>
                          <w:szCs w:val="24"/>
                        </w:rPr>
                        <w:t xml:space="preserve"> </w:t>
                      </w:r>
                      <w:r w:rsidR="00C8305C">
                        <w:rPr>
                          <w:rFonts w:ascii="Arial Narrow" w:hAnsi="Arial Narrow"/>
                          <w:b/>
                          <w:spacing w:val="-3"/>
                          <w:w w:val="89"/>
                          <w:sz w:val="24"/>
                          <w:szCs w:val="24"/>
                        </w:rPr>
                        <w:t>/</w:t>
                      </w:r>
                      <w:r w:rsidR="001B1698">
                        <w:rPr>
                          <w:rFonts w:ascii="Arial Narrow" w:hAnsi="Arial Narrow"/>
                          <w:b/>
                          <w:spacing w:val="-3"/>
                          <w:w w:val="89"/>
                          <w:sz w:val="24"/>
                          <w:szCs w:val="24"/>
                        </w:rPr>
                        <w:t xml:space="preserve"> </w:t>
                      </w:r>
                      <w:r w:rsidR="00C8305C">
                        <w:rPr>
                          <w:rFonts w:ascii="Arial Narrow" w:hAnsi="Arial Narrow"/>
                          <w:b/>
                          <w:spacing w:val="-3"/>
                          <w:w w:val="89"/>
                          <w:sz w:val="24"/>
                          <w:szCs w:val="24"/>
                        </w:rPr>
                        <w:t>ÁREA</w:t>
                      </w:r>
                      <w:r w:rsidRPr="00CC4EC4">
                        <w:rPr>
                          <w:rFonts w:ascii="Arial Narrow" w:hAnsi="Arial Narrow"/>
                          <w:b/>
                          <w:w w:val="77"/>
                          <w:sz w:val="24"/>
                          <w:szCs w:val="24"/>
                        </w:rPr>
                        <w:t>:</w:t>
                      </w:r>
                      <w:r w:rsidRPr="00CC4EC4">
                        <w:rPr>
                          <w:rFonts w:ascii="Arial Narrow" w:hAnsi="Arial Narrow"/>
                          <w:b/>
                          <w:sz w:val="24"/>
                          <w:szCs w:val="24"/>
                        </w:rPr>
                        <w:t xml:space="preserve"> </w:t>
                      </w:r>
                    </w:p>
                  </w:txbxContent>
                </v:textbox>
                <w10:wrap type="topAndBottom" anchorx="page"/>
              </v:shape>
            </w:pict>
          </mc:Fallback>
        </mc:AlternateContent>
      </w:r>
    </w:p>
    <w:p w14:paraId="22E57BAC" w14:textId="1CBC1348" w:rsidR="001B42D8" w:rsidRPr="000957ED" w:rsidRDefault="00D9093D" w:rsidP="000957ED">
      <w:pPr>
        <w:pStyle w:val="Prrafodelista"/>
        <w:widowControl w:val="0"/>
        <w:numPr>
          <w:ilvl w:val="0"/>
          <w:numId w:val="17"/>
        </w:numPr>
        <w:tabs>
          <w:tab w:val="left" w:pos="862"/>
          <w:tab w:val="left" w:pos="863"/>
        </w:tabs>
        <w:autoSpaceDE w:val="0"/>
        <w:autoSpaceDN w:val="0"/>
        <w:spacing w:before="71" w:line="269" w:lineRule="exact"/>
        <w:rPr>
          <w:rFonts w:ascii="Arial Narrow" w:hAnsi="Arial Narrow"/>
          <w:b/>
          <w:bCs/>
        </w:rPr>
      </w:pPr>
      <w:r w:rsidRPr="000957ED">
        <w:rPr>
          <w:rFonts w:ascii="Arial Narrow" w:hAnsi="Arial Narrow"/>
          <w:b/>
          <w:bCs/>
        </w:rPr>
        <w:t>Jornada</w:t>
      </w:r>
    </w:p>
    <w:p w14:paraId="0C6BCE72" w14:textId="792C4193" w:rsidR="00D9093D" w:rsidRDefault="00D9093D" w:rsidP="00D9093D">
      <w:pPr>
        <w:widowControl w:val="0"/>
        <w:tabs>
          <w:tab w:val="left" w:pos="862"/>
          <w:tab w:val="left" w:pos="863"/>
        </w:tabs>
        <w:autoSpaceDE w:val="0"/>
        <w:autoSpaceDN w:val="0"/>
        <w:spacing w:before="71" w:line="269" w:lineRule="exact"/>
        <w:jc w:val="center"/>
        <w:rPr>
          <w:rFonts w:ascii="Arial Narrow" w:hAnsi="Arial Narrow"/>
          <w:b/>
          <w:bCs/>
          <w:sz w:val="24"/>
          <w:szCs w:val="24"/>
        </w:rPr>
      </w:pPr>
      <w:r w:rsidRPr="00CC4EC4">
        <w:rPr>
          <w:rFonts w:ascii="Arial Narrow" w:hAnsi="Arial Narrow"/>
          <w:b/>
          <w:bCs/>
          <w:sz w:val="24"/>
          <w:szCs w:val="24"/>
        </w:rPr>
        <w:t>Mañana _</w:t>
      </w:r>
      <w:r w:rsidR="001B1698">
        <w:rPr>
          <w:rFonts w:ascii="Arial Narrow" w:hAnsi="Arial Narrow"/>
          <w:b/>
          <w:bCs/>
          <w:sz w:val="24"/>
          <w:szCs w:val="24"/>
        </w:rPr>
        <w:t>_</w:t>
      </w:r>
      <w:r w:rsidRPr="00CC4EC4">
        <w:rPr>
          <w:rFonts w:ascii="Arial Narrow" w:hAnsi="Arial Narrow"/>
          <w:b/>
          <w:bCs/>
          <w:sz w:val="24"/>
          <w:szCs w:val="24"/>
        </w:rPr>
        <w:t xml:space="preserve">_       </w:t>
      </w:r>
      <w:r w:rsidR="00072B44" w:rsidRPr="00CC4EC4">
        <w:rPr>
          <w:rFonts w:ascii="Arial Narrow" w:hAnsi="Arial Narrow"/>
          <w:b/>
          <w:bCs/>
          <w:sz w:val="24"/>
          <w:szCs w:val="24"/>
        </w:rPr>
        <w:t>Tarde</w:t>
      </w:r>
      <w:r w:rsidR="00072B44">
        <w:rPr>
          <w:rFonts w:ascii="Arial Narrow" w:hAnsi="Arial Narrow"/>
          <w:b/>
          <w:bCs/>
          <w:sz w:val="24"/>
          <w:szCs w:val="24"/>
        </w:rPr>
        <w:t xml:space="preserve"> </w:t>
      </w:r>
      <w:r w:rsidRPr="00CC4EC4">
        <w:rPr>
          <w:rFonts w:ascii="Arial Narrow" w:hAnsi="Arial Narrow"/>
          <w:b/>
          <w:bCs/>
          <w:sz w:val="24"/>
          <w:szCs w:val="24"/>
        </w:rPr>
        <w:t>_</w:t>
      </w:r>
      <w:r w:rsidR="001B1698">
        <w:rPr>
          <w:rFonts w:ascii="Arial Narrow" w:hAnsi="Arial Narrow"/>
          <w:b/>
          <w:bCs/>
          <w:sz w:val="24"/>
          <w:szCs w:val="24"/>
        </w:rPr>
        <w:t>_</w:t>
      </w:r>
      <w:r w:rsidR="00072B44">
        <w:rPr>
          <w:rFonts w:ascii="Arial Narrow" w:hAnsi="Arial Narrow"/>
          <w:b/>
          <w:bCs/>
          <w:sz w:val="24"/>
          <w:szCs w:val="24"/>
        </w:rPr>
        <w:t>_</w:t>
      </w:r>
      <w:r w:rsidRPr="00CC4EC4">
        <w:rPr>
          <w:rFonts w:ascii="Arial Narrow" w:hAnsi="Arial Narrow"/>
          <w:b/>
          <w:bCs/>
          <w:sz w:val="24"/>
          <w:szCs w:val="24"/>
        </w:rPr>
        <w:t xml:space="preserve">     Noche _____</w:t>
      </w:r>
      <w:r w:rsidR="00560661" w:rsidRPr="00CC4EC4">
        <w:rPr>
          <w:rFonts w:ascii="Arial Narrow" w:hAnsi="Arial Narrow"/>
          <w:b/>
          <w:bCs/>
          <w:sz w:val="24"/>
          <w:szCs w:val="24"/>
        </w:rPr>
        <w:t xml:space="preserve">        </w:t>
      </w:r>
    </w:p>
    <w:p w14:paraId="7F06A06A" w14:textId="77777777" w:rsidR="00991B42" w:rsidRDefault="00991B42" w:rsidP="00991B42">
      <w:pPr>
        <w:widowControl w:val="0"/>
        <w:tabs>
          <w:tab w:val="left" w:pos="862"/>
          <w:tab w:val="left" w:pos="863"/>
        </w:tabs>
        <w:autoSpaceDE w:val="0"/>
        <w:autoSpaceDN w:val="0"/>
        <w:spacing w:before="71" w:line="269" w:lineRule="exact"/>
        <w:rPr>
          <w:rFonts w:ascii="Arial Narrow" w:hAnsi="Arial Narrow"/>
          <w:b/>
          <w:bCs/>
          <w:sz w:val="24"/>
          <w:szCs w:val="24"/>
        </w:rPr>
      </w:pPr>
      <w:r>
        <w:rPr>
          <w:rFonts w:ascii="Arial Narrow" w:hAnsi="Arial Narrow"/>
          <w:b/>
          <w:bCs/>
          <w:sz w:val="24"/>
          <w:szCs w:val="24"/>
        </w:rPr>
        <w:t xml:space="preserve">                    </w:t>
      </w:r>
    </w:p>
    <w:p w14:paraId="5254C43E" w14:textId="65FC9B17" w:rsidR="00CA374C" w:rsidRDefault="00991B42" w:rsidP="00991B42">
      <w:pPr>
        <w:widowControl w:val="0"/>
        <w:tabs>
          <w:tab w:val="left" w:pos="862"/>
          <w:tab w:val="left" w:pos="863"/>
        </w:tabs>
        <w:autoSpaceDE w:val="0"/>
        <w:autoSpaceDN w:val="0"/>
        <w:spacing w:before="71" w:line="269" w:lineRule="exact"/>
        <w:rPr>
          <w:rFonts w:ascii="Arial Narrow" w:hAnsi="Arial Narrow" w:cs="Arial"/>
          <w:b/>
          <w:color w:val="AEAAAA" w:themeColor="background2" w:themeShade="BF"/>
          <w:sz w:val="16"/>
          <w:szCs w:val="16"/>
          <w:lang w:val="es-MX"/>
        </w:rPr>
      </w:pPr>
      <w:r>
        <w:rPr>
          <w:rFonts w:ascii="Arial Narrow" w:hAnsi="Arial Narrow"/>
          <w:b/>
          <w:bCs/>
          <w:sz w:val="24"/>
          <w:szCs w:val="24"/>
        </w:rPr>
        <w:t xml:space="preserve">                    Horarios </w:t>
      </w:r>
      <w:r w:rsidRPr="0055146F">
        <w:rPr>
          <w:rFonts w:ascii="Arial Narrow" w:hAnsi="Arial Narrow" w:cs="Arial"/>
          <w:b/>
          <w:color w:val="AEAAAA" w:themeColor="background2" w:themeShade="BF"/>
          <w:sz w:val="16"/>
          <w:szCs w:val="16"/>
          <w:lang w:val="es-MX"/>
        </w:rPr>
        <w:t xml:space="preserve">Ejemplo: </w:t>
      </w:r>
      <w:r>
        <w:rPr>
          <w:rFonts w:ascii="Arial Narrow" w:hAnsi="Arial Narrow" w:cs="Arial"/>
          <w:b/>
          <w:color w:val="AEAAAA" w:themeColor="background2" w:themeShade="BF"/>
          <w:sz w:val="16"/>
          <w:szCs w:val="16"/>
          <w:lang w:val="es-MX"/>
        </w:rPr>
        <w:t xml:space="preserve">Turno 1:  </w:t>
      </w:r>
      <w:r w:rsidR="00EE2EEC">
        <w:rPr>
          <w:rFonts w:ascii="Arial Narrow" w:hAnsi="Arial Narrow" w:cs="Arial"/>
          <w:b/>
          <w:color w:val="AEAAAA" w:themeColor="background2" w:themeShade="BF"/>
          <w:sz w:val="16"/>
          <w:szCs w:val="16"/>
          <w:lang w:val="es-MX"/>
        </w:rPr>
        <w:t xml:space="preserve">7:00 a 15:00                </w:t>
      </w:r>
      <w:r>
        <w:rPr>
          <w:rFonts w:ascii="Arial Narrow" w:hAnsi="Arial Narrow" w:cs="Arial"/>
          <w:b/>
          <w:color w:val="AEAAAA" w:themeColor="background2" w:themeShade="BF"/>
          <w:sz w:val="16"/>
          <w:szCs w:val="16"/>
          <w:lang w:val="es-MX"/>
        </w:rPr>
        <w:t xml:space="preserve">Turno 2:  </w:t>
      </w:r>
      <w:r w:rsidR="00EE2EEC">
        <w:rPr>
          <w:rFonts w:ascii="Arial Narrow" w:hAnsi="Arial Narrow" w:cs="Arial"/>
          <w:b/>
          <w:color w:val="AEAAAA" w:themeColor="background2" w:themeShade="BF"/>
          <w:sz w:val="16"/>
          <w:szCs w:val="16"/>
          <w:lang w:val="es-MX"/>
        </w:rPr>
        <w:t>15</w:t>
      </w:r>
      <w:r>
        <w:rPr>
          <w:rFonts w:ascii="Arial Narrow" w:hAnsi="Arial Narrow" w:cs="Arial"/>
          <w:b/>
          <w:color w:val="AEAAAA" w:themeColor="background2" w:themeShade="BF"/>
          <w:sz w:val="16"/>
          <w:szCs w:val="16"/>
          <w:lang w:val="es-MX"/>
        </w:rPr>
        <w:t xml:space="preserve">:00 a </w:t>
      </w:r>
      <w:r w:rsidR="00EE2EEC">
        <w:rPr>
          <w:rFonts w:ascii="Arial Narrow" w:hAnsi="Arial Narrow" w:cs="Arial"/>
          <w:b/>
          <w:color w:val="AEAAAA" w:themeColor="background2" w:themeShade="BF"/>
          <w:sz w:val="16"/>
          <w:szCs w:val="16"/>
          <w:lang w:val="es-MX"/>
        </w:rPr>
        <w:t>22</w:t>
      </w:r>
      <w:r>
        <w:rPr>
          <w:rFonts w:ascii="Arial Narrow" w:hAnsi="Arial Narrow" w:cs="Arial"/>
          <w:b/>
          <w:color w:val="AEAAAA" w:themeColor="background2" w:themeShade="BF"/>
          <w:sz w:val="16"/>
          <w:szCs w:val="16"/>
          <w:lang w:val="es-MX"/>
        </w:rPr>
        <w:t xml:space="preserve">:00   </w:t>
      </w:r>
      <w:r w:rsidR="00EE2EEC">
        <w:rPr>
          <w:rFonts w:ascii="Arial Narrow" w:hAnsi="Arial Narrow" w:cs="Arial"/>
          <w:b/>
          <w:color w:val="AEAAAA" w:themeColor="background2" w:themeShade="BF"/>
          <w:sz w:val="16"/>
          <w:szCs w:val="16"/>
          <w:lang w:val="es-MX"/>
        </w:rPr>
        <w:t xml:space="preserve">       </w:t>
      </w:r>
      <w:r>
        <w:rPr>
          <w:rFonts w:ascii="Arial Narrow" w:hAnsi="Arial Narrow" w:cs="Arial"/>
          <w:b/>
          <w:color w:val="AEAAAA" w:themeColor="background2" w:themeShade="BF"/>
          <w:sz w:val="16"/>
          <w:szCs w:val="16"/>
          <w:lang w:val="es-MX"/>
        </w:rPr>
        <w:t xml:space="preserve"> Tuno 3: 7:00 </w:t>
      </w:r>
      <w:r w:rsidR="00EE2EEC">
        <w:rPr>
          <w:rFonts w:ascii="Arial Narrow" w:hAnsi="Arial Narrow" w:cs="Arial"/>
          <w:b/>
          <w:color w:val="AEAAAA" w:themeColor="background2" w:themeShade="BF"/>
          <w:sz w:val="16"/>
          <w:szCs w:val="16"/>
          <w:lang w:val="es-MX"/>
        </w:rPr>
        <w:t>a 19:00</w:t>
      </w:r>
      <w:r>
        <w:rPr>
          <w:rFonts w:ascii="Arial Narrow" w:hAnsi="Arial Narrow" w:cs="Arial"/>
          <w:b/>
          <w:color w:val="AEAAAA" w:themeColor="background2" w:themeShade="BF"/>
          <w:sz w:val="16"/>
          <w:szCs w:val="16"/>
          <w:lang w:val="es-MX"/>
        </w:rPr>
        <w:t xml:space="preserve">    </w:t>
      </w:r>
    </w:p>
    <w:p w14:paraId="57C157A2" w14:textId="77777777" w:rsidR="00D15430" w:rsidRDefault="00CA374C" w:rsidP="00D15430">
      <w:pPr>
        <w:widowControl w:val="0"/>
        <w:tabs>
          <w:tab w:val="left" w:pos="862"/>
          <w:tab w:val="left" w:pos="863"/>
        </w:tabs>
        <w:autoSpaceDE w:val="0"/>
        <w:autoSpaceDN w:val="0"/>
        <w:spacing w:before="71" w:line="269" w:lineRule="exact"/>
        <w:rPr>
          <w:rFonts w:ascii="Arial Narrow" w:hAnsi="Arial Narrow" w:cs="Arial"/>
          <w:b/>
          <w:color w:val="AEAAAA" w:themeColor="background2" w:themeShade="BF"/>
          <w:sz w:val="16"/>
          <w:szCs w:val="16"/>
          <w:lang w:val="es-MX"/>
        </w:rPr>
      </w:pPr>
      <w:r>
        <w:rPr>
          <w:rFonts w:ascii="Arial Narrow" w:hAnsi="Arial Narrow" w:cs="Arial"/>
          <w:b/>
          <w:color w:val="AEAAAA" w:themeColor="background2" w:themeShade="BF"/>
          <w:sz w:val="16"/>
          <w:szCs w:val="16"/>
          <w:lang w:val="es-MX"/>
        </w:rPr>
        <w:t xml:space="preserve">                                                      </w:t>
      </w:r>
      <w:r w:rsidR="00EE2EEC">
        <w:rPr>
          <w:rFonts w:ascii="Arial Narrow" w:hAnsi="Arial Narrow" w:cs="Arial"/>
          <w:b/>
          <w:color w:val="AEAAAA" w:themeColor="background2" w:themeShade="BF"/>
          <w:sz w:val="16"/>
          <w:szCs w:val="16"/>
          <w:lang w:val="es-MX"/>
        </w:rPr>
        <w:t xml:space="preserve">             </w:t>
      </w:r>
      <w:r>
        <w:rPr>
          <w:rFonts w:ascii="Arial Narrow" w:hAnsi="Arial Narrow" w:cs="Arial"/>
          <w:b/>
          <w:color w:val="AEAAAA" w:themeColor="background2" w:themeShade="BF"/>
          <w:sz w:val="16"/>
          <w:szCs w:val="16"/>
          <w:lang w:val="es-MX"/>
        </w:rPr>
        <w:t xml:space="preserve">  </w:t>
      </w:r>
      <w:r w:rsidR="00991B42">
        <w:rPr>
          <w:rFonts w:ascii="Arial Narrow" w:hAnsi="Arial Narrow" w:cs="Arial"/>
          <w:b/>
          <w:color w:val="AEAAAA" w:themeColor="background2" w:themeShade="BF"/>
          <w:sz w:val="16"/>
          <w:szCs w:val="16"/>
          <w:lang w:val="es-MX"/>
        </w:rPr>
        <w:t xml:space="preserve">Turno 4: 7:00 </w:t>
      </w:r>
      <w:r w:rsidR="00EE2EEC">
        <w:rPr>
          <w:rFonts w:ascii="Arial Narrow" w:hAnsi="Arial Narrow" w:cs="Arial"/>
          <w:b/>
          <w:color w:val="AEAAAA" w:themeColor="background2" w:themeShade="BF"/>
          <w:sz w:val="16"/>
          <w:szCs w:val="16"/>
          <w:lang w:val="es-MX"/>
        </w:rPr>
        <w:t xml:space="preserve">a 11:00 </w:t>
      </w:r>
      <w:r w:rsidR="00991B42">
        <w:rPr>
          <w:rFonts w:ascii="Arial Narrow" w:hAnsi="Arial Narrow" w:cs="Arial"/>
          <w:b/>
          <w:color w:val="AEAAAA" w:themeColor="background2" w:themeShade="BF"/>
          <w:sz w:val="16"/>
          <w:szCs w:val="16"/>
          <w:lang w:val="es-MX"/>
        </w:rPr>
        <w:t xml:space="preserve">y de </w:t>
      </w:r>
      <w:r w:rsidR="00EE2EEC">
        <w:rPr>
          <w:rFonts w:ascii="Arial Narrow" w:hAnsi="Arial Narrow" w:cs="Arial"/>
          <w:b/>
          <w:color w:val="AEAAAA" w:themeColor="background2" w:themeShade="BF"/>
          <w:sz w:val="16"/>
          <w:szCs w:val="16"/>
          <w:lang w:val="es-MX"/>
        </w:rPr>
        <w:t>15</w:t>
      </w:r>
      <w:r w:rsidR="00991B42">
        <w:rPr>
          <w:rFonts w:ascii="Arial Narrow" w:hAnsi="Arial Narrow" w:cs="Arial"/>
          <w:b/>
          <w:color w:val="AEAAAA" w:themeColor="background2" w:themeShade="BF"/>
          <w:sz w:val="16"/>
          <w:szCs w:val="16"/>
          <w:lang w:val="es-MX"/>
        </w:rPr>
        <w:t xml:space="preserve">:00   </w:t>
      </w:r>
      <w:r>
        <w:rPr>
          <w:rFonts w:ascii="Arial Narrow" w:hAnsi="Arial Narrow" w:cs="Arial"/>
          <w:b/>
          <w:color w:val="AEAAAA" w:themeColor="background2" w:themeShade="BF"/>
          <w:sz w:val="16"/>
          <w:szCs w:val="16"/>
          <w:lang w:val="es-MX"/>
        </w:rPr>
        <w:t xml:space="preserve">a </w:t>
      </w:r>
      <w:r w:rsidR="00EE2EEC">
        <w:rPr>
          <w:rFonts w:ascii="Arial Narrow" w:hAnsi="Arial Narrow" w:cs="Arial"/>
          <w:b/>
          <w:color w:val="AEAAAA" w:themeColor="background2" w:themeShade="BF"/>
          <w:sz w:val="16"/>
          <w:szCs w:val="16"/>
          <w:lang w:val="es-MX"/>
        </w:rPr>
        <w:t>18</w:t>
      </w:r>
      <w:r>
        <w:rPr>
          <w:rFonts w:ascii="Arial Narrow" w:hAnsi="Arial Narrow" w:cs="Arial"/>
          <w:b/>
          <w:color w:val="AEAAAA" w:themeColor="background2" w:themeShade="BF"/>
          <w:sz w:val="16"/>
          <w:szCs w:val="16"/>
          <w:lang w:val="es-MX"/>
        </w:rPr>
        <w:t>:</w:t>
      </w:r>
      <w:r w:rsidR="00EE2EEC">
        <w:rPr>
          <w:rFonts w:ascii="Arial Narrow" w:hAnsi="Arial Narrow" w:cs="Arial"/>
          <w:b/>
          <w:color w:val="AEAAAA" w:themeColor="background2" w:themeShade="BF"/>
          <w:sz w:val="16"/>
          <w:szCs w:val="16"/>
          <w:lang w:val="es-MX"/>
        </w:rPr>
        <w:t>0</w:t>
      </w:r>
      <w:r w:rsidR="00D15430">
        <w:rPr>
          <w:rFonts w:ascii="Arial Narrow" w:hAnsi="Arial Narrow" w:cs="Arial"/>
          <w:b/>
          <w:color w:val="AEAAAA" w:themeColor="background2" w:themeShade="BF"/>
          <w:sz w:val="16"/>
          <w:szCs w:val="16"/>
          <w:lang w:val="es-MX"/>
        </w:rPr>
        <w:t xml:space="preserve">0 </w:t>
      </w:r>
    </w:p>
    <w:p w14:paraId="5A1BE12E" w14:textId="754DE68A" w:rsidR="00D15430" w:rsidRPr="00D15430" w:rsidRDefault="00D15430" w:rsidP="00D15430">
      <w:pPr>
        <w:widowControl w:val="0"/>
        <w:tabs>
          <w:tab w:val="left" w:pos="862"/>
          <w:tab w:val="left" w:pos="863"/>
        </w:tabs>
        <w:autoSpaceDE w:val="0"/>
        <w:autoSpaceDN w:val="0"/>
        <w:spacing w:before="71" w:line="269" w:lineRule="exact"/>
        <w:rPr>
          <w:rFonts w:ascii="Arial Narrow" w:hAnsi="Arial Narrow"/>
          <w:b/>
          <w:bCs/>
          <w:sz w:val="24"/>
          <w:szCs w:val="24"/>
        </w:rPr>
      </w:pPr>
      <w:r>
        <w:rPr>
          <w:rFonts w:ascii="Arial Narrow" w:hAnsi="Arial Narrow" w:cs="Arial"/>
          <w:b/>
          <w:color w:val="AEAAAA" w:themeColor="background2" w:themeShade="BF"/>
          <w:sz w:val="16"/>
          <w:szCs w:val="16"/>
          <w:lang w:val="es-MX"/>
        </w:rPr>
        <w:t xml:space="preserve">                                </w:t>
      </w:r>
      <w:r w:rsidRPr="007C2E6A">
        <w:rPr>
          <w:rFonts w:ascii="Arial Narrow" w:hAnsi="Arial Narrow" w:cs="Arial"/>
          <w:b/>
          <w:spacing w:val="-2"/>
        </w:rPr>
        <w:t xml:space="preserve">Anexo 1.  Cuadro de Rotación por </w:t>
      </w:r>
      <w:r w:rsidR="001B1698">
        <w:rPr>
          <w:rFonts w:ascii="Arial Narrow" w:hAnsi="Arial Narrow" w:cs="Arial"/>
          <w:b/>
          <w:spacing w:val="-2"/>
        </w:rPr>
        <w:t>Á</w:t>
      </w:r>
      <w:r w:rsidRPr="007C2E6A">
        <w:rPr>
          <w:rFonts w:ascii="Arial Narrow" w:hAnsi="Arial Narrow" w:cs="Arial"/>
          <w:b/>
          <w:spacing w:val="-2"/>
        </w:rPr>
        <w:t>reas</w:t>
      </w:r>
    </w:p>
    <w:p w14:paraId="77CDFD3C" w14:textId="7A9A7E78" w:rsidR="00D15430" w:rsidRPr="004D50D6" w:rsidRDefault="00D15430" w:rsidP="004D50D6">
      <w:pPr>
        <w:widowControl w:val="0"/>
        <w:tabs>
          <w:tab w:val="left" w:pos="862"/>
          <w:tab w:val="left" w:pos="863"/>
        </w:tabs>
        <w:autoSpaceDE w:val="0"/>
        <w:autoSpaceDN w:val="0"/>
        <w:spacing w:before="71" w:line="269" w:lineRule="exact"/>
        <w:rPr>
          <w:rFonts w:ascii="Arial Narrow" w:hAnsi="Arial Narrow"/>
          <w:sz w:val="24"/>
          <w:szCs w:val="24"/>
        </w:rPr>
      </w:pPr>
    </w:p>
    <w:p w14:paraId="742FBC6D" w14:textId="2023E587" w:rsidR="004D50D6" w:rsidRPr="00EE2EEC" w:rsidRDefault="00D9093D" w:rsidP="000957ED">
      <w:pPr>
        <w:pStyle w:val="Prrafodelista"/>
        <w:widowControl w:val="0"/>
        <w:numPr>
          <w:ilvl w:val="0"/>
          <w:numId w:val="17"/>
        </w:numPr>
        <w:tabs>
          <w:tab w:val="left" w:pos="1161"/>
        </w:tabs>
        <w:autoSpaceDE w:val="0"/>
        <w:autoSpaceDN w:val="0"/>
        <w:spacing w:before="102"/>
        <w:rPr>
          <w:rFonts w:ascii="Arial Narrow" w:hAnsi="Arial Narrow" w:cs="Arial"/>
          <w:b/>
          <w:spacing w:val="-2"/>
        </w:rPr>
      </w:pPr>
      <w:r w:rsidRPr="004D50D6">
        <w:rPr>
          <w:rFonts w:ascii="Arial Narrow" w:hAnsi="Arial Narrow" w:cs="Arial"/>
          <w:b/>
          <w:spacing w:val="-2"/>
        </w:rPr>
        <w:t xml:space="preserve"> </w:t>
      </w:r>
      <w:r w:rsidR="004D50D6" w:rsidRPr="00EE2EEC">
        <w:rPr>
          <w:rFonts w:ascii="Arial Narrow" w:hAnsi="Arial Narrow" w:cs="Arial"/>
          <w:b/>
          <w:spacing w:val="-2"/>
        </w:rPr>
        <w:t>Profe</w:t>
      </w:r>
      <w:r w:rsidR="00E366B1">
        <w:rPr>
          <w:rFonts w:ascii="Arial Narrow" w:hAnsi="Arial Narrow" w:cs="Arial"/>
          <w:b/>
          <w:spacing w:val="-2"/>
        </w:rPr>
        <w:t>sionales</w:t>
      </w:r>
      <w:r w:rsidR="004D50D6" w:rsidRPr="00EE2EEC">
        <w:rPr>
          <w:rFonts w:ascii="Arial Narrow" w:hAnsi="Arial Narrow" w:cs="Arial"/>
          <w:b/>
          <w:spacing w:val="-2"/>
        </w:rPr>
        <w:t xml:space="preserve"> vinculados a la práctica:</w:t>
      </w:r>
    </w:p>
    <w:p w14:paraId="3FE115C3" w14:textId="660824E1" w:rsidR="008661C1" w:rsidRDefault="008661C1" w:rsidP="008661C1">
      <w:pPr>
        <w:pStyle w:val="Prrafodelista"/>
        <w:widowControl w:val="0"/>
        <w:tabs>
          <w:tab w:val="left" w:pos="1161"/>
        </w:tabs>
        <w:autoSpaceDE w:val="0"/>
        <w:autoSpaceDN w:val="0"/>
        <w:spacing w:before="102"/>
        <w:ind w:left="1080"/>
        <w:rPr>
          <w:rFonts w:ascii="Arial Narrow" w:hAnsi="Arial Narrow" w:cs="Arial"/>
          <w:b/>
          <w:spacing w:val="-2"/>
        </w:rPr>
      </w:pPr>
      <w:r w:rsidRPr="00EE2EEC">
        <w:rPr>
          <w:rFonts w:ascii="Arial Narrow" w:hAnsi="Arial Narrow" w:cs="Arial"/>
          <w:b/>
          <w:spacing w:val="-2"/>
        </w:rPr>
        <w:t>Tutor de la Práctica Formativa: (escenario de práctica)</w:t>
      </w:r>
      <w:r w:rsidR="00EE2EEC" w:rsidRPr="00EE2EEC">
        <w:rPr>
          <w:rFonts w:ascii="Arial Narrow" w:hAnsi="Arial Narrow" w:cs="Arial"/>
          <w:b/>
          <w:spacing w:val="-2"/>
        </w:rPr>
        <w:t xml:space="preserve">: </w:t>
      </w:r>
    </w:p>
    <w:p w14:paraId="617BBDC7" w14:textId="72AD4E4E" w:rsidR="00EE2EEC" w:rsidRDefault="00EE2EEC" w:rsidP="008661C1">
      <w:pPr>
        <w:pStyle w:val="Prrafodelista"/>
        <w:widowControl w:val="0"/>
        <w:tabs>
          <w:tab w:val="left" w:pos="1161"/>
        </w:tabs>
        <w:autoSpaceDE w:val="0"/>
        <w:autoSpaceDN w:val="0"/>
        <w:spacing w:before="102"/>
        <w:ind w:left="1080"/>
        <w:rPr>
          <w:rFonts w:ascii="Arial Narrow" w:hAnsi="Arial Narrow" w:cs="Arial"/>
          <w:b/>
          <w:spacing w:val="-2"/>
        </w:rPr>
      </w:pPr>
      <w:r>
        <w:rPr>
          <w:rFonts w:ascii="Arial Narrow" w:hAnsi="Arial Narrow" w:cs="Arial"/>
          <w:b/>
          <w:spacing w:val="-2"/>
        </w:rPr>
        <w:t>Nombre: _____</w:t>
      </w:r>
      <w:r w:rsidR="00FF2F8D">
        <w:rPr>
          <w:rFonts w:ascii="Arial Narrow" w:hAnsi="Arial Narrow" w:cs="Arial"/>
          <w:b/>
          <w:spacing w:val="-2"/>
        </w:rPr>
        <w:t>______________</w:t>
      </w:r>
      <w:r>
        <w:rPr>
          <w:rFonts w:ascii="Arial Narrow" w:hAnsi="Arial Narrow" w:cs="Arial"/>
          <w:b/>
          <w:spacing w:val="-2"/>
        </w:rPr>
        <w:t>____________________</w:t>
      </w:r>
    </w:p>
    <w:p w14:paraId="2BAC5C0A" w14:textId="77777777" w:rsidR="00E366B1" w:rsidRDefault="00E366B1" w:rsidP="008661C1">
      <w:pPr>
        <w:pStyle w:val="Prrafodelista"/>
        <w:widowControl w:val="0"/>
        <w:tabs>
          <w:tab w:val="left" w:pos="1161"/>
        </w:tabs>
        <w:autoSpaceDE w:val="0"/>
        <w:autoSpaceDN w:val="0"/>
        <w:spacing w:before="102"/>
        <w:ind w:left="1080"/>
        <w:rPr>
          <w:rFonts w:ascii="Arial Narrow" w:hAnsi="Arial Narrow" w:cs="Arial"/>
          <w:b/>
          <w:spacing w:val="-2"/>
        </w:rPr>
      </w:pPr>
    </w:p>
    <w:p w14:paraId="3AD705D9" w14:textId="6C7957CF" w:rsidR="00EE2EEC" w:rsidRDefault="008661C1" w:rsidP="008661C1">
      <w:pPr>
        <w:pStyle w:val="Prrafodelista"/>
        <w:widowControl w:val="0"/>
        <w:tabs>
          <w:tab w:val="left" w:pos="1161"/>
        </w:tabs>
        <w:autoSpaceDE w:val="0"/>
        <w:autoSpaceDN w:val="0"/>
        <w:spacing w:before="102"/>
        <w:ind w:left="1080"/>
        <w:rPr>
          <w:rFonts w:ascii="Arial Narrow" w:hAnsi="Arial Narrow" w:cs="Arial"/>
          <w:b/>
          <w:spacing w:val="-2"/>
        </w:rPr>
      </w:pPr>
      <w:r w:rsidRPr="00EE2EEC">
        <w:rPr>
          <w:rFonts w:ascii="Arial Narrow" w:hAnsi="Arial Narrow" w:cs="Arial"/>
          <w:b/>
          <w:spacing w:val="-2"/>
        </w:rPr>
        <w:t xml:space="preserve">Monitor de la </w:t>
      </w:r>
      <w:r w:rsidR="00B56C76">
        <w:rPr>
          <w:rFonts w:ascii="Arial Narrow" w:hAnsi="Arial Narrow" w:cs="Arial"/>
          <w:b/>
          <w:spacing w:val="-2"/>
        </w:rPr>
        <w:t>P</w:t>
      </w:r>
      <w:r w:rsidRPr="00EE2EEC">
        <w:rPr>
          <w:rFonts w:ascii="Arial Narrow" w:hAnsi="Arial Narrow" w:cs="Arial"/>
          <w:b/>
          <w:spacing w:val="-2"/>
        </w:rPr>
        <w:t>ráctica Formativa (IES)</w:t>
      </w:r>
      <w:r w:rsidR="00EE2EEC" w:rsidRPr="00EE2EEC">
        <w:rPr>
          <w:rFonts w:ascii="Arial Narrow" w:hAnsi="Arial Narrow" w:cs="Arial"/>
          <w:b/>
          <w:spacing w:val="-2"/>
        </w:rPr>
        <w:t xml:space="preserve">: </w:t>
      </w:r>
    </w:p>
    <w:p w14:paraId="3A37C737" w14:textId="51A9A718" w:rsidR="00D15430" w:rsidRPr="00E366B1" w:rsidRDefault="00EE2EEC" w:rsidP="00E366B1">
      <w:pPr>
        <w:pStyle w:val="Prrafodelista"/>
        <w:widowControl w:val="0"/>
        <w:tabs>
          <w:tab w:val="left" w:pos="1161"/>
        </w:tabs>
        <w:autoSpaceDE w:val="0"/>
        <w:autoSpaceDN w:val="0"/>
        <w:spacing w:before="102"/>
        <w:ind w:left="1080"/>
        <w:rPr>
          <w:rFonts w:ascii="Arial Narrow" w:hAnsi="Arial Narrow" w:cs="Arial"/>
          <w:b/>
          <w:spacing w:val="-2"/>
        </w:rPr>
      </w:pPr>
      <w:r>
        <w:rPr>
          <w:rFonts w:ascii="Arial Narrow" w:hAnsi="Arial Narrow" w:cs="Arial"/>
          <w:b/>
          <w:spacing w:val="-2"/>
        </w:rPr>
        <w:t>Nombre: __________</w:t>
      </w:r>
      <w:r w:rsidR="007311C8">
        <w:rPr>
          <w:rFonts w:ascii="Arial Narrow" w:hAnsi="Arial Narrow" w:cs="Arial"/>
          <w:b/>
          <w:spacing w:val="-2"/>
        </w:rPr>
        <w:t>______________</w:t>
      </w:r>
      <w:r>
        <w:rPr>
          <w:rFonts w:ascii="Arial Narrow" w:hAnsi="Arial Narrow" w:cs="Arial"/>
          <w:b/>
          <w:spacing w:val="-2"/>
        </w:rPr>
        <w:t>_______________</w:t>
      </w:r>
      <w:r w:rsidR="003A1318">
        <w:rPr>
          <w:rFonts w:ascii="Arial Narrow" w:hAnsi="Arial Narrow" w:cs="Arial"/>
          <w:b/>
          <w:lang w:val="es-MX"/>
        </w:rPr>
        <w:t xml:space="preserve">           </w:t>
      </w:r>
    </w:p>
    <w:p w14:paraId="6FBC8C2B" w14:textId="07008695" w:rsidR="003A1318" w:rsidRPr="003A1318" w:rsidRDefault="003A1318" w:rsidP="00880573">
      <w:pPr>
        <w:pStyle w:val="Textoindependiente"/>
        <w:tabs>
          <w:tab w:val="left" w:pos="1290"/>
        </w:tabs>
        <w:rPr>
          <w:rFonts w:ascii="Arial Narrow" w:hAnsi="Arial Narrow" w:cs="Arial"/>
          <w:b/>
          <w:sz w:val="24"/>
          <w:szCs w:val="24"/>
          <w:lang w:val="es-MX"/>
        </w:rPr>
      </w:pPr>
      <w:r>
        <w:rPr>
          <w:rFonts w:ascii="Arial Narrow" w:hAnsi="Arial Narrow" w:cs="Arial"/>
          <w:b/>
          <w:sz w:val="24"/>
          <w:szCs w:val="24"/>
          <w:lang w:val="es-MX"/>
        </w:rPr>
        <w:t xml:space="preserve">                    </w:t>
      </w:r>
    </w:p>
    <w:p w14:paraId="29D988D3" w14:textId="61F4B434" w:rsidR="00752B52" w:rsidRPr="00EE2EEC" w:rsidRDefault="004D50D6" w:rsidP="00DD3C69">
      <w:pPr>
        <w:pStyle w:val="Prrafodelista"/>
        <w:widowControl w:val="0"/>
        <w:numPr>
          <w:ilvl w:val="0"/>
          <w:numId w:val="8"/>
        </w:numPr>
        <w:tabs>
          <w:tab w:val="left" w:pos="1161"/>
        </w:tabs>
        <w:autoSpaceDE w:val="0"/>
        <w:autoSpaceDN w:val="0"/>
        <w:ind w:right="1111"/>
        <w:rPr>
          <w:rFonts w:ascii="Arial Narrow" w:hAnsi="Arial Narrow" w:cs="Arial"/>
          <w:b/>
          <w:iCs/>
          <w:lang w:val="es-MX"/>
        </w:rPr>
      </w:pPr>
      <w:r w:rsidRPr="00E96F54">
        <w:rPr>
          <w:rFonts w:ascii="Arial Narrow" w:hAnsi="Arial Narrow" w:cs="Arial"/>
          <w:b/>
          <w:iCs/>
          <w:lang w:val="es-MX"/>
        </w:rPr>
        <w:t xml:space="preserve"> </w:t>
      </w:r>
      <w:r w:rsidRPr="00EE2EEC">
        <w:rPr>
          <w:rFonts w:ascii="Arial Narrow" w:hAnsi="Arial Narrow" w:cs="Arial"/>
          <w:b/>
          <w:iCs/>
          <w:lang w:val="es-MX"/>
        </w:rPr>
        <w:t xml:space="preserve">PLAN DE FORMACIÓN </w:t>
      </w:r>
    </w:p>
    <w:p w14:paraId="1FBA088D" w14:textId="77777777" w:rsidR="008661C1" w:rsidRDefault="008661C1" w:rsidP="000C7D43">
      <w:pPr>
        <w:pStyle w:val="Default"/>
        <w:spacing w:line="360" w:lineRule="auto"/>
        <w:jc w:val="both"/>
        <w:rPr>
          <w:rFonts w:ascii="Book Antiqua" w:hAnsi="Book Antiqua"/>
          <w:b/>
          <w:bCs/>
          <w:color w:val="auto"/>
          <w:sz w:val="22"/>
          <w:szCs w:val="22"/>
        </w:rPr>
      </w:pPr>
    </w:p>
    <w:p w14:paraId="6BBB8A61" w14:textId="3E034D52" w:rsidR="000C7D43" w:rsidRPr="002D38B0" w:rsidRDefault="00C738E0" w:rsidP="000C7D43">
      <w:pPr>
        <w:pStyle w:val="Default"/>
        <w:spacing w:line="360" w:lineRule="auto"/>
        <w:jc w:val="both"/>
        <w:rPr>
          <w:rFonts w:ascii="Arial Narrow" w:hAnsi="Arial Narrow"/>
          <w:b/>
          <w:bCs/>
          <w:color w:val="auto"/>
        </w:rPr>
      </w:pPr>
      <w:r w:rsidRPr="002D38B0">
        <w:rPr>
          <w:rFonts w:ascii="Arial Narrow" w:hAnsi="Arial Narrow"/>
          <w:b/>
          <w:bCs/>
          <w:color w:val="auto"/>
        </w:rPr>
        <w:t>Propósitos de Formación Institucional</w:t>
      </w:r>
    </w:p>
    <w:p w14:paraId="0B4E031C" w14:textId="77777777" w:rsidR="000C7D43" w:rsidRPr="00EE2EEC" w:rsidRDefault="000C7D43" w:rsidP="000C7D43">
      <w:pPr>
        <w:pStyle w:val="Default"/>
        <w:numPr>
          <w:ilvl w:val="0"/>
          <w:numId w:val="12"/>
        </w:numPr>
        <w:spacing w:line="360" w:lineRule="auto"/>
        <w:jc w:val="both"/>
        <w:rPr>
          <w:rFonts w:ascii="Arial Narrow" w:hAnsi="Arial Narrow"/>
          <w:color w:val="auto"/>
        </w:rPr>
      </w:pPr>
      <w:r w:rsidRPr="00EE2EEC">
        <w:rPr>
          <w:rFonts w:ascii="Arial Narrow" w:hAnsi="Arial Narrow"/>
          <w:color w:val="auto"/>
        </w:rPr>
        <w:t xml:space="preserve">Desarrollo de una conciencia ética, política, ambiental y ecológica para el ejercicio responsable de la profesión en función del bien común, con rigor ético, científico y compromiso solidario. </w:t>
      </w:r>
    </w:p>
    <w:p w14:paraId="4AD9FE12" w14:textId="77777777" w:rsidR="000C7D43" w:rsidRPr="00EE2EEC" w:rsidRDefault="000C7D43" w:rsidP="000C7D43">
      <w:pPr>
        <w:pStyle w:val="Default"/>
        <w:numPr>
          <w:ilvl w:val="0"/>
          <w:numId w:val="12"/>
        </w:numPr>
        <w:spacing w:line="360" w:lineRule="auto"/>
        <w:jc w:val="both"/>
        <w:rPr>
          <w:rFonts w:ascii="Arial Narrow" w:hAnsi="Arial Narrow"/>
          <w:color w:val="auto"/>
        </w:rPr>
      </w:pPr>
      <w:r w:rsidRPr="00EE2EEC">
        <w:rPr>
          <w:rFonts w:ascii="Arial Narrow" w:hAnsi="Arial Narrow"/>
          <w:color w:val="auto"/>
        </w:rPr>
        <w:t xml:space="preserve">Estímulo de capacidades y habilidades para la autoformación, autorregulación y autogestión del conocimiento, y el desarrollo personal, profesional y social. </w:t>
      </w:r>
    </w:p>
    <w:p w14:paraId="5D4CCEB2" w14:textId="77777777" w:rsidR="000C7D43" w:rsidRPr="00EE2EEC" w:rsidRDefault="000C7D43" w:rsidP="000C7D43">
      <w:pPr>
        <w:pStyle w:val="Default"/>
        <w:numPr>
          <w:ilvl w:val="0"/>
          <w:numId w:val="12"/>
        </w:numPr>
        <w:spacing w:line="360" w:lineRule="auto"/>
        <w:jc w:val="both"/>
        <w:rPr>
          <w:rFonts w:ascii="Arial Narrow" w:hAnsi="Arial Narrow"/>
          <w:color w:val="auto"/>
        </w:rPr>
      </w:pPr>
      <w:r w:rsidRPr="00EE2EEC">
        <w:rPr>
          <w:rFonts w:ascii="Arial Narrow" w:hAnsi="Arial Narrow"/>
          <w:color w:val="auto"/>
        </w:rPr>
        <w:lastRenderedPageBreak/>
        <w:t xml:space="preserve">Desarrollo de pensamiento creativo e innovador que permita la solución de problemas y asegure la adaptabilidad a los cambios. </w:t>
      </w:r>
    </w:p>
    <w:p w14:paraId="413F46D7" w14:textId="77777777" w:rsidR="000C7D43" w:rsidRPr="00EE2EEC" w:rsidRDefault="000C7D43" w:rsidP="000C7D43">
      <w:pPr>
        <w:pStyle w:val="Default"/>
        <w:numPr>
          <w:ilvl w:val="0"/>
          <w:numId w:val="12"/>
        </w:numPr>
        <w:spacing w:line="360" w:lineRule="auto"/>
        <w:jc w:val="both"/>
        <w:rPr>
          <w:rFonts w:ascii="Arial Narrow" w:hAnsi="Arial Narrow"/>
          <w:color w:val="auto"/>
        </w:rPr>
      </w:pPr>
      <w:r w:rsidRPr="00EE2EEC">
        <w:rPr>
          <w:rFonts w:ascii="Arial Narrow" w:hAnsi="Arial Narrow"/>
          <w:color w:val="auto"/>
        </w:rPr>
        <w:t xml:space="preserve">Fomento de la conciencia histórica para leer, comprender, interpretar e intervenir la realidad, en diálogo constante con las ciencias, las disciplinas y los saberes. </w:t>
      </w:r>
    </w:p>
    <w:p w14:paraId="56301B8F" w14:textId="77777777" w:rsidR="000C7D43" w:rsidRPr="00EE2EEC" w:rsidRDefault="000C7D43" w:rsidP="000C7D43">
      <w:pPr>
        <w:pStyle w:val="Default"/>
        <w:numPr>
          <w:ilvl w:val="0"/>
          <w:numId w:val="12"/>
        </w:numPr>
        <w:spacing w:line="360" w:lineRule="auto"/>
        <w:jc w:val="both"/>
        <w:rPr>
          <w:rFonts w:ascii="Arial Narrow" w:hAnsi="Arial Narrow"/>
          <w:color w:val="auto"/>
        </w:rPr>
      </w:pPr>
      <w:r w:rsidRPr="00EE2EEC">
        <w:rPr>
          <w:rFonts w:ascii="Arial Narrow" w:hAnsi="Arial Narrow"/>
          <w:color w:val="auto"/>
        </w:rPr>
        <w:t xml:space="preserve">Fomento del espíritu científico, investigativo, innovador y emprendedor. </w:t>
      </w:r>
    </w:p>
    <w:p w14:paraId="48CFD611" w14:textId="24B71BEE" w:rsidR="000C7D43" w:rsidRPr="00EE2EEC" w:rsidRDefault="000C7D43" w:rsidP="007F1C7E">
      <w:pPr>
        <w:pStyle w:val="Default"/>
        <w:spacing w:line="360" w:lineRule="auto"/>
        <w:ind w:left="720"/>
        <w:jc w:val="both"/>
        <w:rPr>
          <w:rFonts w:ascii="Arial Narrow" w:hAnsi="Arial Narrow"/>
          <w:b/>
          <w:bCs/>
          <w:lang w:val="es-ES_tradnl"/>
        </w:rPr>
      </w:pPr>
    </w:p>
    <w:p w14:paraId="46EEAF26" w14:textId="08E24E98" w:rsidR="00E96F54" w:rsidRPr="00EE2EEC" w:rsidRDefault="00C738E0" w:rsidP="00E96F54">
      <w:pPr>
        <w:pStyle w:val="Default"/>
        <w:spacing w:line="360" w:lineRule="auto"/>
        <w:jc w:val="both"/>
        <w:rPr>
          <w:rFonts w:ascii="Arial Narrow" w:hAnsi="Arial Narrow"/>
          <w:b/>
          <w:bCs/>
          <w:sz w:val="22"/>
          <w:szCs w:val="22"/>
        </w:rPr>
      </w:pPr>
      <w:r w:rsidRPr="00EE2EEC">
        <w:rPr>
          <w:rFonts w:ascii="Arial Narrow" w:hAnsi="Arial Narrow"/>
          <w:b/>
          <w:bCs/>
          <w:sz w:val="22"/>
          <w:szCs w:val="22"/>
        </w:rPr>
        <w:t xml:space="preserve">Objeto de Estudio </w:t>
      </w:r>
      <w:r w:rsidR="00CA374C" w:rsidRPr="00EE2EEC">
        <w:rPr>
          <w:rFonts w:ascii="Arial Narrow" w:hAnsi="Arial Narrow"/>
          <w:b/>
          <w:bCs/>
          <w:sz w:val="22"/>
          <w:szCs w:val="22"/>
        </w:rPr>
        <w:t xml:space="preserve"> </w:t>
      </w:r>
    </w:p>
    <w:p w14:paraId="4DC22024" w14:textId="77777777" w:rsidR="00E96F54" w:rsidRPr="00EE2EEC" w:rsidRDefault="00E96F54" w:rsidP="00E96F54">
      <w:pPr>
        <w:pStyle w:val="Default"/>
        <w:spacing w:line="360" w:lineRule="auto"/>
        <w:ind w:left="720"/>
        <w:jc w:val="both"/>
        <w:rPr>
          <w:rFonts w:ascii="Arial Narrow" w:hAnsi="Arial Narrow"/>
          <w:b/>
          <w:bCs/>
          <w:sz w:val="22"/>
          <w:szCs w:val="22"/>
        </w:rPr>
      </w:pPr>
    </w:p>
    <w:p w14:paraId="2B57EF07" w14:textId="77777777" w:rsidR="00E96F54" w:rsidRPr="00EE2EEC" w:rsidRDefault="00E96F54" w:rsidP="00E96F54">
      <w:pPr>
        <w:pStyle w:val="Default"/>
        <w:spacing w:line="360" w:lineRule="auto"/>
        <w:ind w:left="720"/>
        <w:jc w:val="both"/>
        <w:rPr>
          <w:rFonts w:ascii="Arial Narrow" w:hAnsi="Arial Narrow"/>
          <w:color w:val="auto"/>
          <w:sz w:val="22"/>
          <w:szCs w:val="22"/>
        </w:rPr>
      </w:pPr>
      <w:r w:rsidRPr="00EE2EEC">
        <w:rPr>
          <w:rFonts w:ascii="Arial Narrow" w:hAnsi="Arial Narrow"/>
        </w:rPr>
        <w:t>Bacteriología es un programa de formación profesional que estudia los microorganismos, las células, los fluidos biológicos y el mensurando de estos en relación con el hombre, los animales, los vegetales y el medio ambiente, a través de su determinación, interpretación, análisis y correlación, para contribuir al diagnóstico, pronóstico, vigilancia, control, promoción de la salud y prevención de la enfermedad; a partir de la comprensión de este proceso en la integración de los factores bio-psicosociales, para posibilitar el bienestar individual y colectivo de la población y la conservación del medio ambiente.</w:t>
      </w:r>
    </w:p>
    <w:p w14:paraId="20102C08" w14:textId="77777777" w:rsidR="00CA374C" w:rsidRPr="00EE2EEC" w:rsidRDefault="00CA374C" w:rsidP="00E96F54">
      <w:pPr>
        <w:spacing w:line="360" w:lineRule="auto"/>
        <w:jc w:val="both"/>
        <w:rPr>
          <w:rFonts w:ascii="Arial Narrow" w:hAnsi="Arial Narrow" w:cs="Arial"/>
          <w:b/>
          <w:bCs/>
        </w:rPr>
      </w:pPr>
    </w:p>
    <w:p w14:paraId="42DE00E1" w14:textId="694BE800" w:rsidR="00E96F54" w:rsidRPr="002D38B0" w:rsidRDefault="00C738E0" w:rsidP="00E96F54">
      <w:pPr>
        <w:spacing w:line="360" w:lineRule="auto"/>
        <w:jc w:val="both"/>
        <w:rPr>
          <w:rFonts w:ascii="Arial Narrow" w:hAnsi="Arial Narrow" w:cs="Arial"/>
          <w:b/>
          <w:bCs/>
          <w:sz w:val="22"/>
          <w:szCs w:val="22"/>
        </w:rPr>
      </w:pPr>
      <w:r w:rsidRPr="002D38B0">
        <w:rPr>
          <w:rFonts w:ascii="Arial Narrow" w:hAnsi="Arial Narrow" w:cs="Arial"/>
          <w:b/>
          <w:bCs/>
          <w:sz w:val="22"/>
          <w:szCs w:val="22"/>
        </w:rPr>
        <w:t>Objetivos de Formación</w:t>
      </w:r>
    </w:p>
    <w:p w14:paraId="3D033D0F" w14:textId="77777777" w:rsidR="00E96F54" w:rsidRPr="00EE2EEC" w:rsidRDefault="00E96F54" w:rsidP="00E96F54">
      <w:pPr>
        <w:spacing w:line="360" w:lineRule="auto"/>
        <w:jc w:val="both"/>
        <w:rPr>
          <w:rFonts w:ascii="Arial Narrow" w:hAnsi="Arial Narrow" w:cs="Arial"/>
          <w:b/>
          <w:bCs/>
        </w:rPr>
      </w:pPr>
    </w:p>
    <w:p w14:paraId="59D489C9" w14:textId="77777777" w:rsidR="00E96F54" w:rsidRPr="00D15430" w:rsidRDefault="00E96F54" w:rsidP="00E96F54">
      <w:pPr>
        <w:pStyle w:val="Default"/>
        <w:numPr>
          <w:ilvl w:val="0"/>
          <w:numId w:val="13"/>
        </w:numPr>
        <w:spacing w:line="360" w:lineRule="auto"/>
        <w:jc w:val="both"/>
        <w:rPr>
          <w:rFonts w:ascii="Arial Narrow" w:hAnsi="Arial Narrow"/>
          <w:color w:val="auto"/>
        </w:rPr>
      </w:pPr>
      <w:r w:rsidRPr="00D15430">
        <w:rPr>
          <w:rFonts w:ascii="Arial Narrow" w:hAnsi="Arial Narrow"/>
          <w:color w:val="auto"/>
        </w:rPr>
        <w:t>Formar profesionales en el área de la Bacteriología con rigor ético y responsabilidad social, que contribuyan al estudio de los microorganismos y fluidos biológicos, desde procesos científicos interdisciplinarios con el fin de promover el bienestar individual y colectivo y la relación con el medio ambiente.</w:t>
      </w:r>
    </w:p>
    <w:p w14:paraId="49B6B9E3" w14:textId="77777777" w:rsidR="00E96F54" w:rsidRPr="00D15430" w:rsidRDefault="00E96F54" w:rsidP="00E96F54">
      <w:pPr>
        <w:pStyle w:val="Default"/>
        <w:spacing w:line="360" w:lineRule="auto"/>
        <w:jc w:val="both"/>
        <w:rPr>
          <w:rFonts w:ascii="Arial Narrow" w:hAnsi="Arial Narrow"/>
          <w:color w:val="auto"/>
        </w:rPr>
      </w:pPr>
    </w:p>
    <w:p w14:paraId="02061974" w14:textId="77777777" w:rsidR="00E96F54" w:rsidRPr="00D15430" w:rsidRDefault="00E96F54" w:rsidP="00E96F54">
      <w:pPr>
        <w:pStyle w:val="Default"/>
        <w:numPr>
          <w:ilvl w:val="0"/>
          <w:numId w:val="13"/>
        </w:numPr>
        <w:spacing w:line="360" w:lineRule="auto"/>
        <w:jc w:val="both"/>
        <w:rPr>
          <w:rFonts w:ascii="Arial Narrow" w:hAnsi="Arial Narrow"/>
          <w:color w:val="auto"/>
        </w:rPr>
      </w:pPr>
      <w:r w:rsidRPr="00D15430">
        <w:rPr>
          <w:rFonts w:ascii="Arial Narrow" w:hAnsi="Arial Narrow"/>
          <w:color w:val="auto"/>
        </w:rPr>
        <w:t>Aportar desde el desarrollo del conocimiento de la Bacteriología, a la comprensión de factores que faciliten la vigilancia, el control, la promoción de la salud y la prevención de la enfermedad, en el análisis de los aspectos bio-psicosociales, inherentes a la profesión.</w:t>
      </w:r>
    </w:p>
    <w:p w14:paraId="3F0B1E67" w14:textId="77777777" w:rsidR="00E96F54" w:rsidRPr="00D15430" w:rsidRDefault="00E96F54" w:rsidP="00E96F54">
      <w:pPr>
        <w:pStyle w:val="Default"/>
        <w:spacing w:line="360" w:lineRule="auto"/>
        <w:jc w:val="both"/>
        <w:rPr>
          <w:rFonts w:ascii="Arial Narrow" w:hAnsi="Arial Narrow"/>
          <w:color w:val="auto"/>
        </w:rPr>
      </w:pPr>
    </w:p>
    <w:p w14:paraId="289A3628" w14:textId="77777777" w:rsidR="00E96F54" w:rsidRPr="00EE2EEC" w:rsidRDefault="00E96F54" w:rsidP="00E96F54">
      <w:pPr>
        <w:pStyle w:val="Default"/>
        <w:numPr>
          <w:ilvl w:val="0"/>
          <w:numId w:val="13"/>
        </w:numPr>
        <w:spacing w:line="360" w:lineRule="auto"/>
        <w:jc w:val="both"/>
        <w:rPr>
          <w:rFonts w:ascii="Arial Narrow" w:hAnsi="Arial Narrow"/>
          <w:color w:val="auto"/>
          <w:sz w:val="22"/>
          <w:szCs w:val="22"/>
        </w:rPr>
      </w:pPr>
      <w:r w:rsidRPr="00D15430">
        <w:rPr>
          <w:rFonts w:ascii="Arial Narrow" w:hAnsi="Arial Narrow"/>
          <w:color w:val="auto"/>
        </w:rPr>
        <w:t>Contribuir a la construcción y desarrollo de las políticas públicas, asociadas a los campos de formación profesional de la Bacteriología como elementos que aportan al bienestar y a la transformación de los contextos</w:t>
      </w:r>
      <w:r w:rsidRPr="00EE2EEC">
        <w:rPr>
          <w:rFonts w:ascii="Arial Narrow" w:hAnsi="Arial Narrow"/>
          <w:color w:val="auto"/>
          <w:sz w:val="22"/>
          <w:szCs w:val="22"/>
        </w:rPr>
        <w:t xml:space="preserve">.  </w:t>
      </w:r>
    </w:p>
    <w:p w14:paraId="06437E0B" w14:textId="77777777" w:rsidR="000A540D" w:rsidRPr="00EE2EEC" w:rsidRDefault="000A540D" w:rsidP="00E96F54">
      <w:pPr>
        <w:pStyle w:val="Default"/>
        <w:spacing w:line="360" w:lineRule="auto"/>
        <w:jc w:val="both"/>
        <w:rPr>
          <w:rFonts w:ascii="Arial Narrow" w:hAnsi="Arial Narrow"/>
          <w:color w:val="auto"/>
          <w:sz w:val="22"/>
          <w:szCs w:val="22"/>
        </w:rPr>
      </w:pPr>
    </w:p>
    <w:p w14:paraId="1BE7A263" w14:textId="6242666D" w:rsidR="00E96F54" w:rsidRPr="002D38B0" w:rsidRDefault="00C738E0" w:rsidP="00E96F54">
      <w:pPr>
        <w:jc w:val="both"/>
        <w:rPr>
          <w:rFonts w:ascii="Arial Narrow" w:hAnsi="Arial Narrow" w:cs="Arial"/>
          <w:b/>
          <w:bCs/>
          <w:sz w:val="22"/>
          <w:szCs w:val="22"/>
        </w:rPr>
      </w:pPr>
      <w:r w:rsidRPr="002D38B0">
        <w:rPr>
          <w:rFonts w:ascii="Arial Narrow" w:hAnsi="Arial Narrow" w:cs="Arial"/>
          <w:b/>
          <w:bCs/>
          <w:sz w:val="22"/>
          <w:szCs w:val="22"/>
        </w:rPr>
        <w:t>PERFIL DE EGRESO</w:t>
      </w:r>
    </w:p>
    <w:p w14:paraId="51972B60" w14:textId="77777777" w:rsidR="00E96F54" w:rsidRPr="00EE2EEC" w:rsidRDefault="00E96F54" w:rsidP="00E96F54">
      <w:pPr>
        <w:jc w:val="both"/>
        <w:rPr>
          <w:rFonts w:ascii="Arial Narrow" w:hAnsi="Arial Narrow" w:cs="Arial"/>
          <w:b/>
          <w:bCs/>
        </w:rPr>
      </w:pPr>
    </w:p>
    <w:p w14:paraId="204D7952" w14:textId="4AF5DDCB" w:rsidR="00E96F54" w:rsidRPr="00EE2EEC" w:rsidRDefault="00E96F54" w:rsidP="00E96F54">
      <w:pPr>
        <w:pStyle w:val="NormalWeb"/>
        <w:shd w:val="clear" w:color="auto" w:fill="FFFFFF"/>
        <w:spacing w:before="0" w:beforeAutospacing="0" w:after="0" w:afterAutospacing="0" w:line="360" w:lineRule="auto"/>
        <w:jc w:val="both"/>
        <w:textAlignment w:val="baseline"/>
        <w:rPr>
          <w:rFonts w:ascii="Arial Narrow" w:eastAsiaTheme="minorHAnsi" w:hAnsi="Arial Narrow" w:cs="Arial"/>
          <w:sz w:val="22"/>
          <w:szCs w:val="22"/>
          <w:lang w:eastAsia="en-US"/>
        </w:rPr>
      </w:pPr>
      <w:r w:rsidRPr="00EE2EEC">
        <w:rPr>
          <w:rFonts w:ascii="Arial Narrow" w:eastAsiaTheme="minorHAnsi" w:hAnsi="Arial Narrow" w:cs="Arial"/>
          <w:sz w:val="22"/>
          <w:szCs w:val="22"/>
          <w:lang w:eastAsia="en-US"/>
        </w:rPr>
        <w:t>El Bacteriólogo de la UCM interviene en las relaciones entre el ecosistema y el ser humano, identifica la influencia que tienen los microorganismos en su desarrollo, a través de la toma y procesamiento de muestras provenientes del ser humano, los animales, las plantas, la industria y el medio ambiente; distingue y selecciona métodos y técnicas para analizar, correlacionar e interpretar los resultados obtenidos, con criterio ético, científico y tecnológico, aplicándolo al diagnóstico, control, promoción de la salud, prevención de la enfermedad y a la gestión en salud pública, por medio del liderazgo en procesos del área profesional, conducentes a la transformación social.</w:t>
      </w:r>
    </w:p>
    <w:p w14:paraId="457BBD7F" w14:textId="77777777" w:rsidR="003E6BB3" w:rsidRPr="003E6BB3" w:rsidRDefault="003E6BB3" w:rsidP="003E6BB3">
      <w:pPr>
        <w:jc w:val="both"/>
        <w:rPr>
          <w:rFonts w:ascii="Arial Narrow" w:hAnsi="Arial Narrow" w:cs="Arial"/>
          <w:b/>
          <w:bCs/>
        </w:rPr>
      </w:pPr>
    </w:p>
    <w:p w14:paraId="079EFBFD" w14:textId="5DE4DE57" w:rsidR="00B2054C" w:rsidRDefault="003E6BB3" w:rsidP="00B2054C">
      <w:pPr>
        <w:jc w:val="both"/>
        <w:rPr>
          <w:rFonts w:ascii="Arial Narrow" w:hAnsi="Arial Narrow" w:cs="Arial"/>
          <w:b/>
          <w:bCs/>
          <w:sz w:val="22"/>
          <w:szCs w:val="22"/>
        </w:rPr>
      </w:pPr>
      <w:r w:rsidRPr="002D38B0">
        <w:rPr>
          <w:rFonts w:ascii="Arial Narrow" w:hAnsi="Arial Narrow" w:cs="Arial"/>
          <w:b/>
          <w:bCs/>
          <w:sz w:val="22"/>
          <w:szCs w:val="22"/>
        </w:rPr>
        <w:t>COMPETENCIAS</w:t>
      </w:r>
    </w:p>
    <w:p w14:paraId="303286AC" w14:textId="77777777" w:rsidR="00B2054C" w:rsidRPr="00B2054C" w:rsidRDefault="00B2054C" w:rsidP="00B2054C">
      <w:pPr>
        <w:jc w:val="both"/>
        <w:rPr>
          <w:rFonts w:ascii="Arial Narrow" w:hAnsi="Arial Narrow" w:cs="Arial"/>
          <w:b/>
          <w:bCs/>
          <w:sz w:val="22"/>
          <w:szCs w:val="22"/>
        </w:rPr>
      </w:pPr>
    </w:p>
    <w:p w14:paraId="3940480F" w14:textId="5FC969BE" w:rsidR="00B2054C" w:rsidRPr="00B2054C" w:rsidRDefault="00B2054C" w:rsidP="00B2054C">
      <w:pPr>
        <w:shd w:val="clear" w:color="auto" w:fill="FFFFFF" w:themeFill="background1"/>
        <w:spacing w:after="240"/>
        <w:rPr>
          <w:rFonts w:ascii="Arial Narrow" w:hAnsi="Arial Narrow" w:cstheme="majorHAnsi"/>
          <w:color w:val="000000"/>
          <w:sz w:val="24"/>
          <w:szCs w:val="24"/>
          <w:lang w:val="es-CO" w:eastAsia="es-CO"/>
        </w:rPr>
      </w:pPr>
      <w:r>
        <w:rPr>
          <w:rFonts w:ascii="Arial Narrow" w:hAnsi="Arial Narrow" w:cstheme="majorHAnsi"/>
          <w:color w:val="000000"/>
          <w:sz w:val="24"/>
          <w:szCs w:val="24"/>
          <w:lang w:val="es-CO" w:eastAsia="es-CO"/>
        </w:rPr>
        <w:t>C</w:t>
      </w:r>
      <w:r w:rsidRPr="00B2054C">
        <w:rPr>
          <w:rFonts w:ascii="Arial Narrow" w:hAnsi="Arial Narrow" w:cstheme="majorHAnsi"/>
          <w:color w:val="000000"/>
          <w:sz w:val="24"/>
          <w:szCs w:val="24"/>
          <w:lang w:val="es-CO" w:eastAsia="es-CO"/>
        </w:rPr>
        <w:t>1. Capacidad de comprender los procesos celulares a nivel fisiológico, bioquímico, genético y su interacción con el entorno, para contribuir al bienestar individual y colectivo de la población.</w:t>
      </w:r>
    </w:p>
    <w:p w14:paraId="4DEA858E" w14:textId="3CA2F9EC" w:rsidR="00B2054C" w:rsidRPr="00B2054C" w:rsidRDefault="00B2054C" w:rsidP="00B2054C">
      <w:pPr>
        <w:shd w:val="clear" w:color="auto" w:fill="FFFFFF" w:themeFill="background1"/>
        <w:spacing w:after="240"/>
        <w:rPr>
          <w:rFonts w:ascii="Arial Narrow" w:hAnsi="Arial Narrow" w:cstheme="majorHAnsi"/>
          <w:color w:val="000000"/>
          <w:sz w:val="24"/>
          <w:szCs w:val="24"/>
          <w:lang w:val="es-CO" w:eastAsia="es-CO"/>
        </w:rPr>
      </w:pPr>
      <w:r>
        <w:rPr>
          <w:rFonts w:ascii="Arial Narrow" w:hAnsi="Arial Narrow" w:cstheme="majorHAnsi"/>
          <w:color w:val="000000"/>
          <w:sz w:val="24"/>
          <w:szCs w:val="24"/>
          <w:lang w:val="es-CO" w:eastAsia="es-CO"/>
        </w:rPr>
        <w:t>C</w:t>
      </w:r>
      <w:r w:rsidRPr="00B2054C">
        <w:rPr>
          <w:rFonts w:ascii="Arial Narrow" w:hAnsi="Arial Narrow" w:cstheme="majorHAnsi"/>
          <w:color w:val="000000"/>
          <w:sz w:val="24"/>
          <w:szCs w:val="24"/>
          <w:lang w:val="es-CO" w:eastAsia="es-CO"/>
        </w:rPr>
        <w:t xml:space="preserve">2. Capacidad de analizar, interpretar y correlacionar los resultados obtenidos con criterio ético, científico y tecnológico para la toma de decisiones y resolución de situaciones problema en el entorno de influencia para la comprensión de fenómenos. </w:t>
      </w:r>
    </w:p>
    <w:p w14:paraId="13B111CA" w14:textId="535A98B7" w:rsidR="00B2054C" w:rsidRPr="00B2054C" w:rsidRDefault="00B2054C" w:rsidP="00B2054C">
      <w:pPr>
        <w:shd w:val="clear" w:color="auto" w:fill="FFFFFF" w:themeFill="background1"/>
        <w:spacing w:after="240"/>
        <w:rPr>
          <w:rFonts w:ascii="Arial Narrow" w:hAnsi="Arial Narrow" w:cstheme="majorHAnsi"/>
          <w:color w:val="000000"/>
          <w:sz w:val="24"/>
          <w:szCs w:val="24"/>
          <w:lang w:val="es-CO" w:eastAsia="es-CO"/>
        </w:rPr>
      </w:pPr>
      <w:r>
        <w:rPr>
          <w:rFonts w:ascii="Arial Narrow" w:hAnsi="Arial Narrow" w:cstheme="majorHAnsi"/>
          <w:color w:val="000000"/>
          <w:sz w:val="24"/>
          <w:szCs w:val="24"/>
          <w:lang w:val="es-CO" w:eastAsia="es-CO"/>
        </w:rPr>
        <w:t>C</w:t>
      </w:r>
      <w:r w:rsidRPr="00B2054C">
        <w:rPr>
          <w:rFonts w:ascii="Arial Narrow" w:hAnsi="Arial Narrow" w:cstheme="majorHAnsi"/>
          <w:color w:val="000000"/>
          <w:sz w:val="24"/>
          <w:szCs w:val="24"/>
          <w:lang w:val="es-CO" w:eastAsia="es-CO"/>
        </w:rPr>
        <w:t xml:space="preserve">3. Capacidad de gestionar y liderar procesos en equipos interdisciplinarios para el diagnóstico, el control, la promoción de la salud y la prevención de la enfermedad </w:t>
      </w:r>
    </w:p>
    <w:p w14:paraId="1E8773CE" w14:textId="04EF6CBE" w:rsidR="00B2054C" w:rsidRPr="00B2054C" w:rsidRDefault="00B2054C" w:rsidP="00B2054C">
      <w:pPr>
        <w:shd w:val="clear" w:color="auto" w:fill="FFFFFF" w:themeFill="background1"/>
        <w:spacing w:after="240"/>
        <w:rPr>
          <w:rFonts w:ascii="Arial Narrow" w:hAnsi="Arial Narrow" w:cstheme="majorHAnsi"/>
          <w:color w:val="000000"/>
          <w:sz w:val="24"/>
          <w:szCs w:val="24"/>
          <w:lang w:val="es-CO" w:eastAsia="es-CO"/>
        </w:rPr>
      </w:pPr>
      <w:r>
        <w:rPr>
          <w:rFonts w:ascii="Arial Narrow" w:hAnsi="Arial Narrow" w:cstheme="majorHAnsi"/>
          <w:color w:val="000000"/>
          <w:sz w:val="24"/>
          <w:szCs w:val="24"/>
          <w:lang w:val="es-CO" w:eastAsia="es-CO"/>
        </w:rPr>
        <w:t>C</w:t>
      </w:r>
      <w:r w:rsidRPr="00B2054C">
        <w:rPr>
          <w:rFonts w:ascii="Arial Narrow" w:hAnsi="Arial Narrow" w:cstheme="majorHAnsi"/>
          <w:color w:val="000000"/>
          <w:sz w:val="24"/>
          <w:szCs w:val="24"/>
          <w:lang w:val="es-CO" w:eastAsia="es-CO"/>
        </w:rPr>
        <w:t>4. Capacidad de actuar autónomamente con visión intercultural y global en el ejercicio de la profesión con fundamento científico, tecnológico y humanista para la aplicación de las políticas públicas asociadas al campo de acción de la Bacteriología</w:t>
      </w:r>
    </w:p>
    <w:p w14:paraId="6166803C" w14:textId="77777777" w:rsidR="003E6BB3" w:rsidRPr="003E6BB3" w:rsidRDefault="003E6BB3" w:rsidP="003E6BB3">
      <w:pPr>
        <w:jc w:val="both"/>
        <w:rPr>
          <w:rFonts w:ascii="Arial Narrow" w:hAnsi="Arial Narrow" w:cs="Arial"/>
          <w:b/>
          <w:bCs/>
        </w:rPr>
      </w:pPr>
    </w:p>
    <w:p w14:paraId="3C44C475" w14:textId="558FC88D"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VIII SEMESTRE: APLICACIÓN DE LABORATORIO EN CL</w:t>
      </w:r>
      <w:r w:rsidR="00155F96">
        <w:rPr>
          <w:rFonts w:asciiTheme="majorHAnsi" w:hAnsiTheme="majorHAnsi" w:cstheme="majorHAnsi"/>
          <w:b/>
          <w:bCs/>
          <w:color w:val="000000"/>
          <w:sz w:val="18"/>
          <w:szCs w:val="14"/>
          <w:lang w:val="es-CO" w:eastAsia="es-CO"/>
        </w:rPr>
        <w:t>Í</w:t>
      </w:r>
      <w:r w:rsidRPr="00A42345">
        <w:rPr>
          <w:rFonts w:asciiTheme="majorHAnsi" w:hAnsiTheme="majorHAnsi" w:cstheme="majorHAnsi"/>
          <w:b/>
          <w:bCs/>
          <w:color w:val="000000"/>
          <w:sz w:val="18"/>
          <w:szCs w:val="14"/>
          <w:lang w:val="es-CO" w:eastAsia="es-CO"/>
        </w:rPr>
        <w:t xml:space="preserve">NICA HUMANA: </w:t>
      </w:r>
    </w:p>
    <w:p w14:paraId="35318C4E"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COMPETENCIAS 1 </w:t>
      </w:r>
      <w:r>
        <w:rPr>
          <w:rFonts w:asciiTheme="majorHAnsi" w:hAnsiTheme="majorHAnsi" w:cstheme="majorHAnsi"/>
          <w:b/>
          <w:bCs/>
          <w:color w:val="000000"/>
          <w:sz w:val="18"/>
          <w:szCs w:val="14"/>
          <w:lang w:val="es-CO" w:eastAsia="es-CO"/>
        </w:rPr>
        <w:t>–</w:t>
      </w:r>
      <w:r w:rsidRPr="00A42345">
        <w:rPr>
          <w:rFonts w:asciiTheme="majorHAnsi" w:hAnsiTheme="majorHAnsi" w:cstheme="majorHAnsi"/>
          <w:b/>
          <w:bCs/>
          <w:color w:val="000000"/>
          <w:sz w:val="18"/>
          <w:szCs w:val="14"/>
          <w:lang w:val="es-CO" w:eastAsia="es-CO"/>
        </w:rPr>
        <w:t xml:space="preserve"> 2</w:t>
      </w:r>
    </w:p>
    <w:p w14:paraId="35D7F297"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p>
    <w:p w14:paraId="401CB919" w14:textId="31E4E953"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IX SEMESTRE: PRÁCTICA FORMATIVA EN CLÍNICA HUMANA: </w:t>
      </w:r>
    </w:p>
    <w:p w14:paraId="28F5BF16"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COMPETENCIAS 1 - 2 - 3 </w:t>
      </w:r>
      <w:r>
        <w:rPr>
          <w:rFonts w:asciiTheme="majorHAnsi" w:hAnsiTheme="majorHAnsi" w:cstheme="majorHAnsi"/>
          <w:b/>
          <w:bCs/>
          <w:color w:val="000000"/>
          <w:sz w:val="18"/>
          <w:szCs w:val="14"/>
          <w:lang w:val="es-CO" w:eastAsia="es-CO"/>
        </w:rPr>
        <w:t>–</w:t>
      </w:r>
      <w:r w:rsidRPr="00A42345">
        <w:rPr>
          <w:rFonts w:asciiTheme="majorHAnsi" w:hAnsiTheme="majorHAnsi" w:cstheme="majorHAnsi"/>
          <w:b/>
          <w:bCs/>
          <w:color w:val="000000"/>
          <w:sz w:val="18"/>
          <w:szCs w:val="14"/>
          <w:lang w:val="es-CO" w:eastAsia="es-CO"/>
        </w:rPr>
        <w:t xml:space="preserve"> 4</w:t>
      </w:r>
    </w:p>
    <w:p w14:paraId="68589922" w14:textId="77777777" w:rsidR="007C2E6A" w:rsidRPr="00A42345" w:rsidRDefault="007C2E6A" w:rsidP="007C2E6A">
      <w:pPr>
        <w:shd w:val="clear" w:color="auto" w:fill="FFFFFF" w:themeFill="background1"/>
        <w:jc w:val="center"/>
        <w:rPr>
          <w:rFonts w:asciiTheme="majorHAnsi" w:hAnsiTheme="majorHAnsi" w:cstheme="majorHAnsi"/>
          <w:b/>
          <w:bCs/>
          <w:color w:val="000000"/>
          <w:sz w:val="18"/>
          <w:szCs w:val="14"/>
          <w:lang w:val="es-CO" w:eastAsia="es-CO"/>
        </w:rPr>
      </w:pPr>
    </w:p>
    <w:p w14:paraId="29F7AD41"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X SEMESTRE: PRÁCTICA FORMATIVA EMPRESARIAL: </w:t>
      </w:r>
    </w:p>
    <w:p w14:paraId="1DBE72C7"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COMPETENCIAS 1 - 2 - 3 </w:t>
      </w:r>
      <w:r>
        <w:rPr>
          <w:rFonts w:asciiTheme="majorHAnsi" w:hAnsiTheme="majorHAnsi" w:cstheme="majorHAnsi"/>
          <w:b/>
          <w:bCs/>
          <w:color w:val="000000"/>
          <w:sz w:val="18"/>
          <w:szCs w:val="14"/>
          <w:lang w:val="es-CO" w:eastAsia="es-CO"/>
        </w:rPr>
        <w:t>–</w:t>
      </w:r>
      <w:r w:rsidRPr="00A42345">
        <w:rPr>
          <w:rFonts w:asciiTheme="majorHAnsi" w:hAnsiTheme="majorHAnsi" w:cstheme="majorHAnsi"/>
          <w:b/>
          <w:bCs/>
          <w:color w:val="000000"/>
          <w:sz w:val="18"/>
          <w:szCs w:val="14"/>
          <w:lang w:val="es-CO" w:eastAsia="es-CO"/>
        </w:rPr>
        <w:t xml:space="preserve"> 4</w:t>
      </w:r>
    </w:p>
    <w:p w14:paraId="44620C8E" w14:textId="77777777" w:rsidR="00715777" w:rsidRDefault="00715777" w:rsidP="00715777">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000000"/>
          <w:sz w:val="18"/>
          <w:szCs w:val="16"/>
          <w:lang w:val="es-CO" w:eastAsia="es-CO"/>
        </w:rPr>
      </w:pPr>
    </w:p>
    <w:p w14:paraId="0F578F3D" w14:textId="1C292DAF" w:rsidR="00715777" w:rsidRDefault="00715777" w:rsidP="00715777">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000000"/>
          <w:sz w:val="18"/>
          <w:szCs w:val="16"/>
          <w:lang w:val="es-CO" w:eastAsia="es-CO"/>
        </w:rPr>
      </w:pPr>
    </w:p>
    <w:p w14:paraId="2990F7AC" w14:textId="77777777" w:rsidR="00E366B1" w:rsidRDefault="00E366B1" w:rsidP="00715777">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000000"/>
          <w:sz w:val="18"/>
          <w:szCs w:val="16"/>
          <w:lang w:val="es-CO" w:eastAsia="es-CO"/>
        </w:rPr>
      </w:pPr>
    </w:p>
    <w:p w14:paraId="44138157" w14:textId="00887E07" w:rsidR="00D15430" w:rsidRPr="002D38B0" w:rsidRDefault="003E6BB3" w:rsidP="00715777">
      <w:pPr>
        <w:pStyle w:val="NormalWeb"/>
        <w:shd w:val="clear" w:color="auto" w:fill="FFFFFF"/>
        <w:spacing w:before="0" w:beforeAutospacing="0" w:after="0" w:afterAutospacing="0" w:line="360" w:lineRule="auto"/>
        <w:jc w:val="both"/>
        <w:textAlignment w:val="baseline"/>
        <w:rPr>
          <w:rFonts w:ascii="Arial Narrow" w:hAnsi="Arial Narrow"/>
          <w:color w:val="000000"/>
          <w:sz w:val="22"/>
          <w:szCs w:val="22"/>
          <w:lang w:eastAsia="es-CO"/>
        </w:rPr>
      </w:pPr>
      <w:r w:rsidRPr="002D38B0">
        <w:rPr>
          <w:rFonts w:ascii="Arial Narrow" w:hAnsi="Arial Narrow" w:cs="Arial"/>
          <w:b/>
          <w:sz w:val="22"/>
          <w:szCs w:val="22"/>
        </w:rPr>
        <w:t>RESULTADOS DE APRENDIZAJE ESPERADOS</w:t>
      </w:r>
    </w:p>
    <w:p w14:paraId="521BD35C" w14:textId="5990D72D" w:rsidR="00715777" w:rsidRPr="00715777"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15777">
        <w:rPr>
          <w:rFonts w:ascii="Arial Narrow" w:hAnsi="Arial Narrow" w:cstheme="majorHAnsi"/>
          <w:color w:val="000000"/>
          <w:sz w:val="24"/>
          <w:szCs w:val="24"/>
          <w:lang w:val="es-CO" w:eastAsia="es-CO"/>
        </w:rPr>
        <w:t xml:space="preserve">RA1. Reconoce los procesos celulares a nivel fisiológico, bioquímico y genético y su interacción con el entorno desde los diferentes campos de acción de la </w:t>
      </w:r>
      <w:r w:rsidR="005E6967">
        <w:rPr>
          <w:rFonts w:ascii="Arial Narrow" w:hAnsi="Arial Narrow" w:cstheme="majorHAnsi"/>
          <w:color w:val="000000"/>
          <w:sz w:val="24"/>
          <w:szCs w:val="24"/>
          <w:lang w:val="es-CO" w:eastAsia="es-CO"/>
        </w:rPr>
        <w:t>B</w:t>
      </w:r>
      <w:r w:rsidRPr="00715777">
        <w:rPr>
          <w:rFonts w:ascii="Arial Narrow" w:hAnsi="Arial Narrow" w:cstheme="majorHAnsi"/>
          <w:color w:val="000000"/>
          <w:sz w:val="24"/>
          <w:szCs w:val="24"/>
          <w:lang w:val="es-CO" w:eastAsia="es-CO"/>
        </w:rPr>
        <w:t>acteriología.</w:t>
      </w:r>
    </w:p>
    <w:p w14:paraId="36E5221F" w14:textId="080DAB02" w:rsidR="00715777" w:rsidRPr="00715777"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15777">
        <w:rPr>
          <w:rFonts w:ascii="Arial Narrow" w:hAnsi="Arial Narrow" w:cstheme="majorHAnsi"/>
          <w:color w:val="000000"/>
          <w:sz w:val="24"/>
          <w:szCs w:val="24"/>
          <w:lang w:val="es-CO" w:eastAsia="es-CO"/>
        </w:rPr>
        <w:lastRenderedPageBreak/>
        <w:t xml:space="preserve">RA2. Relaciona conceptos de bioprocesos para la generación de bienes y servicios a disposición de la sociedad y el cuidado sustentable del medio ambiente, en respuesta a las necesidades del contexto. </w:t>
      </w:r>
    </w:p>
    <w:p w14:paraId="6098F508" w14:textId="634A12A0" w:rsidR="00715777"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15777">
        <w:rPr>
          <w:rFonts w:ascii="Arial Narrow" w:hAnsi="Arial Narrow" w:cstheme="majorHAnsi"/>
          <w:color w:val="000000"/>
          <w:sz w:val="24"/>
          <w:szCs w:val="24"/>
          <w:lang w:val="es-CO" w:eastAsia="es-CO"/>
        </w:rPr>
        <w:t>RA3. Aplique métodos bioquímicos, moleculares y serológicos que permitan el diagnóstico de microorganismos</w:t>
      </w:r>
      <w:r w:rsidRPr="00715777">
        <w:rPr>
          <w:rFonts w:ascii="Arial Narrow" w:hAnsi="Arial Narrow" w:cs="Calibri"/>
          <w:color w:val="000000"/>
          <w:sz w:val="24"/>
          <w:szCs w:val="24"/>
          <w:lang w:val="es-CO" w:eastAsia="es-CO"/>
        </w:rPr>
        <w:t xml:space="preserve">, </w:t>
      </w:r>
      <w:r w:rsidRPr="00715777">
        <w:rPr>
          <w:rFonts w:ascii="Arial Narrow" w:hAnsi="Arial Narrow" w:cstheme="majorHAnsi"/>
          <w:color w:val="000000"/>
          <w:sz w:val="24"/>
          <w:szCs w:val="24"/>
          <w:lang w:val="es-CO" w:eastAsia="es-CO"/>
        </w:rPr>
        <w:t>fluidos biológicos y mensurando.</w:t>
      </w:r>
    </w:p>
    <w:p w14:paraId="18ED7D0E" w14:textId="2BB96D40" w:rsidR="00715777" w:rsidRPr="00715777"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15777">
        <w:rPr>
          <w:rFonts w:ascii="Arial Narrow" w:hAnsi="Arial Narrow" w:cstheme="majorHAnsi"/>
          <w:color w:val="000000"/>
          <w:sz w:val="24"/>
          <w:szCs w:val="24"/>
          <w:lang w:val="es-CO" w:eastAsia="es-CO"/>
        </w:rPr>
        <w:t>RA4. Aplica los principios de bioética en los procesos disciplinares inherentes a la profesión, con responsabilidad social.</w:t>
      </w:r>
    </w:p>
    <w:p w14:paraId="5005BEE5" w14:textId="2E2E2E0F" w:rsidR="00715777" w:rsidRPr="00715777"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15777">
        <w:rPr>
          <w:rFonts w:ascii="Arial Narrow" w:hAnsi="Arial Narrow" w:cstheme="majorHAnsi"/>
          <w:color w:val="000000"/>
          <w:sz w:val="24"/>
          <w:szCs w:val="24"/>
          <w:lang w:val="es-CO" w:eastAsia="es-CO"/>
        </w:rPr>
        <w:t xml:space="preserve">RA5. Lidere procesos interdisciplinarios que permitan realizar el diagnóstico, control, promoción de la salud y prevención de la enfermedad, en un contexto problematizador del campo de actuación del Bacteriólogo. </w:t>
      </w:r>
    </w:p>
    <w:p w14:paraId="0779250C" w14:textId="2C59BACE" w:rsidR="00715777" w:rsidRPr="00715777"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15777">
        <w:rPr>
          <w:rFonts w:ascii="Arial Narrow" w:hAnsi="Arial Narrow" w:cstheme="majorHAnsi"/>
          <w:color w:val="000000"/>
          <w:sz w:val="24"/>
          <w:szCs w:val="24"/>
          <w:lang w:val="es-CO" w:eastAsia="es-CO"/>
        </w:rPr>
        <w:t xml:space="preserve">RA6. Actúe autónoma y responsablemente en el ejercicio de la profesión para promover el bienestar individual y colectivo. </w:t>
      </w:r>
    </w:p>
    <w:p w14:paraId="133EFA84" w14:textId="11C4B089" w:rsidR="003E6BB3"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15777">
        <w:rPr>
          <w:rFonts w:ascii="Arial Narrow" w:hAnsi="Arial Narrow" w:cstheme="majorHAnsi"/>
          <w:color w:val="000000"/>
          <w:sz w:val="24"/>
          <w:szCs w:val="24"/>
          <w:lang w:val="es-CO" w:eastAsia="es-CO"/>
        </w:rPr>
        <w:t>RA7.  Analice las políticas públicas asociadas a los campos de formación profesional de la Bacteriología, para el desarrollo y transformación de los contextos</w:t>
      </w:r>
      <w:r w:rsidR="003E6BB3" w:rsidRPr="002D38B0">
        <w:rPr>
          <w:rFonts w:ascii="Arial Narrow" w:hAnsi="Arial Narrow" w:cs="Calibri"/>
          <w:color w:val="000000"/>
          <w:sz w:val="24"/>
          <w:szCs w:val="24"/>
          <w:lang w:val="es-CO" w:eastAsia="es-CO"/>
        </w:rPr>
        <w:br/>
      </w:r>
    </w:p>
    <w:p w14:paraId="5CDEB1DA"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VIII SEMESTRE: APLICACIÓN DE LABORATORIO EN CLINICA HUMANA: </w:t>
      </w:r>
    </w:p>
    <w:p w14:paraId="21DDD249"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RESULTADOS DE APRENDIZAJE 1 - 3 </w:t>
      </w:r>
      <w:r>
        <w:rPr>
          <w:rFonts w:asciiTheme="majorHAnsi" w:hAnsiTheme="majorHAnsi" w:cstheme="majorHAnsi"/>
          <w:b/>
          <w:bCs/>
          <w:color w:val="000000"/>
          <w:sz w:val="18"/>
          <w:szCs w:val="14"/>
          <w:lang w:val="es-CO" w:eastAsia="es-CO"/>
        </w:rPr>
        <w:t>–</w:t>
      </w:r>
      <w:r w:rsidRPr="00A42345">
        <w:rPr>
          <w:rFonts w:asciiTheme="majorHAnsi" w:hAnsiTheme="majorHAnsi" w:cstheme="majorHAnsi"/>
          <w:b/>
          <w:bCs/>
          <w:color w:val="000000"/>
          <w:sz w:val="18"/>
          <w:szCs w:val="14"/>
          <w:lang w:val="es-CO" w:eastAsia="es-CO"/>
        </w:rPr>
        <w:t xml:space="preserve"> 4</w:t>
      </w:r>
    </w:p>
    <w:p w14:paraId="7F54541D" w14:textId="77777777" w:rsidR="007C2E6A" w:rsidRPr="002D38B0" w:rsidRDefault="007C2E6A" w:rsidP="007C2E6A">
      <w:pPr>
        <w:jc w:val="both"/>
        <w:rPr>
          <w:rFonts w:ascii="Arial Narrow" w:hAnsi="Arial Narrow" w:cs="Arial"/>
          <w:b/>
          <w:bCs/>
          <w:sz w:val="22"/>
          <w:szCs w:val="22"/>
        </w:rPr>
      </w:pPr>
    </w:p>
    <w:p w14:paraId="612BDDEF"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IX SEMESTRE: PRÁCTICA FORMATIVA EN CLÍNICA HUMANA: </w:t>
      </w:r>
    </w:p>
    <w:p w14:paraId="49A8E464"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RESULTADOS DE APRENDIZAJE 1 - 3 - 4 - 5 - 6 </w:t>
      </w:r>
      <w:r>
        <w:rPr>
          <w:rFonts w:asciiTheme="majorHAnsi" w:hAnsiTheme="majorHAnsi" w:cstheme="majorHAnsi"/>
          <w:b/>
          <w:bCs/>
          <w:color w:val="000000"/>
          <w:sz w:val="18"/>
          <w:szCs w:val="14"/>
          <w:lang w:val="es-CO" w:eastAsia="es-CO"/>
        </w:rPr>
        <w:t>–</w:t>
      </w:r>
      <w:r w:rsidRPr="00A42345">
        <w:rPr>
          <w:rFonts w:asciiTheme="majorHAnsi" w:hAnsiTheme="majorHAnsi" w:cstheme="majorHAnsi"/>
          <w:b/>
          <w:bCs/>
          <w:color w:val="000000"/>
          <w:sz w:val="18"/>
          <w:szCs w:val="14"/>
          <w:lang w:val="es-CO" w:eastAsia="es-CO"/>
        </w:rPr>
        <w:t xml:space="preserve"> 7</w:t>
      </w:r>
    </w:p>
    <w:p w14:paraId="367315D9" w14:textId="77777777" w:rsidR="007C2E6A" w:rsidRPr="00A42345" w:rsidRDefault="007C2E6A" w:rsidP="007C2E6A">
      <w:pPr>
        <w:shd w:val="clear" w:color="auto" w:fill="FFFFFF" w:themeFill="background1"/>
        <w:jc w:val="center"/>
        <w:rPr>
          <w:rFonts w:asciiTheme="majorHAnsi" w:hAnsiTheme="majorHAnsi" w:cstheme="majorHAnsi"/>
          <w:b/>
          <w:bCs/>
          <w:color w:val="000000"/>
          <w:sz w:val="18"/>
          <w:szCs w:val="14"/>
          <w:lang w:val="es-CO" w:eastAsia="es-CO"/>
        </w:rPr>
      </w:pPr>
    </w:p>
    <w:p w14:paraId="7819F5C7"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X SEMESTRE: PRÁCTICA FORMATIVA EMPRESARIAL: </w:t>
      </w:r>
    </w:p>
    <w:p w14:paraId="1505AD82"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RESULTADOS DE APRENDIZAJE 1 - 2 - 4 - 5 - 6 </w:t>
      </w:r>
      <w:r>
        <w:rPr>
          <w:rFonts w:asciiTheme="majorHAnsi" w:hAnsiTheme="majorHAnsi" w:cstheme="majorHAnsi"/>
          <w:b/>
          <w:bCs/>
          <w:color w:val="000000"/>
          <w:sz w:val="18"/>
          <w:szCs w:val="14"/>
          <w:lang w:val="es-CO" w:eastAsia="es-CO"/>
        </w:rPr>
        <w:t>–</w:t>
      </w:r>
      <w:r w:rsidRPr="00A42345">
        <w:rPr>
          <w:rFonts w:asciiTheme="majorHAnsi" w:hAnsiTheme="majorHAnsi" w:cstheme="majorHAnsi"/>
          <w:b/>
          <w:bCs/>
          <w:color w:val="000000"/>
          <w:sz w:val="18"/>
          <w:szCs w:val="14"/>
          <w:lang w:val="es-CO" w:eastAsia="es-CO"/>
        </w:rPr>
        <w:t xml:space="preserve"> 7</w:t>
      </w:r>
    </w:p>
    <w:p w14:paraId="41B521CE" w14:textId="77777777" w:rsidR="007C2E6A" w:rsidRPr="00715777" w:rsidRDefault="007C2E6A" w:rsidP="00715777">
      <w:pPr>
        <w:shd w:val="clear" w:color="auto" w:fill="FFFFFF" w:themeFill="background1"/>
        <w:spacing w:after="240"/>
        <w:rPr>
          <w:rFonts w:ascii="Arial Narrow" w:hAnsi="Arial Narrow" w:cstheme="majorHAnsi"/>
          <w:color w:val="000000"/>
          <w:sz w:val="24"/>
          <w:szCs w:val="24"/>
          <w:lang w:val="es-CO" w:eastAsia="es-CO"/>
        </w:rPr>
      </w:pPr>
    </w:p>
    <w:p w14:paraId="7D4E18D9" w14:textId="59EF46B1" w:rsidR="003E6BB3" w:rsidRPr="002D38B0" w:rsidRDefault="003E6BB3" w:rsidP="00E96F54">
      <w:pPr>
        <w:pStyle w:val="NormalWeb"/>
        <w:shd w:val="clear" w:color="auto" w:fill="FFFFFF"/>
        <w:spacing w:before="0" w:beforeAutospacing="0" w:after="0" w:afterAutospacing="0" w:line="360" w:lineRule="auto"/>
        <w:jc w:val="both"/>
        <w:textAlignment w:val="baseline"/>
        <w:rPr>
          <w:rFonts w:ascii="Arial Narrow" w:eastAsiaTheme="minorHAnsi" w:hAnsi="Arial Narrow" w:cs="Arial"/>
          <w:b/>
          <w:bCs/>
          <w:sz w:val="22"/>
          <w:szCs w:val="22"/>
          <w:lang w:eastAsia="en-US"/>
        </w:rPr>
      </w:pPr>
      <w:r w:rsidRPr="002D38B0">
        <w:rPr>
          <w:rFonts w:ascii="Arial Narrow" w:hAnsi="Arial Narrow" w:cs="Arial"/>
          <w:b/>
          <w:sz w:val="22"/>
          <w:szCs w:val="22"/>
        </w:rPr>
        <w:t>INDICADORES DE DESEMPEÑO</w:t>
      </w:r>
    </w:p>
    <w:p w14:paraId="44F12059" w14:textId="77777777" w:rsidR="00715777" w:rsidRPr="007C2E6A"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C2E6A">
        <w:rPr>
          <w:rFonts w:ascii="Arial Narrow" w:hAnsi="Arial Narrow" w:cstheme="majorHAnsi"/>
          <w:color w:val="000000"/>
          <w:sz w:val="24"/>
          <w:szCs w:val="24"/>
          <w:lang w:val="es-CO" w:eastAsia="es-CO"/>
        </w:rPr>
        <w:t>ID1. Asocia las matrices de análisis, manejo e importancia para el apoyo diagnóstico con ética y responsabilidad social.</w:t>
      </w:r>
    </w:p>
    <w:p w14:paraId="5D72309A" w14:textId="3D44277D" w:rsidR="00715777" w:rsidRPr="007C2E6A"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C2E6A">
        <w:rPr>
          <w:rFonts w:ascii="Arial Narrow" w:hAnsi="Arial Narrow" w:cstheme="majorHAnsi"/>
          <w:color w:val="000000"/>
          <w:sz w:val="24"/>
          <w:szCs w:val="24"/>
          <w:lang w:val="es-CO" w:eastAsia="es-CO"/>
        </w:rPr>
        <w:t>ID2. Correlaciona e interpreta los resultados obtenidos para el apoyo diagnostico con ética y responsabilidad social.</w:t>
      </w:r>
    </w:p>
    <w:p w14:paraId="2BF51229" w14:textId="662BDC51" w:rsidR="00715777" w:rsidRPr="007C2E6A" w:rsidRDefault="00715777" w:rsidP="007C2E6A">
      <w:pPr>
        <w:shd w:val="clear" w:color="auto" w:fill="FFFFFF" w:themeFill="background1"/>
        <w:spacing w:after="240"/>
        <w:rPr>
          <w:rFonts w:ascii="Arial Narrow" w:hAnsi="Arial Narrow" w:cstheme="majorHAnsi"/>
          <w:color w:val="000000"/>
          <w:sz w:val="24"/>
          <w:szCs w:val="24"/>
          <w:lang w:val="es-CO" w:eastAsia="es-CO"/>
        </w:rPr>
      </w:pPr>
      <w:r w:rsidRPr="007C2E6A">
        <w:rPr>
          <w:rFonts w:ascii="Arial Narrow" w:hAnsi="Arial Narrow" w:cstheme="majorHAnsi"/>
          <w:color w:val="000000"/>
          <w:sz w:val="24"/>
          <w:szCs w:val="24"/>
          <w:lang w:val="es-CO" w:eastAsia="es-CO"/>
        </w:rPr>
        <w:t>ID 3. Aplica técnicas y metodologías apropiadas para la obtención de resultados con calidad analítica, responsabilidad social y autonomía</w:t>
      </w:r>
      <w:r w:rsidR="007C2E6A" w:rsidRPr="007C2E6A">
        <w:rPr>
          <w:rFonts w:ascii="Arial Narrow" w:hAnsi="Arial Narrow" w:cstheme="majorHAnsi"/>
          <w:color w:val="000000"/>
          <w:sz w:val="24"/>
          <w:szCs w:val="24"/>
          <w:lang w:val="es-CO" w:eastAsia="es-CO"/>
        </w:rPr>
        <w:t xml:space="preserve"> </w:t>
      </w:r>
      <w:r w:rsidRPr="007C2E6A">
        <w:rPr>
          <w:rFonts w:ascii="Arial Narrow" w:hAnsi="Arial Narrow" w:cstheme="majorHAnsi"/>
          <w:color w:val="000000"/>
          <w:sz w:val="24"/>
          <w:szCs w:val="24"/>
          <w:lang w:val="es-CO" w:eastAsia="es-CO"/>
        </w:rPr>
        <w:t>profesional.</w:t>
      </w:r>
    </w:p>
    <w:p w14:paraId="7AABCD6F" w14:textId="22F6E048" w:rsidR="00715777" w:rsidRPr="007C2E6A" w:rsidRDefault="00715777" w:rsidP="00715777">
      <w:pPr>
        <w:shd w:val="clear" w:color="auto" w:fill="FFFFFF" w:themeFill="background1"/>
        <w:spacing w:after="240"/>
        <w:rPr>
          <w:rFonts w:ascii="Arial Narrow" w:hAnsi="Arial Narrow" w:cstheme="majorHAnsi"/>
          <w:color w:val="000000"/>
          <w:sz w:val="24"/>
          <w:szCs w:val="24"/>
          <w:lang w:val="es-CO" w:eastAsia="es-CO"/>
        </w:rPr>
      </w:pPr>
      <w:r w:rsidRPr="007C2E6A">
        <w:rPr>
          <w:rFonts w:ascii="Arial Narrow" w:hAnsi="Arial Narrow" w:cstheme="majorHAnsi"/>
          <w:color w:val="000000"/>
          <w:sz w:val="24"/>
          <w:szCs w:val="24"/>
          <w:lang w:val="es-CO" w:eastAsia="es-CO"/>
        </w:rPr>
        <w:t>ID4. Correlaciona e interpreta los resultados obtenidos en el contexto industrial e investigativo con responsabilidad social</w:t>
      </w:r>
    </w:p>
    <w:p w14:paraId="7C89D8BD" w14:textId="77777777" w:rsidR="00715777" w:rsidRDefault="00715777" w:rsidP="003E6BB3">
      <w:pPr>
        <w:pStyle w:val="Prrafodelista"/>
        <w:ind w:left="0"/>
        <w:jc w:val="both"/>
        <w:rPr>
          <w:rFonts w:ascii="Arial Narrow" w:hAnsi="Arial Narrow"/>
          <w:sz w:val="18"/>
          <w:szCs w:val="18"/>
        </w:rPr>
      </w:pPr>
    </w:p>
    <w:p w14:paraId="08327C34" w14:textId="77777777" w:rsidR="005E6967" w:rsidRDefault="005E6967" w:rsidP="003E6BB3">
      <w:pPr>
        <w:pStyle w:val="Prrafodelista"/>
        <w:ind w:left="0"/>
        <w:jc w:val="both"/>
        <w:rPr>
          <w:rFonts w:ascii="Arial Narrow" w:hAnsi="Arial Narrow"/>
          <w:sz w:val="18"/>
          <w:szCs w:val="18"/>
        </w:rPr>
      </w:pPr>
    </w:p>
    <w:p w14:paraId="34987385" w14:textId="77777777" w:rsidR="005E6967" w:rsidRDefault="005E6967" w:rsidP="003E6BB3">
      <w:pPr>
        <w:pStyle w:val="Prrafodelista"/>
        <w:ind w:left="0"/>
        <w:jc w:val="both"/>
        <w:rPr>
          <w:rFonts w:ascii="Arial Narrow" w:hAnsi="Arial Narrow"/>
          <w:sz w:val="18"/>
          <w:szCs w:val="18"/>
        </w:rPr>
      </w:pPr>
    </w:p>
    <w:p w14:paraId="008A0533"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lastRenderedPageBreak/>
        <w:t xml:space="preserve">VIII SEMESTRE: APLICACIÓN DE LABORATORIO EN CLINICA HUMANA: </w:t>
      </w:r>
    </w:p>
    <w:p w14:paraId="78AFA1F0" w14:textId="77777777" w:rsidR="007C2E6A" w:rsidRPr="00A42345"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INDICADORES DE DESEMPEÑO 1 – 2</w:t>
      </w:r>
    </w:p>
    <w:p w14:paraId="04E47ECF" w14:textId="77777777" w:rsidR="007C2E6A" w:rsidRPr="002D38B0" w:rsidRDefault="007C2E6A" w:rsidP="007C2E6A">
      <w:pPr>
        <w:jc w:val="both"/>
        <w:rPr>
          <w:rFonts w:ascii="Arial Narrow" w:hAnsi="Arial Narrow" w:cs="Arial"/>
          <w:b/>
          <w:bCs/>
          <w:sz w:val="22"/>
          <w:szCs w:val="22"/>
        </w:rPr>
      </w:pPr>
    </w:p>
    <w:p w14:paraId="4CE18B90"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IX SEMESTRE: PRÁCTICA FORMATIVA EN CLÍNICA HUMANA: </w:t>
      </w:r>
    </w:p>
    <w:p w14:paraId="3D68BFDB" w14:textId="77777777" w:rsidR="007C2E6A" w:rsidRPr="00A42345"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INDICADOR DE DESEMPEÑO 1 - 2 - 3</w:t>
      </w:r>
    </w:p>
    <w:p w14:paraId="76950866" w14:textId="77777777" w:rsidR="007C2E6A" w:rsidRPr="00A42345" w:rsidRDefault="007C2E6A" w:rsidP="007C2E6A">
      <w:pPr>
        <w:shd w:val="clear" w:color="auto" w:fill="FFFFFF" w:themeFill="background1"/>
        <w:jc w:val="center"/>
        <w:rPr>
          <w:rFonts w:asciiTheme="majorHAnsi" w:hAnsiTheme="majorHAnsi" w:cstheme="majorHAnsi"/>
          <w:b/>
          <w:bCs/>
          <w:color w:val="000000"/>
          <w:sz w:val="18"/>
          <w:szCs w:val="14"/>
          <w:lang w:val="es-CO" w:eastAsia="es-CO"/>
        </w:rPr>
      </w:pPr>
    </w:p>
    <w:p w14:paraId="4E703B12" w14:textId="77777777" w:rsidR="007C2E6A"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 xml:space="preserve">X SEMESTRE: PRÁCTICA FORMATIVA EMPRESARIAL: </w:t>
      </w:r>
    </w:p>
    <w:p w14:paraId="42D9A03C" w14:textId="77777777" w:rsidR="007C2E6A" w:rsidRPr="00A42345" w:rsidRDefault="007C2E6A" w:rsidP="007C2E6A">
      <w:pPr>
        <w:shd w:val="clear" w:color="auto" w:fill="FFFFFF" w:themeFill="background1"/>
        <w:rPr>
          <w:rFonts w:asciiTheme="majorHAnsi" w:hAnsiTheme="majorHAnsi" w:cstheme="majorHAnsi"/>
          <w:b/>
          <w:bCs/>
          <w:color w:val="000000"/>
          <w:sz w:val="18"/>
          <w:szCs w:val="14"/>
          <w:lang w:val="es-CO" w:eastAsia="es-CO"/>
        </w:rPr>
      </w:pPr>
      <w:r w:rsidRPr="00A42345">
        <w:rPr>
          <w:rFonts w:asciiTheme="majorHAnsi" w:hAnsiTheme="majorHAnsi" w:cstheme="majorHAnsi"/>
          <w:b/>
          <w:bCs/>
          <w:color w:val="000000"/>
          <w:sz w:val="18"/>
          <w:szCs w:val="14"/>
          <w:lang w:val="es-CO" w:eastAsia="es-CO"/>
        </w:rPr>
        <w:t>INDICADOR DE DESEMPEÑO 1 - 2 - 3 - 4</w:t>
      </w:r>
    </w:p>
    <w:p w14:paraId="507C8D1E" w14:textId="77777777" w:rsidR="00715777" w:rsidRDefault="00715777" w:rsidP="003E6BB3">
      <w:pPr>
        <w:pStyle w:val="Prrafodelista"/>
        <w:ind w:left="0"/>
        <w:jc w:val="both"/>
        <w:rPr>
          <w:rFonts w:ascii="Arial Narrow" w:hAnsi="Arial Narrow"/>
          <w:sz w:val="18"/>
          <w:szCs w:val="18"/>
        </w:rPr>
      </w:pPr>
    </w:p>
    <w:p w14:paraId="5CEB2B83" w14:textId="77777777" w:rsidR="00715777" w:rsidRDefault="00715777" w:rsidP="003E6BB3">
      <w:pPr>
        <w:pStyle w:val="Prrafodelista"/>
        <w:ind w:left="0"/>
        <w:jc w:val="both"/>
        <w:rPr>
          <w:rFonts w:ascii="Arial Narrow" w:hAnsi="Arial Narrow"/>
          <w:sz w:val="18"/>
          <w:szCs w:val="18"/>
        </w:rPr>
      </w:pPr>
    </w:p>
    <w:p w14:paraId="460E82A5" w14:textId="77777777" w:rsidR="00AA37C5" w:rsidRPr="00EE2EEC" w:rsidRDefault="00AA37C5" w:rsidP="00947018">
      <w:pPr>
        <w:pStyle w:val="Prrafodelista"/>
        <w:spacing w:line="276" w:lineRule="auto"/>
        <w:ind w:left="0"/>
        <w:jc w:val="both"/>
        <w:rPr>
          <w:rFonts w:ascii="Arial Narrow" w:hAnsi="Arial Narrow" w:cs="Arial"/>
          <w:lang w:val="es-ES_tradnl"/>
        </w:rPr>
      </w:pPr>
    </w:p>
    <w:p w14:paraId="671772D4" w14:textId="77777777" w:rsidR="00947018" w:rsidRPr="00EE2EEC" w:rsidRDefault="00947018" w:rsidP="00947018">
      <w:pPr>
        <w:pStyle w:val="Prrafodelista"/>
        <w:numPr>
          <w:ilvl w:val="0"/>
          <w:numId w:val="8"/>
        </w:numPr>
        <w:jc w:val="both"/>
        <w:rPr>
          <w:rFonts w:ascii="Arial Narrow" w:hAnsi="Arial Narrow" w:cs="Arial"/>
          <w:b/>
          <w:bCs/>
          <w:lang w:val="es-ES_tradnl"/>
        </w:rPr>
      </w:pPr>
      <w:r w:rsidRPr="00EE2EEC">
        <w:rPr>
          <w:rFonts w:ascii="Arial Narrow" w:hAnsi="Arial Narrow" w:cs="Arial"/>
          <w:b/>
          <w:bCs/>
          <w:lang w:val="es-ES_tradnl"/>
        </w:rPr>
        <w:t>DELEGACIÓN PROGRESIVA DE FUNCIONES Y RESPONSABILIDADES A LOS ESTUDIANTES.</w:t>
      </w:r>
    </w:p>
    <w:p w14:paraId="099D16B8" w14:textId="77777777" w:rsidR="00947018" w:rsidRPr="00EE2EEC" w:rsidRDefault="00947018" w:rsidP="00947018">
      <w:pPr>
        <w:pStyle w:val="Prrafodelista"/>
        <w:ind w:left="360"/>
        <w:jc w:val="both"/>
        <w:rPr>
          <w:rFonts w:ascii="Arial Narrow" w:hAnsi="Arial Narrow" w:cs="Arial"/>
          <w:b/>
          <w:bCs/>
          <w:lang w:val="es-ES_tradnl"/>
        </w:rPr>
      </w:pPr>
    </w:p>
    <w:p w14:paraId="037C8F12" w14:textId="69D9A705" w:rsidR="00947018" w:rsidRPr="00EE2EEC" w:rsidRDefault="00947018" w:rsidP="00B2054C">
      <w:pPr>
        <w:pStyle w:val="Prrafodelista"/>
        <w:ind w:left="0"/>
        <w:jc w:val="both"/>
        <w:rPr>
          <w:rFonts w:ascii="Arial Narrow" w:hAnsi="Arial Narrow" w:cs="Arial"/>
          <w:b/>
          <w:bCs/>
          <w:color w:val="767171" w:themeColor="background2" w:themeShade="80"/>
          <w:sz w:val="16"/>
          <w:szCs w:val="16"/>
          <w:lang w:val="es-ES_tradnl"/>
        </w:rPr>
      </w:pPr>
    </w:p>
    <w:p w14:paraId="5C896A19" w14:textId="77777777" w:rsidR="00947018" w:rsidRPr="00EE2EEC" w:rsidRDefault="00947018" w:rsidP="00947018">
      <w:pPr>
        <w:jc w:val="both"/>
        <w:rPr>
          <w:rFonts w:ascii="Arial Narrow" w:hAnsi="Arial Narrow" w:cs="Arial"/>
          <w:b/>
          <w:bCs/>
          <w:sz w:val="16"/>
          <w:szCs w:val="16"/>
          <w:lang w:val="es-ES_tradnl"/>
        </w:rPr>
      </w:pPr>
    </w:p>
    <w:tbl>
      <w:tblPr>
        <w:tblStyle w:val="TableNormal"/>
        <w:tblW w:w="936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1288"/>
        <w:gridCol w:w="1809"/>
        <w:gridCol w:w="1893"/>
      </w:tblGrid>
      <w:tr w:rsidR="00947018" w:rsidRPr="00EE2EEC" w14:paraId="5A981F64" w14:textId="77777777" w:rsidTr="00855399">
        <w:trPr>
          <w:trHeight w:val="1203"/>
        </w:trPr>
        <w:tc>
          <w:tcPr>
            <w:tcW w:w="4376" w:type="dxa"/>
          </w:tcPr>
          <w:p w14:paraId="1EB822A4" w14:textId="77777777" w:rsidR="00947018" w:rsidRPr="00EE2EEC" w:rsidRDefault="00947018" w:rsidP="00855399">
            <w:pPr>
              <w:pStyle w:val="TableParagraph"/>
              <w:spacing w:before="1"/>
              <w:rPr>
                <w:rFonts w:ascii="Arial Narrow" w:hAnsi="Arial Narrow" w:cs="Arial"/>
                <w:b/>
                <w:sz w:val="24"/>
                <w:szCs w:val="24"/>
              </w:rPr>
            </w:pPr>
          </w:p>
          <w:p w14:paraId="1915B417" w14:textId="5ACE308C" w:rsidR="00947018" w:rsidRPr="00EE2EEC" w:rsidRDefault="00947018" w:rsidP="00855399">
            <w:pPr>
              <w:pStyle w:val="TableParagraph"/>
              <w:spacing w:line="242" w:lineRule="auto"/>
              <w:ind w:left="163" w:right="155" w:hanging="6"/>
              <w:jc w:val="center"/>
              <w:rPr>
                <w:rFonts w:ascii="Arial Narrow" w:hAnsi="Arial Narrow" w:cs="Arial"/>
                <w:b/>
                <w:sz w:val="24"/>
                <w:szCs w:val="24"/>
              </w:rPr>
            </w:pPr>
            <w:r w:rsidRPr="00EE2EEC">
              <w:rPr>
                <w:rFonts w:ascii="Arial Narrow" w:hAnsi="Arial Narrow" w:cs="Arial"/>
                <w:b/>
                <w:spacing w:val="1"/>
                <w:w w:val="117"/>
                <w:sz w:val="24"/>
                <w:szCs w:val="24"/>
              </w:rPr>
              <w:t>C</w:t>
            </w:r>
            <w:r w:rsidRPr="00EE2EEC">
              <w:rPr>
                <w:rFonts w:ascii="Arial Narrow" w:hAnsi="Arial Narrow" w:cs="Arial"/>
                <w:b/>
                <w:spacing w:val="-2"/>
                <w:w w:val="109"/>
                <w:sz w:val="24"/>
                <w:szCs w:val="24"/>
              </w:rPr>
              <w:t>O</w:t>
            </w:r>
            <w:r w:rsidRPr="00EE2EEC">
              <w:rPr>
                <w:rFonts w:ascii="Arial Narrow" w:hAnsi="Arial Narrow" w:cs="Arial"/>
                <w:b/>
                <w:spacing w:val="-4"/>
                <w:w w:val="101"/>
                <w:sz w:val="24"/>
                <w:szCs w:val="24"/>
              </w:rPr>
              <w:t>M</w:t>
            </w:r>
            <w:r w:rsidRPr="00EE2EEC">
              <w:rPr>
                <w:rFonts w:ascii="Arial Narrow" w:hAnsi="Arial Narrow" w:cs="Arial"/>
                <w:b/>
                <w:spacing w:val="2"/>
                <w:w w:val="85"/>
                <w:sz w:val="24"/>
                <w:szCs w:val="24"/>
              </w:rPr>
              <w:t>P</w:t>
            </w:r>
            <w:r w:rsidRPr="00EE2EEC">
              <w:rPr>
                <w:rFonts w:ascii="Arial Narrow" w:hAnsi="Arial Narrow" w:cs="Arial"/>
                <w:b/>
                <w:spacing w:val="-5"/>
                <w:w w:val="85"/>
                <w:sz w:val="24"/>
                <w:szCs w:val="24"/>
              </w:rPr>
              <w:t>E</w:t>
            </w:r>
            <w:r w:rsidRPr="00EE2EEC">
              <w:rPr>
                <w:rFonts w:ascii="Arial Narrow" w:hAnsi="Arial Narrow" w:cs="Arial"/>
                <w:b/>
                <w:spacing w:val="1"/>
                <w:w w:val="69"/>
                <w:sz w:val="24"/>
                <w:szCs w:val="24"/>
              </w:rPr>
              <w:t>T</w:t>
            </w:r>
            <w:r w:rsidRPr="00EE2EEC">
              <w:rPr>
                <w:rFonts w:ascii="Arial Narrow" w:hAnsi="Arial Narrow" w:cs="Arial"/>
                <w:b/>
                <w:w w:val="85"/>
                <w:sz w:val="24"/>
                <w:szCs w:val="24"/>
              </w:rPr>
              <w:t>E</w:t>
            </w:r>
            <w:r w:rsidRPr="00EE2EEC">
              <w:rPr>
                <w:rFonts w:ascii="Arial Narrow" w:hAnsi="Arial Narrow" w:cs="Arial"/>
                <w:b/>
                <w:spacing w:val="-6"/>
                <w:w w:val="96"/>
                <w:sz w:val="24"/>
                <w:szCs w:val="24"/>
              </w:rPr>
              <w:t>N</w:t>
            </w:r>
            <w:r w:rsidRPr="00EE2EEC">
              <w:rPr>
                <w:rFonts w:ascii="Arial Narrow" w:hAnsi="Arial Narrow" w:cs="Arial"/>
                <w:b/>
                <w:spacing w:val="1"/>
                <w:w w:val="117"/>
                <w:sz w:val="24"/>
                <w:szCs w:val="24"/>
              </w:rPr>
              <w:t>C</w:t>
            </w:r>
            <w:r w:rsidRPr="00EE2EEC">
              <w:rPr>
                <w:rFonts w:ascii="Arial Narrow" w:hAnsi="Arial Narrow" w:cs="Arial"/>
                <w:b/>
                <w:spacing w:val="1"/>
                <w:w w:val="58"/>
                <w:sz w:val="24"/>
                <w:szCs w:val="24"/>
              </w:rPr>
              <w:t>I</w:t>
            </w:r>
            <w:r w:rsidRPr="00EE2EEC">
              <w:rPr>
                <w:rFonts w:ascii="Arial Narrow" w:hAnsi="Arial Narrow" w:cs="Arial"/>
                <w:b/>
                <w:w w:val="96"/>
                <w:sz w:val="24"/>
                <w:szCs w:val="24"/>
              </w:rPr>
              <w:t>AS</w:t>
            </w:r>
            <w:r w:rsidRPr="00EE2EEC">
              <w:rPr>
                <w:rFonts w:ascii="Arial Narrow" w:hAnsi="Arial Narrow" w:cs="Arial"/>
                <w:b/>
                <w:spacing w:val="-6"/>
                <w:sz w:val="24"/>
                <w:szCs w:val="24"/>
              </w:rPr>
              <w:t xml:space="preserve"> </w:t>
            </w:r>
            <w:r w:rsidRPr="00EE2EEC">
              <w:rPr>
                <w:rFonts w:ascii="Arial Narrow" w:hAnsi="Arial Narrow" w:cs="Arial"/>
                <w:b/>
                <w:w w:val="109"/>
                <w:sz w:val="24"/>
                <w:szCs w:val="24"/>
              </w:rPr>
              <w:t>O</w:t>
            </w:r>
            <w:r w:rsidRPr="00EE2EEC">
              <w:rPr>
                <w:rFonts w:ascii="Arial Narrow" w:hAnsi="Arial Narrow" w:cs="Arial"/>
                <w:b/>
                <w:spacing w:val="-3"/>
                <w:sz w:val="24"/>
                <w:szCs w:val="24"/>
              </w:rPr>
              <w:t xml:space="preserve"> </w:t>
            </w:r>
            <w:r w:rsidRPr="00EE2EEC">
              <w:rPr>
                <w:rFonts w:ascii="Arial Narrow" w:hAnsi="Arial Narrow" w:cs="Arial"/>
                <w:b/>
                <w:spacing w:val="-6"/>
                <w:w w:val="108"/>
                <w:sz w:val="24"/>
                <w:szCs w:val="24"/>
              </w:rPr>
              <w:t>A</w:t>
            </w:r>
            <w:r w:rsidRPr="00EE2EEC">
              <w:rPr>
                <w:rFonts w:ascii="Arial Narrow" w:hAnsi="Arial Narrow" w:cs="Arial"/>
                <w:b/>
                <w:spacing w:val="1"/>
                <w:w w:val="117"/>
                <w:sz w:val="24"/>
                <w:szCs w:val="24"/>
              </w:rPr>
              <w:t>C</w:t>
            </w:r>
            <w:r w:rsidRPr="00EE2EEC">
              <w:rPr>
                <w:rFonts w:ascii="Arial Narrow" w:hAnsi="Arial Narrow" w:cs="Arial"/>
                <w:b/>
                <w:spacing w:val="-3"/>
                <w:w w:val="69"/>
                <w:sz w:val="24"/>
                <w:szCs w:val="24"/>
              </w:rPr>
              <w:t>T</w:t>
            </w:r>
            <w:r w:rsidRPr="00EE2EEC">
              <w:rPr>
                <w:rFonts w:ascii="Arial Narrow" w:hAnsi="Arial Narrow" w:cs="Arial"/>
                <w:b/>
                <w:spacing w:val="1"/>
                <w:w w:val="58"/>
                <w:sz w:val="24"/>
                <w:szCs w:val="24"/>
              </w:rPr>
              <w:t>I</w:t>
            </w:r>
            <w:r w:rsidRPr="00EE2EEC">
              <w:rPr>
                <w:rFonts w:ascii="Arial Narrow" w:hAnsi="Arial Narrow" w:cs="Arial"/>
                <w:b/>
                <w:spacing w:val="-3"/>
                <w:w w:val="104"/>
                <w:sz w:val="24"/>
                <w:szCs w:val="24"/>
              </w:rPr>
              <w:t>V</w:t>
            </w:r>
            <w:r w:rsidRPr="00EE2EEC">
              <w:rPr>
                <w:rFonts w:ascii="Arial Narrow" w:hAnsi="Arial Narrow" w:cs="Arial"/>
                <w:b/>
                <w:spacing w:val="1"/>
                <w:w w:val="58"/>
                <w:sz w:val="24"/>
                <w:szCs w:val="24"/>
              </w:rPr>
              <w:t>I</w:t>
            </w:r>
            <w:r w:rsidRPr="00EE2EEC">
              <w:rPr>
                <w:rFonts w:ascii="Arial Narrow" w:hAnsi="Arial Narrow" w:cs="Arial"/>
                <w:b/>
                <w:spacing w:val="-3"/>
                <w:w w:val="93"/>
                <w:sz w:val="24"/>
                <w:szCs w:val="24"/>
              </w:rPr>
              <w:t>D</w:t>
            </w:r>
            <w:r w:rsidRPr="00EE2EEC">
              <w:rPr>
                <w:rFonts w:ascii="Arial Narrow" w:hAnsi="Arial Narrow" w:cs="Arial"/>
                <w:b/>
                <w:sz w:val="24"/>
                <w:szCs w:val="24"/>
              </w:rPr>
              <w:t>A</w:t>
            </w:r>
            <w:r w:rsidRPr="00EE2EEC">
              <w:rPr>
                <w:rFonts w:ascii="Arial Narrow" w:hAnsi="Arial Narrow" w:cs="Arial"/>
                <w:b/>
                <w:spacing w:val="-3"/>
                <w:sz w:val="24"/>
                <w:szCs w:val="24"/>
              </w:rPr>
              <w:t>D</w:t>
            </w:r>
            <w:r w:rsidRPr="00EE2EEC">
              <w:rPr>
                <w:rFonts w:ascii="Arial Narrow" w:hAnsi="Arial Narrow" w:cs="Arial"/>
                <w:b/>
                <w:w w:val="85"/>
                <w:sz w:val="24"/>
                <w:szCs w:val="24"/>
              </w:rPr>
              <w:t>E</w:t>
            </w:r>
            <w:r w:rsidRPr="00EE2EEC">
              <w:rPr>
                <w:rFonts w:ascii="Arial Narrow" w:hAnsi="Arial Narrow" w:cs="Arial"/>
                <w:b/>
                <w:w w:val="82"/>
                <w:sz w:val="24"/>
                <w:szCs w:val="24"/>
              </w:rPr>
              <w:t>S</w:t>
            </w:r>
            <w:r w:rsidRPr="00EE2EEC">
              <w:rPr>
                <w:rFonts w:ascii="Arial Narrow" w:hAnsi="Arial Narrow" w:cs="Arial"/>
                <w:b/>
                <w:spacing w:val="-6"/>
                <w:sz w:val="24"/>
                <w:szCs w:val="24"/>
              </w:rPr>
              <w:t xml:space="preserve"> </w:t>
            </w:r>
            <w:r w:rsidRPr="00EE2EEC">
              <w:rPr>
                <w:rFonts w:ascii="Arial Narrow" w:hAnsi="Arial Narrow" w:cs="Arial"/>
                <w:b/>
                <w:spacing w:val="-3"/>
                <w:w w:val="93"/>
                <w:sz w:val="24"/>
                <w:szCs w:val="24"/>
              </w:rPr>
              <w:t>D</w:t>
            </w:r>
            <w:r w:rsidRPr="00EE2EEC">
              <w:rPr>
                <w:rFonts w:ascii="Arial Narrow" w:hAnsi="Arial Narrow" w:cs="Arial"/>
                <w:b/>
                <w:w w:val="85"/>
                <w:sz w:val="24"/>
                <w:szCs w:val="24"/>
              </w:rPr>
              <w:t>E</w:t>
            </w:r>
            <w:r w:rsidRPr="00EE2EEC">
              <w:rPr>
                <w:rFonts w:ascii="Arial Narrow" w:hAnsi="Arial Narrow" w:cs="Arial"/>
                <w:b/>
                <w:spacing w:val="-1"/>
                <w:w w:val="83"/>
                <w:sz w:val="24"/>
                <w:szCs w:val="24"/>
              </w:rPr>
              <w:t>F</w:t>
            </w:r>
            <w:r w:rsidRPr="00EE2EEC">
              <w:rPr>
                <w:rFonts w:ascii="Arial Narrow" w:hAnsi="Arial Narrow" w:cs="Arial"/>
                <w:b/>
                <w:spacing w:val="1"/>
                <w:w w:val="58"/>
                <w:sz w:val="24"/>
                <w:szCs w:val="24"/>
              </w:rPr>
              <w:t>I</w:t>
            </w:r>
            <w:r w:rsidRPr="00EE2EEC">
              <w:rPr>
                <w:rFonts w:ascii="Arial Narrow" w:hAnsi="Arial Narrow" w:cs="Arial"/>
                <w:b/>
                <w:spacing w:val="-6"/>
                <w:w w:val="96"/>
                <w:sz w:val="24"/>
                <w:szCs w:val="24"/>
              </w:rPr>
              <w:t>N</w:t>
            </w:r>
            <w:r w:rsidRPr="00EE2EEC">
              <w:rPr>
                <w:rFonts w:ascii="Arial Narrow" w:hAnsi="Arial Narrow" w:cs="Arial"/>
                <w:b/>
                <w:spacing w:val="1"/>
                <w:w w:val="58"/>
                <w:sz w:val="24"/>
                <w:szCs w:val="24"/>
              </w:rPr>
              <w:t>I</w:t>
            </w:r>
            <w:r w:rsidRPr="00EE2EEC">
              <w:rPr>
                <w:rFonts w:ascii="Arial Narrow" w:hAnsi="Arial Narrow" w:cs="Arial"/>
                <w:b/>
                <w:spacing w:val="-3"/>
                <w:w w:val="93"/>
                <w:sz w:val="24"/>
                <w:szCs w:val="24"/>
              </w:rPr>
              <w:t>D</w:t>
            </w:r>
            <w:r w:rsidRPr="00EE2EEC">
              <w:rPr>
                <w:rFonts w:ascii="Arial Narrow" w:hAnsi="Arial Narrow" w:cs="Arial"/>
                <w:b/>
                <w:w w:val="96"/>
                <w:sz w:val="24"/>
                <w:szCs w:val="24"/>
              </w:rPr>
              <w:t xml:space="preserve">AS </w:t>
            </w:r>
            <w:r w:rsidRPr="00EE2EEC">
              <w:rPr>
                <w:rFonts w:ascii="Arial Narrow" w:hAnsi="Arial Narrow" w:cs="Arial"/>
                <w:b/>
                <w:w w:val="90"/>
                <w:sz w:val="24"/>
                <w:szCs w:val="24"/>
              </w:rPr>
              <w:t>PARA</w:t>
            </w:r>
            <w:r w:rsidRPr="00EE2EEC">
              <w:rPr>
                <w:rFonts w:ascii="Arial Narrow" w:hAnsi="Arial Narrow" w:cs="Arial"/>
                <w:b/>
                <w:spacing w:val="12"/>
                <w:w w:val="90"/>
                <w:sz w:val="24"/>
                <w:szCs w:val="24"/>
              </w:rPr>
              <w:t xml:space="preserve"> </w:t>
            </w:r>
            <w:r w:rsidRPr="00EE2EEC">
              <w:rPr>
                <w:rFonts w:ascii="Arial Narrow" w:hAnsi="Arial Narrow" w:cs="Arial"/>
                <w:b/>
                <w:w w:val="90"/>
                <w:sz w:val="24"/>
                <w:szCs w:val="24"/>
              </w:rPr>
              <w:t>EL</w:t>
            </w:r>
            <w:r w:rsidRPr="00EE2EEC">
              <w:rPr>
                <w:rFonts w:ascii="Arial Narrow" w:hAnsi="Arial Narrow" w:cs="Arial"/>
                <w:b/>
                <w:spacing w:val="17"/>
                <w:w w:val="90"/>
                <w:sz w:val="24"/>
                <w:szCs w:val="24"/>
              </w:rPr>
              <w:t xml:space="preserve"> </w:t>
            </w:r>
            <w:r w:rsidRPr="00EE2EEC">
              <w:rPr>
                <w:rFonts w:ascii="Arial Narrow" w:hAnsi="Arial Narrow" w:cs="Arial"/>
                <w:b/>
                <w:w w:val="90"/>
                <w:sz w:val="24"/>
                <w:szCs w:val="24"/>
              </w:rPr>
              <w:t>LOGRO</w:t>
            </w:r>
            <w:r w:rsidRPr="00EE2EEC">
              <w:rPr>
                <w:rFonts w:ascii="Arial Narrow" w:hAnsi="Arial Narrow" w:cs="Arial"/>
                <w:b/>
                <w:spacing w:val="18"/>
                <w:w w:val="90"/>
                <w:sz w:val="24"/>
                <w:szCs w:val="24"/>
              </w:rPr>
              <w:t xml:space="preserve"> </w:t>
            </w:r>
            <w:r w:rsidRPr="00EE2EEC">
              <w:rPr>
                <w:rFonts w:ascii="Arial Narrow" w:hAnsi="Arial Narrow" w:cs="Arial"/>
                <w:b/>
                <w:w w:val="90"/>
                <w:sz w:val="24"/>
                <w:szCs w:val="24"/>
              </w:rPr>
              <w:t>DE</w:t>
            </w:r>
            <w:r w:rsidRPr="00EE2EEC">
              <w:rPr>
                <w:rFonts w:ascii="Arial Narrow" w:hAnsi="Arial Narrow" w:cs="Arial"/>
                <w:b/>
                <w:spacing w:val="21"/>
                <w:w w:val="90"/>
                <w:sz w:val="24"/>
                <w:szCs w:val="24"/>
              </w:rPr>
              <w:t xml:space="preserve"> </w:t>
            </w:r>
            <w:r w:rsidRPr="00EE2EEC">
              <w:rPr>
                <w:rFonts w:ascii="Arial Narrow" w:hAnsi="Arial Narrow" w:cs="Arial"/>
                <w:b/>
                <w:w w:val="90"/>
                <w:sz w:val="24"/>
                <w:szCs w:val="24"/>
              </w:rPr>
              <w:t>LAS</w:t>
            </w:r>
            <w:r w:rsidRPr="00EE2EEC">
              <w:rPr>
                <w:rFonts w:ascii="Arial Narrow" w:hAnsi="Arial Narrow" w:cs="Arial"/>
                <w:b/>
                <w:spacing w:val="14"/>
                <w:w w:val="90"/>
                <w:sz w:val="24"/>
                <w:szCs w:val="24"/>
              </w:rPr>
              <w:t xml:space="preserve"> </w:t>
            </w:r>
            <w:r w:rsidRPr="00EE2EEC">
              <w:rPr>
                <w:rFonts w:ascii="Arial Narrow" w:hAnsi="Arial Narrow" w:cs="Arial"/>
                <w:b/>
                <w:w w:val="90"/>
                <w:sz w:val="24"/>
                <w:szCs w:val="24"/>
              </w:rPr>
              <w:t>METAS</w:t>
            </w:r>
            <w:r w:rsidRPr="00EE2EEC">
              <w:rPr>
                <w:rFonts w:ascii="Arial Narrow" w:hAnsi="Arial Narrow" w:cs="Arial"/>
                <w:b/>
                <w:spacing w:val="14"/>
                <w:w w:val="90"/>
                <w:sz w:val="24"/>
                <w:szCs w:val="24"/>
              </w:rPr>
              <w:t xml:space="preserve"> </w:t>
            </w:r>
            <w:r w:rsidR="00D925F4" w:rsidRPr="00EE2EEC">
              <w:rPr>
                <w:rFonts w:ascii="Arial Narrow" w:hAnsi="Arial Narrow" w:cs="Arial"/>
                <w:b/>
                <w:w w:val="90"/>
                <w:sz w:val="24"/>
                <w:szCs w:val="24"/>
              </w:rPr>
              <w:t>FORMATIVA</w:t>
            </w:r>
            <w:r w:rsidR="00D925F4">
              <w:rPr>
                <w:rFonts w:ascii="Arial Narrow" w:hAnsi="Arial Narrow" w:cs="Arial"/>
                <w:b/>
                <w:w w:val="90"/>
                <w:sz w:val="24"/>
                <w:szCs w:val="24"/>
              </w:rPr>
              <w:t xml:space="preserve">S EN </w:t>
            </w:r>
            <w:r w:rsidRPr="00EE2EEC">
              <w:rPr>
                <w:rFonts w:ascii="Arial Narrow" w:hAnsi="Arial Narrow" w:cs="Arial"/>
                <w:b/>
                <w:spacing w:val="-3"/>
                <w:w w:val="77"/>
                <w:sz w:val="24"/>
                <w:szCs w:val="24"/>
              </w:rPr>
              <w:t>L</w:t>
            </w:r>
            <w:r w:rsidRPr="00EE2EEC">
              <w:rPr>
                <w:rFonts w:ascii="Arial Narrow" w:hAnsi="Arial Narrow" w:cs="Arial"/>
                <w:b/>
                <w:w w:val="108"/>
                <w:sz w:val="24"/>
                <w:szCs w:val="24"/>
              </w:rPr>
              <w:t>A</w:t>
            </w:r>
            <w:r w:rsidRPr="00EE2EEC">
              <w:rPr>
                <w:rFonts w:ascii="Arial Narrow" w:hAnsi="Arial Narrow" w:cs="Arial"/>
                <w:b/>
                <w:spacing w:val="-7"/>
                <w:sz w:val="24"/>
                <w:szCs w:val="24"/>
              </w:rPr>
              <w:t xml:space="preserve"> </w:t>
            </w:r>
            <w:r w:rsidRPr="00EE2EEC">
              <w:rPr>
                <w:rFonts w:ascii="Arial Narrow" w:hAnsi="Arial Narrow" w:cs="Arial"/>
                <w:b/>
                <w:spacing w:val="2"/>
                <w:w w:val="85"/>
                <w:sz w:val="24"/>
                <w:szCs w:val="24"/>
              </w:rPr>
              <w:t>P</w:t>
            </w:r>
            <w:r w:rsidRPr="00EE2EEC">
              <w:rPr>
                <w:rFonts w:ascii="Arial Narrow" w:hAnsi="Arial Narrow" w:cs="Arial"/>
                <w:b/>
                <w:spacing w:val="-2"/>
                <w:w w:val="80"/>
                <w:sz w:val="24"/>
                <w:szCs w:val="24"/>
              </w:rPr>
              <w:t>R</w:t>
            </w:r>
            <w:r w:rsidR="00D925F4">
              <w:rPr>
                <w:rFonts w:ascii="Arial Narrow" w:hAnsi="Arial Narrow" w:cs="Arial"/>
                <w:b/>
                <w:w w:val="113"/>
                <w:sz w:val="24"/>
                <w:szCs w:val="24"/>
              </w:rPr>
              <w:t>Á</w:t>
            </w:r>
            <w:r w:rsidRPr="00EE2EEC">
              <w:rPr>
                <w:rFonts w:ascii="Arial Narrow" w:hAnsi="Arial Narrow" w:cs="Arial"/>
                <w:b/>
                <w:spacing w:val="-4"/>
                <w:w w:val="113"/>
                <w:sz w:val="24"/>
                <w:szCs w:val="24"/>
              </w:rPr>
              <w:t>C</w:t>
            </w:r>
            <w:r w:rsidRPr="00EE2EEC">
              <w:rPr>
                <w:rFonts w:ascii="Arial Narrow" w:hAnsi="Arial Narrow" w:cs="Arial"/>
                <w:b/>
                <w:spacing w:val="1"/>
                <w:w w:val="69"/>
                <w:sz w:val="24"/>
                <w:szCs w:val="24"/>
              </w:rPr>
              <w:t>T</w:t>
            </w:r>
            <w:r w:rsidR="00D925F4">
              <w:rPr>
                <w:rFonts w:ascii="Arial Narrow" w:hAnsi="Arial Narrow" w:cs="Arial"/>
                <w:b/>
                <w:spacing w:val="-4"/>
                <w:w w:val="58"/>
                <w:sz w:val="24"/>
                <w:szCs w:val="24"/>
              </w:rPr>
              <w:t>I</w:t>
            </w:r>
            <w:r w:rsidRPr="00EE2EEC">
              <w:rPr>
                <w:rFonts w:ascii="Arial Narrow" w:hAnsi="Arial Narrow" w:cs="Arial"/>
                <w:b/>
                <w:spacing w:val="1"/>
                <w:w w:val="117"/>
                <w:sz w:val="24"/>
                <w:szCs w:val="24"/>
              </w:rPr>
              <w:t>C</w:t>
            </w:r>
            <w:r w:rsidRPr="00EE2EEC">
              <w:rPr>
                <w:rFonts w:ascii="Arial Narrow" w:hAnsi="Arial Narrow" w:cs="Arial"/>
                <w:b/>
                <w:w w:val="108"/>
                <w:sz w:val="24"/>
                <w:szCs w:val="24"/>
              </w:rPr>
              <w:t>A</w:t>
            </w:r>
          </w:p>
        </w:tc>
        <w:tc>
          <w:tcPr>
            <w:tcW w:w="1288" w:type="dxa"/>
          </w:tcPr>
          <w:p w14:paraId="70AA86E8" w14:textId="77777777" w:rsidR="00947018" w:rsidRPr="00EE2EEC" w:rsidRDefault="00947018" w:rsidP="00855399">
            <w:pPr>
              <w:pStyle w:val="TableParagraph"/>
              <w:spacing w:before="1"/>
              <w:rPr>
                <w:rFonts w:ascii="Arial Narrow" w:hAnsi="Arial Narrow" w:cs="Arial"/>
                <w:b/>
                <w:sz w:val="24"/>
                <w:szCs w:val="24"/>
              </w:rPr>
            </w:pPr>
          </w:p>
          <w:p w14:paraId="59066718" w14:textId="0AED782F" w:rsidR="00947018" w:rsidRPr="00EE2EEC" w:rsidRDefault="00D925F4" w:rsidP="00855399">
            <w:pPr>
              <w:pStyle w:val="TableParagraph"/>
              <w:spacing w:line="242" w:lineRule="auto"/>
              <w:ind w:left="100" w:right="84" w:hanging="10"/>
              <w:jc w:val="center"/>
              <w:rPr>
                <w:rFonts w:ascii="Arial Narrow" w:hAnsi="Arial Narrow" w:cs="Arial"/>
                <w:b/>
                <w:sz w:val="24"/>
                <w:szCs w:val="24"/>
              </w:rPr>
            </w:pPr>
            <w:r w:rsidRPr="00EE2EEC">
              <w:rPr>
                <w:rFonts w:ascii="Arial Narrow" w:hAnsi="Arial Narrow" w:cs="Arial"/>
                <w:b/>
                <w:w w:val="95"/>
                <w:sz w:val="24"/>
                <w:szCs w:val="24"/>
              </w:rPr>
              <w:t>OBSERVA</w:t>
            </w:r>
            <w:r>
              <w:rPr>
                <w:rFonts w:ascii="Arial Narrow" w:hAnsi="Arial Narrow" w:cs="Arial"/>
                <w:b/>
                <w:w w:val="95"/>
                <w:sz w:val="24"/>
                <w:szCs w:val="24"/>
              </w:rPr>
              <w:t xml:space="preserve"> </w:t>
            </w:r>
            <w:r w:rsidRPr="00EE2EEC">
              <w:rPr>
                <w:rFonts w:ascii="Arial Narrow" w:hAnsi="Arial Narrow" w:cs="Arial"/>
                <w:b/>
                <w:spacing w:val="-53"/>
                <w:w w:val="95"/>
                <w:sz w:val="24"/>
                <w:szCs w:val="24"/>
              </w:rPr>
              <w:t>O</w:t>
            </w:r>
            <w:r w:rsidR="00947018" w:rsidRPr="00EE2EEC">
              <w:rPr>
                <w:rFonts w:ascii="Arial Narrow" w:hAnsi="Arial Narrow" w:cs="Arial"/>
                <w:b/>
                <w:sz w:val="24"/>
                <w:szCs w:val="24"/>
              </w:rPr>
              <w:t xml:space="preserve"> SE</w:t>
            </w:r>
            <w:r w:rsidR="00947018" w:rsidRPr="00EE2EEC">
              <w:rPr>
                <w:rFonts w:ascii="Arial Narrow" w:hAnsi="Arial Narrow" w:cs="Arial"/>
                <w:b/>
                <w:spacing w:val="1"/>
                <w:sz w:val="24"/>
                <w:szCs w:val="24"/>
              </w:rPr>
              <w:t xml:space="preserve"> </w:t>
            </w:r>
            <w:r w:rsidR="00947018" w:rsidRPr="00EE2EEC">
              <w:rPr>
                <w:rFonts w:ascii="Arial Narrow" w:hAnsi="Arial Narrow" w:cs="Arial"/>
                <w:b/>
                <w:w w:val="90"/>
                <w:sz w:val="24"/>
                <w:szCs w:val="24"/>
              </w:rPr>
              <w:t>INFORMA</w:t>
            </w:r>
          </w:p>
        </w:tc>
        <w:tc>
          <w:tcPr>
            <w:tcW w:w="1809" w:type="dxa"/>
          </w:tcPr>
          <w:p w14:paraId="65ADE473" w14:textId="77777777" w:rsidR="00947018" w:rsidRPr="00EE2EEC" w:rsidRDefault="00947018" w:rsidP="00855399">
            <w:pPr>
              <w:pStyle w:val="TableParagraph"/>
              <w:spacing w:before="6" w:line="244" w:lineRule="auto"/>
              <w:ind w:left="81" w:right="67" w:hanging="4"/>
              <w:jc w:val="center"/>
              <w:rPr>
                <w:rFonts w:ascii="Arial Narrow" w:hAnsi="Arial Narrow" w:cs="Arial"/>
                <w:b/>
                <w:sz w:val="24"/>
                <w:szCs w:val="24"/>
              </w:rPr>
            </w:pPr>
            <w:r w:rsidRPr="00EE2EEC">
              <w:rPr>
                <w:rFonts w:ascii="Arial Narrow" w:hAnsi="Arial Narrow" w:cs="Arial"/>
                <w:b/>
                <w:sz w:val="24"/>
                <w:szCs w:val="24"/>
              </w:rPr>
              <w:t>REALIZA</w:t>
            </w:r>
            <w:r w:rsidRPr="00EE2EEC">
              <w:rPr>
                <w:rFonts w:ascii="Arial Narrow" w:hAnsi="Arial Narrow" w:cs="Arial"/>
                <w:b/>
                <w:spacing w:val="1"/>
                <w:sz w:val="24"/>
                <w:szCs w:val="24"/>
              </w:rPr>
              <w:t xml:space="preserve"> </w:t>
            </w:r>
            <w:r w:rsidRPr="00EE2EEC">
              <w:rPr>
                <w:rFonts w:ascii="Arial Narrow" w:hAnsi="Arial Narrow" w:cs="Arial"/>
                <w:b/>
                <w:sz w:val="24"/>
                <w:szCs w:val="24"/>
              </w:rPr>
              <w:t>CON LA</w:t>
            </w:r>
            <w:r w:rsidRPr="00EE2EEC">
              <w:rPr>
                <w:rFonts w:ascii="Arial Narrow" w:hAnsi="Arial Narrow" w:cs="Arial"/>
                <w:b/>
                <w:spacing w:val="1"/>
                <w:sz w:val="24"/>
                <w:szCs w:val="24"/>
              </w:rPr>
              <w:t xml:space="preserve"> </w:t>
            </w:r>
            <w:r w:rsidRPr="00EE2EEC">
              <w:rPr>
                <w:rFonts w:ascii="Arial Narrow" w:hAnsi="Arial Narrow" w:cs="Arial"/>
                <w:b/>
                <w:w w:val="85"/>
                <w:sz w:val="24"/>
                <w:szCs w:val="24"/>
              </w:rPr>
              <w:t>SUPERVISIÓ</w:t>
            </w:r>
            <w:r w:rsidRPr="00EE2EEC">
              <w:rPr>
                <w:rFonts w:ascii="Arial Narrow" w:hAnsi="Arial Narrow" w:cs="Arial"/>
                <w:b/>
                <w:spacing w:val="-47"/>
                <w:w w:val="85"/>
                <w:sz w:val="24"/>
                <w:szCs w:val="24"/>
              </w:rPr>
              <w:t xml:space="preserve"> </w:t>
            </w:r>
            <w:r w:rsidRPr="00EE2EEC">
              <w:rPr>
                <w:rFonts w:ascii="Arial Narrow" w:hAnsi="Arial Narrow" w:cs="Arial"/>
                <w:b/>
                <w:spacing w:val="-1"/>
                <w:w w:val="95"/>
                <w:sz w:val="24"/>
                <w:szCs w:val="24"/>
              </w:rPr>
              <w:t>N</w:t>
            </w:r>
            <w:r w:rsidRPr="00EE2EEC">
              <w:rPr>
                <w:rFonts w:ascii="Arial Narrow" w:hAnsi="Arial Narrow" w:cs="Arial"/>
                <w:b/>
                <w:spacing w:val="-10"/>
                <w:w w:val="95"/>
                <w:sz w:val="24"/>
                <w:szCs w:val="24"/>
              </w:rPr>
              <w:t xml:space="preserve"> </w:t>
            </w:r>
            <w:r w:rsidRPr="00EE2EEC">
              <w:rPr>
                <w:rFonts w:ascii="Arial Narrow" w:hAnsi="Arial Narrow" w:cs="Arial"/>
                <w:b/>
                <w:spacing w:val="-1"/>
                <w:w w:val="95"/>
                <w:sz w:val="24"/>
                <w:szCs w:val="24"/>
              </w:rPr>
              <w:t>PROFESOR</w:t>
            </w:r>
          </w:p>
          <w:p w14:paraId="5B21FCB9" w14:textId="77777777" w:rsidR="00947018" w:rsidRPr="00EE2EEC" w:rsidRDefault="00947018" w:rsidP="00855399">
            <w:pPr>
              <w:pStyle w:val="TableParagraph"/>
              <w:spacing w:line="246" w:lineRule="exact"/>
              <w:ind w:left="249" w:right="239" w:firstLine="4"/>
              <w:jc w:val="center"/>
              <w:rPr>
                <w:rFonts w:ascii="Arial Narrow" w:hAnsi="Arial Narrow" w:cs="Arial"/>
                <w:b/>
                <w:sz w:val="24"/>
                <w:szCs w:val="24"/>
              </w:rPr>
            </w:pPr>
            <w:r w:rsidRPr="00EE2EEC">
              <w:rPr>
                <w:rFonts w:ascii="Arial Narrow" w:hAnsi="Arial Narrow" w:cs="Arial"/>
                <w:b/>
                <w:sz w:val="24"/>
                <w:szCs w:val="24"/>
              </w:rPr>
              <w:t>(actúa</w:t>
            </w:r>
            <w:r w:rsidRPr="00EE2EEC">
              <w:rPr>
                <w:rFonts w:ascii="Arial Narrow" w:hAnsi="Arial Narrow" w:cs="Arial"/>
                <w:b/>
                <w:spacing w:val="1"/>
                <w:sz w:val="24"/>
                <w:szCs w:val="24"/>
              </w:rPr>
              <w:t xml:space="preserve"> </w:t>
            </w:r>
            <w:r w:rsidRPr="00EE2EEC">
              <w:rPr>
                <w:rFonts w:ascii="Arial Narrow" w:hAnsi="Arial Narrow" w:cs="Arial"/>
                <w:b/>
                <w:spacing w:val="-1"/>
                <w:sz w:val="24"/>
                <w:szCs w:val="24"/>
              </w:rPr>
              <w:t>guiado)</w:t>
            </w:r>
          </w:p>
        </w:tc>
        <w:tc>
          <w:tcPr>
            <w:tcW w:w="1893" w:type="dxa"/>
          </w:tcPr>
          <w:p w14:paraId="41E92318" w14:textId="77777777" w:rsidR="00947018" w:rsidRPr="00EE2EEC" w:rsidRDefault="00947018" w:rsidP="00855399">
            <w:pPr>
              <w:pStyle w:val="TableParagraph"/>
              <w:spacing w:before="6" w:line="244" w:lineRule="auto"/>
              <w:ind w:left="71" w:right="65" w:firstLine="4"/>
              <w:jc w:val="center"/>
              <w:rPr>
                <w:rFonts w:ascii="Arial Narrow" w:hAnsi="Arial Narrow" w:cs="Arial"/>
                <w:b/>
                <w:sz w:val="24"/>
                <w:szCs w:val="24"/>
              </w:rPr>
            </w:pPr>
            <w:r w:rsidRPr="00EE2EEC">
              <w:rPr>
                <w:rFonts w:ascii="Arial Narrow" w:hAnsi="Arial Narrow" w:cs="Arial"/>
                <w:b/>
                <w:sz w:val="24"/>
                <w:szCs w:val="24"/>
              </w:rPr>
              <w:t>ACTUA SOLO</w:t>
            </w:r>
            <w:r w:rsidRPr="00EE2EEC">
              <w:rPr>
                <w:rFonts w:ascii="Arial Narrow" w:hAnsi="Arial Narrow" w:cs="Arial"/>
                <w:b/>
                <w:spacing w:val="1"/>
                <w:sz w:val="24"/>
                <w:szCs w:val="24"/>
              </w:rPr>
              <w:t xml:space="preserve"> </w:t>
            </w:r>
            <w:r w:rsidRPr="00EE2EEC">
              <w:rPr>
                <w:rFonts w:ascii="Arial Narrow" w:hAnsi="Arial Narrow" w:cs="Arial"/>
                <w:b/>
                <w:sz w:val="24"/>
                <w:szCs w:val="24"/>
              </w:rPr>
              <w:t>CON</w:t>
            </w:r>
            <w:r w:rsidRPr="00EE2EEC">
              <w:rPr>
                <w:rFonts w:ascii="Arial Narrow" w:hAnsi="Arial Narrow" w:cs="Arial"/>
                <w:b/>
                <w:spacing w:val="1"/>
                <w:sz w:val="24"/>
                <w:szCs w:val="24"/>
              </w:rPr>
              <w:t xml:space="preserve"> </w:t>
            </w:r>
            <w:r w:rsidRPr="00EE2EEC">
              <w:rPr>
                <w:rFonts w:ascii="Arial Narrow" w:hAnsi="Arial Narrow" w:cs="Arial"/>
                <w:b/>
                <w:spacing w:val="-2"/>
                <w:w w:val="90"/>
                <w:sz w:val="24"/>
                <w:szCs w:val="24"/>
              </w:rPr>
              <w:t>PRESENCIA DEL</w:t>
            </w:r>
            <w:r w:rsidRPr="00EE2EEC">
              <w:rPr>
                <w:rFonts w:ascii="Arial Narrow" w:hAnsi="Arial Narrow" w:cs="Arial"/>
                <w:b/>
                <w:spacing w:val="-50"/>
                <w:w w:val="90"/>
                <w:sz w:val="24"/>
                <w:szCs w:val="24"/>
              </w:rPr>
              <w:t xml:space="preserve"> </w:t>
            </w:r>
            <w:r w:rsidRPr="00EE2EEC">
              <w:rPr>
                <w:rFonts w:ascii="Arial Narrow" w:hAnsi="Arial Narrow" w:cs="Arial"/>
                <w:b/>
                <w:sz w:val="24"/>
                <w:szCs w:val="24"/>
              </w:rPr>
              <w:t>PROFESOR</w:t>
            </w:r>
          </w:p>
          <w:p w14:paraId="27F41A0D" w14:textId="77777777" w:rsidR="00947018" w:rsidRPr="00EE2EEC" w:rsidRDefault="00947018" w:rsidP="00855399">
            <w:pPr>
              <w:pStyle w:val="TableParagraph"/>
              <w:spacing w:line="246" w:lineRule="exact"/>
              <w:ind w:left="234" w:right="221" w:hanging="1"/>
              <w:jc w:val="center"/>
              <w:rPr>
                <w:rFonts w:ascii="Arial Narrow" w:hAnsi="Arial Narrow" w:cs="Arial"/>
                <w:b/>
                <w:sz w:val="24"/>
                <w:szCs w:val="24"/>
              </w:rPr>
            </w:pPr>
            <w:r w:rsidRPr="00EE2EEC">
              <w:rPr>
                <w:rFonts w:ascii="Arial Narrow" w:hAnsi="Arial Narrow" w:cs="Arial"/>
                <w:b/>
                <w:sz w:val="24"/>
                <w:szCs w:val="24"/>
              </w:rPr>
              <w:t>(actúa</w:t>
            </w:r>
            <w:r w:rsidRPr="00EE2EEC">
              <w:rPr>
                <w:rFonts w:ascii="Arial Narrow" w:hAnsi="Arial Narrow" w:cs="Arial"/>
                <w:b/>
                <w:spacing w:val="1"/>
                <w:sz w:val="24"/>
                <w:szCs w:val="24"/>
              </w:rPr>
              <w:t xml:space="preserve"> </w:t>
            </w:r>
            <w:r w:rsidRPr="00EE2EEC">
              <w:rPr>
                <w:rFonts w:ascii="Arial Narrow" w:hAnsi="Arial Narrow" w:cs="Arial"/>
                <w:b/>
                <w:spacing w:val="-2"/>
                <w:sz w:val="24"/>
                <w:szCs w:val="24"/>
              </w:rPr>
              <w:t>observado)</w:t>
            </w:r>
          </w:p>
        </w:tc>
      </w:tr>
      <w:tr w:rsidR="00947018" w:rsidRPr="00EE2EEC" w14:paraId="79F2E73C" w14:textId="77777777" w:rsidTr="00855399">
        <w:trPr>
          <w:trHeight w:val="600"/>
        </w:trPr>
        <w:tc>
          <w:tcPr>
            <w:tcW w:w="4376" w:type="dxa"/>
          </w:tcPr>
          <w:p w14:paraId="18F921C9" w14:textId="5DC15BBD" w:rsidR="00947018" w:rsidRPr="00EE2EEC" w:rsidRDefault="00947018" w:rsidP="00855399">
            <w:pPr>
              <w:pStyle w:val="TableParagraph"/>
              <w:spacing w:before="1"/>
              <w:rPr>
                <w:rFonts w:ascii="Arial Narrow" w:hAnsi="Arial Narrow" w:cs="Arial"/>
                <w:b/>
                <w:sz w:val="16"/>
                <w:szCs w:val="16"/>
              </w:rPr>
            </w:pPr>
            <w:r w:rsidRPr="00EE2EEC">
              <w:rPr>
                <w:rFonts w:ascii="Arial Narrow" w:hAnsi="Arial Narrow" w:cs="Arial"/>
                <w:b/>
                <w:color w:val="7F7F7F" w:themeColor="text1" w:themeTint="80"/>
                <w:sz w:val="16"/>
                <w:szCs w:val="16"/>
              </w:rPr>
              <w:t>Se describen los procedimientos que se realizan en el laboratorio en las diferentes áreas de trabajo (IX</w:t>
            </w:r>
            <w:r w:rsidR="00B2054C">
              <w:rPr>
                <w:rFonts w:ascii="Arial Narrow" w:hAnsi="Arial Narrow" w:cs="Arial"/>
                <w:b/>
                <w:color w:val="7F7F7F" w:themeColor="text1" w:themeTint="80"/>
                <w:sz w:val="16"/>
                <w:szCs w:val="16"/>
              </w:rPr>
              <w:t xml:space="preserve"> - </w:t>
            </w:r>
            <w:proofErr w:type="gramStart"/>
            <w:r w:rsidR="00B2054C">
              <w:rPr>
                <w:rFonts w:ascii="Arial Narrow" w:hAnsi="Arial Narrow" w:cs="Arial"/>
                <w:b/>
                <w:color w:val="7F7F7F" w:themeColor="text1" w:themeTint="80"/>
                <w:sz w:val="16"/>
                <w:szCs w:val="16"/>
              </w:rPr>
              <w:t xml:space="preserve">X </w:t>
            </w:r>
            <w:r w:rsidRPr="00EE2EEC">
              <w:rPr>
                <w:rFonts w:ascii="Arial Narrow" w:hAnsi="Arial Narrow" w:cs="Arial"/>
                <w:b/>
                <w:color w:val="7F7F7F" w:themeColor="text1" w:themeTint="80"/>
                <w:sz w:val="16"/>
                <w:szCs w:val="16"/>
              </w:rPr>
              <w:t xml:space="preserve"> semestre</w:t>
            </w:r>
            <w:proofErr w:type="gramEnd"/>
            <w:r w:rsidRPr="00EE2EEC">
              <w:rPr>
                <w:rFonts w:ascii="Arial Narrow" w:hAnsi="Arial Narrow" w:cs="Arial"/>
                <w:b/>
                <w:color w:val="7F7F7F" w:themeColor="text1" w:themeTint="80"/>
                <w:sz w:val="16"/>
                <w:szCs w:val="16"/>
              </w:rPr>
              <w:t>)</w:t>
            </w:r>
          </w:p>
        </w:tc>
        <w:tc>
          <w:tcPr>
            <w:tcW w:w="1288" w:type="dxa"/>
          </w:tcPr>
          <w:p w14:paraId="2891E96C" w14:textId="77777777" w:rsidR="00947018" w:rsidRPr="00EE2EEC" w:rsidRDefault="00947018" w:rsidP="00855399">
            <w:pPr>
              <w:pStyle w:val="TableParagraph"/>
              <w:spacing w:before="1"/>
              <w:jc w:val="center"/>
              <w:rPr>
                <w:rFonts w:ascii="Arial Narrow" w:hAnsi="Arial Narrow" w:cs="Arial"/>
                <w:b/>
                <w:sz w:val="24"/>
                <w:szCs w:val="24"/>
              </w:rPr>
            </w:pPr>
            <w:r w:rsidRPr="00EE2EEC">
              <w:rPr>
                <w:rFonts w:ascii="Arial Narrow" w:hAnsi="Arial Narrow" w:cs="Arial"/>
                <w:b/>
                <w:sz w:val="24"/>
                <w:szCs w:val="24"/>
              </w:rPr>
              <w:t>4</w:t>
            </w:r>
          </w:p>
        </w:tc>
        <w:tc>
          <w:tcPr>
            <w:tcW w:w="1809" w:type="dxa"/>
          </w:tcPr>
          <w:p w14:paraId="00B4A011" w14:textId="77777777" w:rsidR="00947018" w:rsidRPr="00EE2EEC" w:rsidRDefault="00947018" w:rsidP="00855399">
            <w:pPr>
              <w:pStyle w:val="TableParagraph"/>
              <w:spacing w:before="6" w:line="244" w:lineRule="auto"/>
              <w:ind w:left="81" w:right="67" w:hanging="4"/>
              <w:jc w:val="center"/>
              <w:rPr>
                <w:rFonts w:ascii="Arial Narrow" w:hAnsi="Arial Narrow" w:cs="Arial"/>
                <w:b/>
                <w:sz w:val="24"/>
                <w:szCs w:val="24"/>
              </w:rPr>
            </w:pPr>
            <w:r w:rsidRPr="00EE2EEC">
              <w:rPr>
                <w:rFonts w:ascii="Arial Narrow" w:hAnsi="Arial Narrow" w:cs="Arial"/>
                <w:b/>
                <w:sz w:val="24"/>
                <w:szCs w:val="24"/>
              </w:rPr>
              <w:t>2</w:t>
            </w:r>
          </w:p>
        </w:tc>
        <w:tc>
          <w:tcPr>
            <w:tcW w:w="1893" w:type="dxa"/>
          </w:tcPr>
          <w:p w14:paraId="2C6D58C2" w14:textId="77777777" w:rsidR="00947018" w:rsidRPr="00EE2EEC" w:rsidRDefault="00947018" w:rsidP="00855399">
            <w:pPr>
              <w:pStyle w:val="TableParagraph"/>
              <w:spacing w:before="6" w:line="244" w:lineRule="auto"/>
              <w:ind w:left="71" w:right="65" w:firstLine="4"/>
              <w:jc w:val="center"/>
              <w:rPr>
                <w:rFonts w:ascii="Arial Narrow" w:hAnsi="Arial Narrow" w:cs="Arial"/>
                <w:b/>
                <w:sz w:val="24"/>
                <w:szCs w:val="24"/>
              </w:rPr>
            </w:pPr>
            <w:r w:rsidRPr="00EE2EEC">
              <w:rPr>
                <w:rFonts w:ascii="Arial Narrow" w:hAnsi="Arial Narrow" w:cs="Arial"/>
                <w:b/>
                <w:sz w:val="24"/>
                <w:szCs w:val="24"/>
              </w:rPr>
              <w:t>12</w:t>
            </w:r>
          </w:p>
        </w:tc>
      </w:tr>
      <w:tr w:rsidR="00947018" w:rsidRPr="00EE2EEC" w14:paraId="173106AF" w14:textId="77777777" w:rsidTr="00855399">
        <w:trPr>
          <w:trHeight w:val="600"/>
        </w:trPr>
        <w:tc>
          <w:tcPr>
            <w:tcW w:w="4376" w:type="dxa"/>
          </w:tcPr>
          <w:p w14:paraId="769DEF8D" w14:textId="77777777" w:rsidR="00947018" w:rsidRPr="00EE2EEC" w:rsidRDefault="00947018" w:rsidP="00855399">
            <w:pPr>
              <w:pStyle w:val="TableParagraph"/>
              <w:spacing w:before="1"/>
              <w:rPr>
                <w:rFonts w:ascii="Arial Narrow" w:hAnsi="Arial Narrow" w:cs="Arial"/>
                <w:b/>
                <w:sz w:val="24"/>
                <w:szCs w:val="24"/>
              </w:rPr>
            </w:pPr>
            <w:r w:rsidRPr="00EE2EEC">
              <w:rPr>
                <w:rFonts w:ascii="Arial Narrow" w:hAnsi="Arial Narrow" w:cs="Arial"/>
                <w:b/>
                <w:color w:val="7F7F7F" w:themeColor="text1" w:themeTint="80"/>
                <w:sz w:val="16"/>
                <w:szCs w:val="16"/>
              </w:rPr>
              <w:t>Se describen los procedimientos que se realizan en el laboratorio en las diferentes áreas de trabajo (VIII semestre)</w:t>
            </w:r>
          </w:p>
        </w:tc>
        <w:tc>
          <w:tcPr>
            <w:tcW w:w="1288" w:type="dxa"/>
          </w:tcPr>
          <w:p w14:paraId="23FBFB78" w14:textId="77777777" w:rsidR="00947018" w:rsidRPr="00EE2EEC" w:rsidRDefault="00947018" w:rsidP="00855399">
            <w:pPr>
              <w:pStyle w:val="TableParagraph"/>
              <w:spacing w:before="1"/>
              <w:jc w:val="center"/>
              <w:rPr>
                <w:rFonts w:ascii="Arial Narrow" w:hAnsi="Arial Narrow" w:cs="Arial"/>
                <w:b/>
                <w:sz w:val="24"/>
                <w:szCs w:val="24"/>
              </w:rPr>
            </w:pPr>
            <w:r w:rsidRPr="00EE2EEC">
              <w:rPr>
                <w:rFonts w:ascii="Arial Narrow" w:hAnsi="Arial Narrow" w:cs="Arial"/>
                <w:b/>
                <w:sz w:val="24"/>
                <w:szCs w:val="24"/>
              </w:rPr>
              <w:t>1</w:t>
            </w:r>
          </w:p>
        </w:tc>
        <w:tc>
          <w:tcPr>
            <w:tcW w:w="1809" w:type="dxa"/>
          </w:tcPr>
          <w:p w14:paraId="14EAFF31" w14:textId="77777777" w:rsidR="00947018" w:rsidRPr="00EE2EEC" w:rsidRDefault="00947018" w:rsidP="00855399">
            <w:pPr>
              <w:pStyle w:val="TableParagraph"/>
              <w:spacing w:before="6" w:line="244" w:lineRule="auto"/>
              <w:ind w:left="81" w:right="67" w:hanging="4"/>
              <w:jc w:val="center"/>
              <w:rPr>
                <w:rFonts w:ascii="Arial Narrow" w:hAnsi="Arial Narrow" w:cs="Arial"/>
                <w:b/>
                <w:sz w:val="24"/>
                <w:szCs w:val="24"/>
              </w:rPr>
            </w:pPr>
            <w:r w:rsidRPr="00EE2EEC">
              <w:rPr>
                <w:rFonts w:ascii="Arial Narrow" w:hAnsi="Arial Narrow" w:cs="Arial"/>
                <w:b/>
                <w:sz w:val="24"/>
                <w:szCs w:val="24"/>
              </w:rPr>
              <w:t>1</w:t>
            </w:r>
          </w:p>
        </w:tc>
        <w:tc>
          <w:tcPr>
            <w:tcW w:w="1893" w:type="dxa"/>
          </w:tcPr>
          <w:p w14:paraId="164CB10D" w14:textId="77777777" w:rsidR="00947018" w:rsidRPr="00EE2EEC" w:rsidRDefault="00947018" w:rsidP="00855399">
            <w:pPr>
              <w:pStyle w:val="TableParagraph"/>
              <w:spacing w:before="6" w:line="244" w:lineRule="auto"/>
              <w:ind w:left="71" w:right="65" w:firstLine="4"/>
              <w:jc w:val="center"/>
              <w:rPr>
                <w:rFonts w:ascii="Arial Narrow" w:hAnsi="Arial Narrow" w:cs="Arial"/>
                <w:b/>
                <w:sz w:val="24"/>
                <w:szCs w:val="24"/>
              </w:rPr>
            </w:pPr>
            <w:r w:rsidRPr="00EE2EEC">
              <w:rPr>
                <w:rFonts w:ascii="Arial Narrow" w:hAnsi="Arial Narrow" w:cs="Arial"/>
                <w:b/>
                <w:sz w:val="24"/>
                <w:szCs w:val="24"/>
              </w:rPr>
              <w:t>8</w:t>
            </w:r>
          </w:p>
        </w:tc>
      </w:tr>
    </w:tbl>
    <w:p w14:paraId="4EDA1B93" w14:textId="6AE441AB" w:rsidR="00947018" w:rsidRPr="00EE2EEC" w:rsidRDefault="00947018" w:rsidP="00947018">
      <w:pPr>
        <w:pStyle w:val="Prrafodelista"/>
        <w:spacing w:line="276" w:lineRule="auto"/>
        <w:ind w:left="0"/>
        <w:jc w:val="both"/>
        <w:rPr>
          <w:rFonts w:ascii="Arial Narrow" w:hAnsi="Arial Narrow" w:cs="Arial"/>
          <w:lang w:val="es-ES_tradnl"/>
        </w:rPr>
      </w:pPr>
    </w:p>
    <w:p w14:paraId="51B82DBD" w14:textId="03DFB68F" w:rsidR="003315C5" w:rsidRPr="005F0F9D" w:rsidRDefault="00CA374C" w:rsidP="00947018">
      <w:pPr>
        <w:pStyle w:val="Prrafodelista"/>
        <w:spacing w:line="276" w:lineRule="auto"/>
        <w:ind w:left="0"/>
        <w:jc w:val="both"/>
        <w:rPr>
          <w:rFonts w:ascii="Arial Narrow" w:hAnsi="Arial Narrow" w:cs="Arial"/>
          <w:b/>
          <w:bCs/>
          <w:color w:val="FF0000"/>
          <w:sz w:val="20"/>
          <w:szCs w:val="20"/>
          <w:lang w:val="es-ES_tradnl"/>
        </w:rPr>
      </w:pPr>
      <w:r w:rsidRPr="007C2E6A">
        <w:rPr>
          <w:rFonts w:ascii="Arial Narrow" w:hAnsi="Arial Narrow" w:cs="Arial"/>
          <w:b/>
          <w:bCs/>
          <w:lang w:val="es-ES_tradnl"/>
        </w:rPr>
        <w:t xml:space="preserve">              </w:t>
      </w:r>
      <w:r w:rsidRPr="005F0F9D">
        <w:rPr>
          <w:rFonts w:ascii="Arial Narrow" w:hAnsi="Arial Narrow" w:cs="Arial"/>
          <w:b/>
          <w:bCs/>
          <w:sz w:val="20"/>
          <w:szCs w:val="20"/>
          <w:lang w:val="es-ES_tradnl"/>
        </w:rPr>
        <w:t>Anexo 2. Plan de delegación progresiva</w:t>
      </w:r>
    </w:p>
    <w:p w14:paraId="386B2BB8" w14:textId="77777777" w:rsidR="00CA374C" w:rsidRPr="005F0F9D" w:rsidRDefault="00CA374C" w:rsidP="00947018">
      <w:pPr>
        <w:pStyle w:val="Prrafodelista"/>
        <w:spacing w:line="276" w:lineRule="auto"/>
        <w:ind w:left="0"/>
        <w:jc w:val="both"/>
        <w:rPr>
          <w:rFonts w:ascii="Arial Narrow" w:hAnsi="Arial Narrow" w:cs="Arial"/>
          <w:sz w:val="20"/>
          <w:szCs w:val="20"/>
          <w:lang w:val="es-ES_tradnl"/>
        </w:rPr>
      </w:pPr>
    </w:p>
    <w:p w14:paraId="38AC4851" w14:textId="0F0BD437" w:rsidR="00947018" w:rsidRPr="00EE2EEC" w:rsidRDefault="00947018" w:rsidP="00947018">
      <w:pPr>
        <w:jc w:val="both"/>
        <w:rPr>
          <w:rFonts w:ascii="Arial Narrow" w:hAnsi="Arial Narrow" w:cs="Arial"/>
          <w:b/>
          <w:bCs/>
          <w:sz w:val="16"/>
          <w:szCs w:val="16"/>
          <w:lang w:val="es-ES_tradnl"/>
        </w:rPr>
      </w:pPr>
      <w:r w:rsidRPr="00EE2EEC">
        <w:rPr>
          <w:rFonts w:ascii="Arial Narrow" w:hAnsi="Arial Narrow" w:cs="Arial"/>
          <w:b/>
          <w:bCs/>
          <w:sz w:val="24"/>
          <w:szCs w:val="24"/>
          <w:lang w:val="es-ES_tradnl"/>
        </w:rPr>
        <w:t xml:space="preserve">          </w:t>
      </w:r>
    </w:p>
    <w:p w14:paraId="445F1C46" w14:textId="77777777" w:rsidR="00947018" w:rsidRPr="00EE2EEC" w:rsidRDefault="00947018" w:rsidP="00947018">
      <w:pPr>
        <w:pStyle w:val="Prrafodelista"/>
        <w:numPr>
          <w:ilvl w:val="0"/>
          <w:numId w:val="8"/>
        </w:numPr>
        <w:jc w:val="both"/>
        <w:rPr>
          <w:rFonts w:ascii="Arial Narrow" w:hAnsi="Arial Narrow" w:cs="Arial"/>
          <w:b/>
          <w:bCs/>
          <w:lang w:val="es-ES_tradnl"/>
        </w:rPr>
      </w:pPr>
      <w:r w:rsidRPr="00EE2EEC">
        <w:rPr>
          <w:rFonts w:ascii="Arial Narrow" w:hAnsi="Arial Narrow" w:cs="Arial"/>
          <w:b/>
          <w:bCs/>
          <w:lang w:val="es-ES_tradnl"/>
        </w:rPr>
        <w:t>ESTRATEGIAS DIDÁCTICAS PARA LAS PRÁCTICAS (ENFOQUES Y/O METODOLOGÍAS DE APRENDIZAJE).</w:t>
      </w:r>
    </w:p>
    <w:p w14:paraId="0FCC82E6" w14:textId="77777777" w:rsidR="00947018" w:rsidRPr="00EE2EEC" w:rsidRDefault="00947018" w:rsidP="00947018">
      <w:pPr>
        <w:pStyle w:val="Prrafodelista"/>
        <w:ind w:left="360"/>
        <w:jc w:val="both"/>
        <w:rPr>
          <w:rFonts w:ascii="Arial Narrow" w:hAnsi="Arial Narrow" w:cs="Arial"/>
          <w:b/>
          <w:bCs/>
          <w:lang w:val="es-ES_tradnl"/>
        </w:rPr>
      </w:pPr>
    </w:p>
    <w:p w14:paraId="4A0A590C" w14:textId="77777777" w:rsidR="00E72CE2" w:rsidRPr="00EE2EEC" w:rsidRDefault="00E72CE2" w:rsidP="00947018">
      <w:pPr>
        <w:pStyle w:val="Prrafodelista"/>
        <w:numPr>
          <w:ilvl w:val="0"/>
          <w:numId w:val="1"/>
        </w:numPr>
        <w:spacing w:line="276" w:lineRule="auto"/>
        <w:jc w:val="both"/>
        <w:rPr>
          <w:rFonts w:ascii="Arial Narrow" w:hAnsi="Arial Narrow" w:cs="Arial"/>
          <w:lang w:val="es-ES_tradnl"/>
        </w:rPr>
      </w:pPr>
      <w:r w:rsidRPr="00EE2EEC">
        <w:rPr>
          <w:rFonts w:ascii="Arial Narrow" w:hAnsi="Arial Narrow" w:cs="Arial"/>
          <w:lang w:val="es-ES_tradnl"/>
        </w:rPr>
        <w:t>PCA. Contiene la ruta de aprendizaje del conocimiento académico.</w:t>
      </w:r>
    </w:p>
    <w:p w14:paraId="33C66063" w14:textId="6509F509" w:rsidR="00947018" w:rsidRPr="00EE2EEC" w:rsidRDefault="00947018" w:rsidP="00947018">
      <w:pPr>
        <w:pStyle w:val="Prrafodelista"/>
        <w:numPr>
          <w:ilvl w:val="0"/>
          <w:numId w:val="1"/>
        </w:numPr>
        <w:spacing w:line="276" w:lineRule="auto"/>
        <w:jc w:val="both"/>
        <w:rPr>
          <w:rFonts w:ascii="Arial Narrow" w:hAnsi="Arial Narrow" w:cs="Arial"/>
          <w:lang w:val="es-ES_tradnl"/>
        </w:rPr>
      </w:pPr>
      <w:r w:rsidRPr="00EE2EEC">
        <w:rPr>
          <w:rFonts w:ascii="Arial Narrow" w:hAnsi="Arial Narrow" w:cs="Arial"/>
          <w:lang w:val="es-ES_tradnl"/>
        </w:rPr>
        <w:t>Acompañamiento permanente por parte de los profesionales del centro de práctica que apoyan en el seguimiento académico al estudiante en formación.</w:t>
      </w:r>
    </w:p>
    <w:p w14:paraId="78D90935" w14:textId="39433B68" w:rsidR="00CA374C" w:rsidRPr="00EE2EEC" w:rsidRDefault="00CA374C" w:rsidP="00CA374C">
      <w:pPr>
        <w:pStyle w:val="Prrafodelista"/>
        <w:spacing w:line="276" w:lineRule="auto"/>
        <w:jc w:val="both"/>
        <w:rPr>
          <w:rFonts w:ascii="Arial Narrow" w:hAnsi="Arial Narrow" w:cs="Arial"/>
          <w:lang w:val="es-ES_tradnl"/>
        </w:rPr>
      </w:pPr>
    </w:p>
    <w:tbl>
      <w:tblPr>
        <w:tblW w:w="10358" w:type="dxa"/>
        <w:jc w:val="center"/>
        <w:tblLayout w:type="fixed"/>
        <w:tblCellMar>
          <w:top w:w="15" w:type="dxa"/>
          <w:left w:w="15" w:type="dxa"/>
          <w:bottom w:w="15" w:type="dxa"/>
          <w:right w:w="15" w:type="dxa"/>
        </w:tblCellMar>
        <w:tblLook w:val="04A0" w:firstRow="1" w:lastRow="0" w:firstColumn="1" w:lastColumn="0" w:noHBand="0" w:noVBand="1"/>
      </w:tblPr>
      <w:tblGrid>
        <w:gridCol w:w="3256"/>
        <w:gridCol w:w="7102"/>
      </w:tblGrid>
      <w:tr w:rsidR="002D38B0" w:rsidRPr="00320B80" w14:paraId="5D9DDD87" w14:textId="77777777" w:rsidTr="00C33438">
        <w:trPr>
          <w:trHeight w:val="6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63DB2AD" w14:textId="2E85BA55" w:rsidR="002D38B0" w:rsidRPr="00320B80" w:rsidRDefault="006D6BC3" w:rsidP="00A37B27">
            <w:pPr>
              <w:jc w:val="both"/>
              <w:rPr>
                <w:rFonts w:ascii="Century Gothic" w:hAnsi="Century Gothic" w:cstheme="majorHAnsi"/>
                <w:lang w:eastAsia="es-CO"/>
              </w:rPr>
            </w:pPr>
            <w:r>
              <w:rPr>
                <w:rFonts w:ascii="Century Gothic" w:hAnsi="Century Gothic" w:cstheme="majorHAnsi"/>
                <w:b/>
                <w:bCs/>
                <w:color w:val="000000"/>
                <w:lang w:eastAsia="es-CO"/>
              </w:rPr>
              <w:t>ESTRATEGIA-ACTIVIDAD</w:t>
            </w:r>
          </w:p>
        </w:tc>
        <w:tc>
          <w:tcPr>
            <w:tcW w:w="71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7FC8597" w14:textId="77777777" w:rsidR="002D38B0" w:rsidRPr="00320B80" w:rsidRDefault="002D38B0" w:rsidP="00A37B27">
            <w:pPr>
              <w:jc w:val="both"/>
              <w:rPr>
                <w:rFonts w:ascii="Century Gothic" w:hAnsi="Century Gothic" w:cstheme="majorHAnsi"/>
                <w:lang w:eastAsia="es-CO"/>
              </w:rPr>
            </w:pPr>
            <w:r w:rsidRPr="00320B80">
              <w:rPr>
                <w:rFonts w:ascii="Century Gothic" w:hAnsi="Century Gothic" w:cstheme="majorHAnsi"/>
                <w:b/>
                <w:bCs/>
                <w:color w:val="000000"/>
                <w:lang w:eastAsia="es-CO"/>
              </w:rPr>
              <w:t>DESCRIPCIÓN</w:t>
            </w:r>
          </w:p>
        </w:tc>
      </w:tr>
      <w:tr w:rsidR="002D38B0" w:rsidRPr="00320B80" w14:paraId="33E472D7" w14:textId="77777777" w:rsidTr="00C33438">
        <w:trPr>
          <w:trHeight w:val="1238"/>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C5B18" w14:textId="164411B0" w:rsidR="00320B80" w:rsidRPr="00320B80" w:rsidRDefault="002D38B0" w:rsidP="00320B80">
            <w:pPr>
              <w:spacing w:line="276" w:lineRule="auto"/>
              <w:jc w:val="both"/>
              <w:rPr>
                <w:rFonts w:ascii="Century Gothic" w:hAnsi="Century Gothic"/>
                <w:b/>
                <w:bCs/>
              </w:rPr>
            </w:pPr>
            <w:r w:rsidRPr="00320B80">
              <w:rPr>
                <w:rFonts w:ascii="Century Gothic" w:hAnsi="Century Gothic"/>
                <w:b/>
                <w:bCs/>
              </w:rPr>
              <w:t xml:space="preserve">Procesamiento </w:t>
            </w:r>
            <w:r w:rsidR="00320B80" w:rsidRPr="00320B80">
              <w:rPr>
                <w:rFonts w:ascii="Century Gothic" w:hAnsi="Century Gothic"/>
                <w:b/>
                <w:bCs/>
              </w:rPr>
              <w:t xml:space="preserve">- Praxis como eje central del fortalecimiento de competencias. </w:t>
            </w:r>
          </w:p>
          <w:p w14:paraId="0C485E8F" w14:textId="543F5400" w:rsidR="002D38B0" w:rsidRPr="00320B80" w:rsidRDefault="002D38B0" w:rsidP="00A37B27">
            <w:pPr>
              <w:jc w:val="both"/>
              <w:rPr>
                <w:rFonts w:ascii="Century Gothic" w:hAnsi="Century Gothic" w:cstheme="majorHAnsi"/>
                <w:b/>
                <w:bCs/>
                <w:lang w:eastAsia="es-CO"/>
              </w:rPr>
            </w:pP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60579C" w14:textId="77777777" w:rsidR="002D38B0" w:rsidRPr="00320B80" w:rsidRDefault="002D38B0" w:rsidP="00A37B27">
            <w:pPr>
              <w:jc w:val="both"/>
              <w:rPr>
                <w:rFonts w:ascii="Century Gothic" w:hAnsi="Century Gothic"/>
              </w:rPr>
            </w:pPr>
            <w:r w:rsidRPr="00320B80">
              <w:rPr>
                <w:rFonts w:ascii="Century Gothic" w:hAnsi="Century Gothic"/>
              </w:rPr>
              <w:t>Clínicas y no clínicas</w:t>
            </w:r>
          </w:p>
          <w:p w14:paraId="3E0DD656" w14:textId="77777777" w:rsidR="002D38B0" w:rsidRPr="00320B80" w:rsidRDefault="002D38B0" w:rsidP="00A37B27">
            <w:pPr>
              <w:jc w:val="both"/>
              <w:rPr>
                <w:rFonts w:ascii="Century Gothic" w:hAnsi="Century Gothic" w:cstheme="majorHAnsi"/>
                <w:lang w:eastAsia="es-CO"/>
              </w:rPr>
            </w:pPr>
            <w:r w:rsidRPr="00320B80">
              <w:rPr>
                <w:rFonts w:ascii="Century Gothic" w:hAnsi="Century Gothic" w:cstheme="majorHAnsi"/>
                <w:lang w:eastAsia="es-CO"/>
              </w:rPr>
              <w:t>Fundamentación teórico-científica, práctica, conocimiento, selección y uso adecuado del material de medición.</w:t>
            </w:r>
          </w:p>
        </w:tc>
      </w:tr>
      <w:tr w:rsidR="002D38B0" w:rsidRPr="00320B80" w14:paraId="5D5094B4" w14:textId="77777777" w:rsidTr="00C33438">
        <w:trPr>
          <w:trHeight w:val="1238"/>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167486" w14:textId="77777777" w:rsidR="002D38B0" w:rsidRPr="00320B80" w:rsidRDefault="002D38B0" w:rsidP="00A37B27">
            <w:pPr>
              <w:jc w:val="both"/>
              <w:rPr>
                <w:rFonts w:ascii="Century Gothic" w:hAnsi="Century Gothic" w:cstheme="majorHAnsi"/>
                <w:b/>
                <w:bCs/>
                <w:color w:val="000000"/>
                <w:lang w:eastAsia="es-CO"/>
              </w:rPr>
            </w:pPr>
            <w:r w:rsidRPr="00320B80">
              <w:rPr>
                <w:rFonts w:ascii="Century Gothic" w:hAnsi="Century Gothic"/>
                <w:b/>
                <w:bCs/>
              </w:rPr>
              <w:lastRenderedPageBreak/>
              <w:t>Manejo de equipos</w:t>
            </w: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813164" w14:textId="59D54786" w:rsidR="002D38B0" w:rsidRPr="00320B80" w:rsidRDefault="002D38B0" w:rsidP="00A37B27">
            <w:pPr>
              <w:jc w:val="both"/>
              <w:rPr>
                <w:rFonts w:ascii="Century Gothic" w:hAnsi="Century Gothic" w:cstheme="majorHAnsi"/>
                <w:color w:val="000000"/>
                <w:lang w:eastAsia="es-CO"/>
              </w:rPr>
            </w:pPr>
            <w:r w:rsidRPr="00320B80">
              <w:rPr>
                <w:rFonts w:ascii="Century Gothic" w:hAnsi="Century Gothic"/>
              </w:rPr>
              <w:t>Funcionamiento general, programación, fundamentos teórico-prácticos, mantenimiento de rutina</w:t>
            </w:r>
            <w:r w:rsidR="00EE35C2">
              <w:rPr>
                <w:rFonts w:ascii="Century Gothic" w:hAnsi="Century Gothic"/>
              </w:rPr>
              <w:t>s,</w:t>
            </w:r>
            <w:r w:rsidRPr="00320B80">
              <w:rPr>
                <w:rFonts w:ascii="Century Gothic" w:hAnsi="Century Gothic"/>
              </w:rPr>
              <w:t xml:space="preserve"> diarios semanales, mensuales, controles de calidad, calibración, preparación de soluciones de trabajo.</w:t>
            </w:r>
          </w:p>
        </w:tc>
      </w:tr>
      <w:tr w:rsidR="002D38B0" w:rsidRPr="00320B80" w14:paraId="35F826DF" w14:textId="77777777" w:rsidTr="00C33438">
        <w:trPr>
          <w:trHeight w:val="1238"/>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5B340" w14:textId="77777777" w:rsidR="002D38B0" w:rsidRPr="00320B80" w:rsidRDefault="002D38B0" w:rsidP="00A37B27">
            <w:pPr>
              <w:jc w:val="both"/>
              <w:rPr>
                <w:rFonts w:ascii="Century Gothic" w:hAnsi="Century Gothic"/>
                <w:b/>
                <w:bCs/>
              </w:rPr>
            </w:pPr>
            <w:r w:rsidRPr="00320B80">
              <w:rPr>
                <w:rFonts w:ascii="Century Gothic" w:hAnsi="Century Gothic"/>
                <w:b/>
                <w:bCs/>
              </w:rPr>
              <w:t>Exposiciones, seminarios, club de revistas, estudio de artículos</w:t>
            </w: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A93BE" w14:textId="77777777" w:rsidR="002D38B0" w:rsidRPr="00320B80" w:rsidRDefault="002D38B0" w:rsidP="00A37B27">
            <w:pPr>
              <w:jc w:val="both"/>
              <w:rPr>
                <w:rFonts w:ascii="Century Gothic" w:hAnsi="Century Gothic" w:cstheme="majorHAnsi"/>
                <w:color w:val="000000"/>
                <w:lang w:eastAsia="es-CO"/>
              </w:rPr>
            </w:pPr>
            <w:r w:rsidRPr="00320B80">
              <w:rPr>
                <w:rFonts w:ascii="Century Gothic" w:hAnsi="Century Gothic" w:cstheme="majorHAnsi"/>
                <w:color w:val="000000"/>
                <w:lang w:eastAsia="es-CO"/>
              </w:rPr>
              <w:t>Actividades que promueven la profundización de temas, lecturas e investigación.</w:t>
            </w:r>
          </w:p>
          <w:p w14:paraId="2C228C4F" w14:textId="77777777" w:rsidR="002D38B0" w:rsidRPr="00320B80" w:rsidRDefault="002D38B0" w:rsidP="00A37B27">
            <w:pPr>
              <w:jc w:val="both"/>
              <w:rPr>
                <w:rFonts w:ascii="Century Gothic" w:hAnsi="Century Gothic" w:cstheme="majorHAnsi"/>
                <w:color w:val="000000"/>
                <w:lang w:eastAsia="es-CO"/>
              </w:rPr>
            </w:pPr>
            <w:r w:rsidRPr="00320B80">
              <w:rPr>
                <w:rFonts w:ascii="Century Gothic" w:hAnsi="Century Gothic" w:cstheme="majorHAnsi"/>
                <w:color w:val="000000"/>
                <w:lang w:eastAsia="es-CO"/>
              </w:rPr>
              <w:t>Búsqueda en bases de datos institucionales</w:t>
            </w:r>
          </w:p>
          <w:p w14:paraId="446D7396" w14:textId="77777777" w:rsidR="002D38B0" w:rsidRPr="00320B80" w:rsidRDefault="002D38B0" w:rsidP="00A37B27">
            <w:pPr>
              <w:jc w:val="both"/>
              <w:rPr>
                <w:rFonts w:ascii="Century Gothic" w:hAnsi="Century Gothic"/>
              </w:rPr>
            </w:pPr>
          </w:p>
        </w:tc>
      </w:tr>
      <w:tr w:rsidR="002D38B0" w:rsidRPr="00320B80" w14:paraId="38576B7D" w14:textId="77777777" w:rsidTr="00C33438">
        <w:trPr>
          <w:trHeight w:val="1238"/>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BE796" w14:textId="49662BBE" w:rsidR="006D0B0E" w:rsidRPr="00320B80" w:rsidRDefault="002D38B0" w:rsidP="006D0B0E">
            <w:pPr>
              <w:jc w:val="both"/>
              <w:rPr>
                <w:rFonts w:ascii="Century Gothic" w:hAnsi="Century Gothic" w:cstheme="majorHAnsi"/>
                <w:b/>
                <w:bCs/>
                <w:color w:val="000000"/>
                <w:lang w:eastAsia="es-CO"/>
              </w:rPr>
            </w:pPr>
            <w:r w:rsidRPr="00320B80">
              <w:rPr>
                <w:rFonts w:ascii="Century Gothic" w:hAnsi="Century Gothic"/>
                <w:b/>
                <w:bCs/>
              </w:rPr>
              <w:t>Análisis de casos, correlación e interpretación de resultados</w:t>
            </w:r>
            <w:r w:rsidR="006D0B0E" w:rsidRPr="00320B80">
              <w:rPr>
                <w:rFonts w:ascii="Century Gothic" w:hAnsi="Century Gothic"/>
                <w:b/>
                <w:bCs/>
              </w:rPr>
              <w:t xml:space="preserve"> -</w:t>
            </w:r>
            <w:r w:rsidR="006D0B0E" w:rsidRPr="00320B80">
              <w:rPr>
                <w:rFonts w:ascii="Century Gothic" w:hAnsi="Century Gothic" w:cstheme="majorHAnsi"/>
                <w:color w:val="000000"/>
                <w:lang w:eastAsia="es-CO"/>
              </w:rPr>
              <w:t xml:space="preserve"> </w:t>
            </w:r>
            <w:r w:rsidR="006D0B0E" w:rsidRPr="00320B80">
              <w:rPr>
                <w:rFonts w:ascii="Century Gothic" w:hAnsi="Century Gothic" w:cstheme="majorHAnsi"/>
                <w:b/>
                <w:bCs/>
                <w:color w:val="000000"/>
                <w:lang w:eastAsia="es-CO"/>
              </w:rPr>
              <w:t>Aprendizaje Basado en Problemas – ABP.</w:t>
            </w:r>
          </w:p>
          <w:p w14:paraId="0BF809A3" w14:textId="0F702D6D" w:rsidR="002D38B0" w:rsidRPr="00320B80" w:rsidRDefault="002D38B0" w:rsidP="00A37B27">
            <w:pPr>
              <w:jc w:val="both"/>
              <w:rPr>
                <w:rFonts w:ascii="Century Gothic" w:hAnsi="Century Gothic"/>
                <w:b/>
                <w:bCs/>
              </w:rPr>
            </w:pP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A4201" w14:textId="00D9AF5A" w:rsidR="00320B80" w:rsidRPr="00320B80" w:rsidRDefault="002D38B0" w:rsidP="00320B80">
            <w:pPr>
              <w:spacing w:line="276" w:lineRule="auto"/>
              <w:jc w:val="both"/>
              <w:rPr>
                <w:rFonts w:ascii="Century Gothic" w:hAnsi="Century Gothic" w:cstheme="majorHAnsi"/>
                <w:color w:val="000000"/>
                <w:lang w:eastAsia="es-CO"/>
              </w:rPr>
            </w:pPr>
            <w:r w:rsidRPr="00320B80">
              <w:rPr>
                <w:rFonts w:ascii="Century Gothic" w:hAnsi="Century Gothic" w:cstheme="majorHAnsi"/>
                <w:color w:val="000000"/>
                <w:lang w:eastAsia="es-CO"/>
              </w:rPr>
              <w:t>El estudiante debe estar en continuo análisis, actitud reflexiva y cr</w:t>
            </w:r>
            <w:r w:rsidR="00431053">
              <w:rPr>
                <w:rFonts w:ascii="Century Gothic" w:hAnsi="Century Gothic" w:cstheme="majorHAnsi"/>
                <w:color w:val="000000"/>
                <w:lang w:eastAsia="es-CO"/>
              </w:rPr>
              <w:t>í</w:t>
            </w:r>
            <w:r w:rsidRPr="00320B80">
              <w:rPr>
                <w:rFonts w:ascii="Century Gothic" w:hAnsi="Century Gothic" w:cstheme="majorHAnsi"/>
                <w:color w:val="000000"/>
                <w:lang w:eastAsia="es-CO"/>
              </w:rPr>
              <w:t>tica frente a lo que realiza, los resultados que obtiene con el fin de comprender y forjar su capacidad de toma de decisiones.</w:t>
            </w:r>
            <w:r w:rsidR="006D0B0E" w:rsidRPr="00320B80">
              <w:rPr>
                <w:rFonts w:ascii="Century Gothic" w:hAnsi="Century Gothic" w:cstheme="majorHAnsi"/>
                <w:color w:val="000000"/>
                <w:lang w:eastAsia="es-CO"/>
              </w:rPr>
              <w:t xml:space="preserve"> </w:t>
            </w:r>
            <w:r w:rsidR="00320B80" w:rsidRPr="00320B80">
              <w:rPr>
                <w:rFonts w:ascii="Century Gothic" w:hAnsi="Century Gothic" w:cstheme="majorHAnsi"/>
                <w:color w:val="000000"/>
                <w:lang w:eastAsia="es-CO"/>
              </w:rPr>
              <w:t>El aprendizaje con sentido en el contexto real del centro de práctica.</w:t>
            </w:r>
          </w:p>
          <w:p w14:paraId="459676C6" w14:textId="5142DFAD" w:rsidR="002D38B0" w:rsidRPr="00320B80" w:rsidRDefault="002D38B0" w:rsidP="006D0B0E">
            <w:pPr>
              <w:jc w:val="both"/>
              <w:rPr>
                <w:rFonts w:ascii="Century Gothic" w:hAnsi="Century Gothic"/>
              </w:rPr>
            </w:pPr>
          </w:p>
        </w:tc>
      </w:tr>
      <w:tr w:rsidR="002D38B0" w:rsidRPr="00320B80" w14:paraId="00E75B56" w14:textId="77777777" w:rsidTr="00C33438">
        <w:trPr>
          <w:trHeight w:val="1238"/>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360EC" w14:textId="77777777" w:rsidR="002D38B0" w:rsidRPr="00320B80" w:rsidRDefault="002D38B0" w:rsidP="00A37B27">
            <w:pPr>
              <w:jc w:val="both"/>
              <w:rPr>
                <w:rFonts w:ascii="Century Gothic" w:hAnsi="Century Gothic"/>
                <w:b/>
                <w:bCs/>
              </w:rPr>
            </w:pPr>
            <w:r w:rsidRPr="00320B80">
              <w:rPr>
                <w:rFonts w:ascii="Century Gothic" w:hAnsi="Century Gothic"/>
                <w:b/>
                <w:bCs/>
              </w:rPr>
              <w:t>Preguntas, respuestas y argumentación</w:t>
            </w: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9EE4A" w14:textId="77777777" w:rsidR="002D38B0" w:rsidRPr="00320B80" w:rsidRDefault="002D38B0" w:rsidP="00A37B27">
            <w:pPr>
              <w:jc w:val="both"/>
              <w:rPr>
                <w:rFonts w:ascii="Century Gothic" w:hAnsi="Century Gothic"/>
              </w:rPr>
            </w:pPr>
            <w:r w:rsidRPr="00320B80">
              <w:rPr>
                <w:rFonts w:ascii="Century Gothic" w:hAnsi="Century Gothic"/>
              </w:rPr>
              <w:t>El estudiante debe ser cuestionado y cuestionarse, frente a las actividades diarias, responder con argumento científico, técnico, con vocabulario propio de la profesión y acorde al nivel de aprendizaje esperado.</w:t>
            </w:r>
          </w:p>
        </w:tc>
      </w:tr>
      <w:tr w:rsidR="002D38B0" w:rsidRPr="00320B80" w14:paraId="156B86DD" w14:textId="77777777" w:rsidTr="00C33438">
        <w:trPr>
          <w:trHeight w:val="1347"/>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7AC89" w14:textId="77777777" w:rsidR="002D38B0" w:rsidRPr="00320B80" w:rsidRDefault="002D38B0" w:rsidP="00A37B27">
            <w:pPr>
              <w:jc w:val="both"/>
              <w:rPr>
                <w:rFonts w:ascii="Century Gothic" w:hAnsi="Century Gothic" w:cstheme="majorHAnsi"/>
                <w:b/>
                <w:bCs/>
                <w:lang w:eastAsia="es-CO"/>
              </w:rPr>
            </w:pPr>
            <w:r w:rsidRPr="00320B80">
              <w:rPr>
                <w:rFonts w:ascii="Century Gothic" w:hAnsi="Century Gothic"/>
                <w:b/>
                <w:bCs/>
              </w:rPr>
              <w:t xml:space="preserve">Consultas, lecturas </w:t>
            </w: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2E9C0" w14:textId="77777777" w:rsidR="002D38B0" w:rsidRPr="00320B80" w:rsidRDefault="002D38B0" w:rsidP="00A37B27">
            <w:pPr>
              <w:jc w:val="both"/>
              <w:rPr>
                <w:rFonts w:ascii="Century Gothic" w:hAnsi="Century Gothic"/>
              </w:rPr>
            </w:pPr>
            <w:r w:rsidRPr="00320B80">
              <w:rPr>
                <w:rFonts w:ascii="Century Gothic" w:hAnsi="Century Gothic"/>
              </w:rPr>
              <w:t>Información de calidad, pertinente y veraz, que le permita al estudiante revisar con criterio científico, elaborar y/o actualizar manuales, guías de procedimiento, protocolos.</w:t>
            </w:r>
          </w:p>
          <w:p w14:paraId="041E31DC" w14:textId="77777777" w:rsidR="002D38B0" w:rsidRPr="00320B80" w:rsidRDefault="002D38B0" w:rsidP="00A37B27">
            <w:pPr>
              <w:jc w:val="both"/>
              <w:rPr>
                <w:rFonts w:ascii="Century Gothic" w:hAnsi="Century Gothic" w:cstheme="majorHAnsi"/>
                <w:lang w:eastAsia="es-CO"/>
              </w:rPr>
            </w:pPr>
            <w:r w:rsidRPr="00320B80">
              <w:rPr>
                <w:rFonts w:ascii="Century Gothic" w:hAnsi="Century Gothic"/>
              </w:rPr>
              <w:t>Conocer la normatividad, las guías clínicas y documentos nacionales e internacionales que permitan la actualización de los conceptos teórico-científicos y prácticos.</w:t>
            </w:r>
          </w:p>
        </w:tc>
      </w:tr>
      <w:tr w:rsidR="002D38B0" w:rsidRPr="00320B80" w14:paraId="37F0BCBA" w14:textId="77777777" w:rsidTr="00C33438">
        <w:trPr>
          <w:trHeight w:val="1347"/>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179C4" w14:textId="77777777" w:rsidR="002D38B0" w:rsidRPr="00320B80" w:rsidRDefault="002D38B0" w:rsidP="00A37B27">
            <w:pPr>
              <w:jc w:val="both"/>
              <w:rPr>
                <w:rFonts w:ascii="Century Gothic" w:hAnsi="Century Gothic" w:cstheme="majorHAnsi"/>
                <w:b/>
                <w:bCs/>
                <w:lang w:eastAsia="es-CO"/>
              </w:rPr>
            </w:pPr>
            <w:r w:rsidRPr="00320B80">
              <w:rPr>
                <w:rFonts w:ascii="Century Gothic" w:hAnsi="Century Gothic"/>
                <w:b/>
                <w:bCs/>
              </w:rPr>
              <w:t xml:space="preserve">Talleres evaluativos, pruebas de conocimiento </w:t>
            </w: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937DB" w14:textId="77777777" w:rsidR="002D38B0" w:rsidRPr="00320B80" w:rsidRDefault="002D38B0" w:rsidP="00A37B27">
            <w:pPr>
              <w:jc w:val="both"/>
              <w:rPr>
                <w:rFonts w:ascii="Century Gothic" w:hAnsi="Century Gothic" w:cstheme="majorHAnsi"/>
                <w:lang w:eastAsia="es-CO"/>
              </w:rPr>
            </w:pPr>
            <w:r w:rsidRPr="00320B80">
              <w:rPr>
                <w:rFonts w:ascii="Century Gothic" w:hAnsi="Century Gothic" w:cstheme="majorHAnsi"/>
                <w:lang w:eastAsia="es-CO"/>
              </w:rPr>
              <w:t>El estudiante podrá ser evaluado en las diferentes actividades o rotaciones, como estrategia de validación de los conocimientos y saberes adquiridos o como criterio de diagnóstico si así se requiriera. Es importante que este ejercicio evaluativo sea para la retroalimentación y fortalecimiento de las competencias y habilidades conceptuales y prácticas.</w:t>
            </w:r>
          </w:p>
        </w:tc>
      </w:tr>
      <w:tr w:rsidR="002D38B0" w:rsidRPr="00320B80" w14:paraId="230DF1E9" w14:textId="77777777" w:rsidTr="00C33438">
        <w:trPr>
          <w:trHeight w:val="826"/>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50244" w14:textId="77777777" w:rsidR="002D38B0" w:rsidRPr="00320B80" w:rsidRDefault="002D38B0" w:rsidP="00A37B27">
            <w:pPr>
              <w:jc w:val="both"/>
              <w:rPr>
                <w:rFonts w:ascii="Century Gothic" w:hAnsi="Century Gothic" w:cstheme="majorHAnsi"/>
                <w:b/>
                <w:bCs/>
                <w:lang w:eastAsia="es-CO"/>
              </w:rPr>
            </w:pPr>
            <w:r w:rsidRPr="00320B80">
              <w:rPr>
                <w:rFonts w:ascii="Century Gothic" w:hAnsi="Century Gothic" w:cstheme="majorHAnsi"/>
                <w:b/>
                <w:bCs/>
                <w:color w:val="000000"/>
                <w:lang w:eastAsia="es-CO"/>
              </w:rPr>
              <w:t>Actividades formativas, de extensión y de proyección social</w:t>
            </w:r>
          </w:p>
        </w:tc>
        <w:tc>
          <w:tcPr>
            <w:tcW w:w="7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68C0F" w14:textId="2B1DDBE7" w:rsidR="006D0B0E" w:rsidRPr="00320B80" w:rsidRDefault="002D38B0" w:rsidP="006D0B0E">
            <w:pPr>
              <w:spacing w:line="276" w:lineRule="auto"/>
              <w:jc w:val="both"/>
              <w:rPr>
                <w:rFonts w:ascii="Century Gothic" w:hAnsi="Century Gothic" w:cstheme="majorHAnsi"/>
                <w:lang w:eastAsia="es-CO"/>
              </w:rPr>
            </w:pPr>
            <w:r w:rsidRPr="00320B80">
              <w:rPr>
                <w:rFonts w:ascii="Century Gothic" w:hAnsi="Century Gothic" w:cstheme="majorHAnsi"/>
                <w:lang w:eastAsia="es-CO"/>
              </w:rPr>
              <w:t xml:space="preserve">Actividades formativas, de extensión y de proyección social que pueden ser propuestas por los estudiantes o establecidas por el área de trabajo durante su rotación o práctica formativa, y que impacten la comunidad o el personal de trabajo del escenario. </w:t>
            </w:r>
            <w:r w:rsidR="006D0B0E" w:rsidRPr="00320B80">
              <w:rPr>
                <w:rFonts w:ascii="Century Gothic" w:hAnsi="Century Gothic" w:cstheme="majorHAnsi"/>
                <w:lang w:eastAsia="es-CO"/>
              </w:rPr>
              <w:t xml:space="preserve"> Participación en la ejecución de actividades de extensión en actividades interdisciplinarias. </w:t>
            </w:r>
          </w:p>
          <w:p w14:paraId="6EB4A43F" w14:textId="1C07E2A2" w:rsidR="002D38B0" w:rsidRPr="00320B80" w:rsidRDefault="002D38B0" w:rsidP="00A37B27">
            <w:pPr>
              <w:jc w:val="both"/>
              <w:rPr>
                <w:rFonts w:ascii="Century Gothic" w:hAnsi="Century Gothic" w:cstheme="majorHAnsi"/>
                <w:lang w:eastAsia="es-CO"/>
              </w:rPr>
            </w:pPr>
          </w:p>
        </w:tc>
      </w:tr>
    </w:tbl>
    <w:p w14:paraId="6C4B698F" w14:textId="51E05B0D" w:rsidR="002D38B0" w:rsidRDefault="002D38B0" w:rsidP="00320B80">
      <w:pPr>
        <w:spacing w:line="276" w:lineRule="auto"/>
        <w:jc w:val="both"/>
        <w:rPr>
          <w:rFonts w:ascii="Arial Narrow" w:hAnsi="Arial Narrow" w:cs="Arial"/>
          <w:lang w:val="es-ES_tradnl"/>
        </w:rPr>
      </w:pPr>
    </w:p>
    <w:p w14:paraId="2711ED65" w14:textId="75CD1634" w:rsidR="00C33438" w:rsidRDefault="00C33438" w:rsidP="00320B80">
      <w:pPr>
        <w:spacing w:line="276" w:lineRule="auto"/>
        <w:jc w:val="both"/>
        <w:rPr>
          <w:rFonts w:ascii="Arial Narrow" w:hAnsi="Arial Narrow" w:cs="Arial"/>
          <w:lang w:val="es-ES_tradnl"/>
        </w:rPr>
      </w:pPr>
    </w:p>
    <w:p w14:paraId="57D9B2EA" w14:textId="55B195BF" w:rsidR="00C33438" w:rsidRDefault="00C33438" w:rsidP="00320B80">
      <w:pPr>
        <w:spacing w:line="276" w:lineRule="auto"/>
        <w:jc w:val="both"/>
        <w:rPr>
          <w:rFonts w:ascii="Arial Narrow" w:hAnsi="Arial Narrow" w:cs="Arial"/>
          <w:lang w:val="es-ES_tradnl"/>
        </w:rPr>
      </w:pPr>
    </w:p>
    <w:p w14:paraId="18CA98F4" w14:textId="2F5A96F1" w:rsidR="00C33438" w:rsidRDefault="00C33438" w:rsidP="00320B80">
      <w:pPr>
        <w:spacing w:line="276" w:lineRule="auto"/>
        <w:jc w:val="both"/>
        <w:rPr>
          <w:rFonts w:ascii="Arial Narrow" w:hAnsi="Arial Narrow" w:cs="Arial"/>
          <w:lang w:val="es-ES_tradnl"/>
        </w:rPr>
      </w:pPr>
    </w:p>
    <w:p w14:paraId="415D6E46" w14:textId="77777777" w:rsidR="00C33438" w:rsidRPr="00320B80" w:rsidRDefault="00C33438" w:rsidP="00320B80">
      <w:pPr>
        <w:spacing w:line="276" w:lineRule="auto"/>
        <w:jc w:val="both"/>
        <w:rPr>
          <w:rFonts w:ascii="Arial Narrow" w:hAnsi="Arial Narrow" w:cs="Arial"/>
          <w:lang w:val="es-ES_tradnl"/>
        </w:rPr>
      </w:pPr>
    </w:p>
    <w:p w14:paraId="641787F1" w14:textId="77777777" w:rsidR="00934A28" w:rsidRPr="00EE2EEC" w:rsidRDefault="00934A28" w:rsidP="00947018">
      <w:pPr>
        <w:pStyle w:val="Prrafodelista"/>
        <w:spacing w:line="276" w:lineRule="auto"/>
        <w:ind w:left="0"/>
        <w:jc w:val="both"/>
        <w:rPr>
          <w:rFonts w:ascii="Arial Narrow" w:hAnsi="Arial Narrow" w:cs="Arial"/>
          <w:lang w:val="es-ES_tradnl"/>
        </w:rPr>
      </w:pPr>
    </w:p>
    <w:p w14:paraId="685579E0" w14:textId="77777777" w:rsidR="00947018" w:rsidRPr="00EE2EEC" w:rsidRDefault="00947018" w:rsidP="00947018">
      <w:pPr>
        <w:pStyle w:val="Prrafodelista"/>
        <w:numPr>
          <w:ilvl w:val="0"/>
          <w:numId w:val="8"/>
        </w:numPr>
        <w:jc w:val="both"/>
        <w:rPr>
          <w:rFonts w:ascii="Arial Narrow" w:hAnsi="Arial Narrow" w:cs="Arial"/>
          <w:b/>
          <w:bCs/>
          <w:lang w:val="es-ES_tradnl"/>
        </w:rPr>
      </w:pPr>
      <w:r w:rsidRPr="00EE2EEC">
        <w:rPr>
          <w:rFonts w:ascii="Arial Narrow" w:hAnsi="Arial Narrow" w:cs="Arial"/>
          <w:b/>
          <w:bCs/>
          <w:lang w:val="es-ES_tradnl"/>
        </w:rPr>
        <w:lastRenderedPageBreak/>
        <w:t>MEDIOS EDUCATIVOS PARA LAS PRÁCTICAS.</w:t>
      </w:r>
    </w:p>
    <w:p w14:paraId="3231738C" w14:textId="77777777" w:rsidR="00947018" w:rsidRPr="00EE2EEC" w:rsidRDefault="00947018" w:rsidP="00947018">
      <w:pPr>
        <w:pStyle w:val="Prrafodelista"/>
        <w:jc w:val="both"/>
        <w:rPr>
          <w:rFonts w:ascii="Arial Narrow" w:hAnsi="Arial Narrow" w:cs="Arial"/>
          <w:b/>
          <w:bCs/>
          <w:lang w:val="es-ES_tradnl"/>
        </w:rPr>
      </w:pPr>
    </w:p>
    <w:p w14:paraId="4409C7B9" w14:textId="04EEAF0D" w:rsidR="00E72CE2" w:rsidRPr="00EE2EEC" w:rsidRDefault="00947018" w:rsidP="00E72CE2">
      <w:pPr>
        <w:ind w:left="360"/>
        <w:jc w:val="both"/>
        <w:rPr>
          <w:rFonts w:ascii="Arial Narrow" w:hAnsi="Arial Narrow" w:cs="Arial"/>
          <w:sz w:val="24"/>
          <w:szCs w:val="24"/>
          <w:lang w:val="es-ES_tradnl"/>
        </w:rPr>
      </w:pPr>
      <w:r w:rsidRPr="00EE2EEC">
        <w:rPr>
          <w:rFonts w:ascii="Arial Narrow" w:hAnsi="Arial Narrow" w:cs="Arial"/>
          <w:sz w:val="24"/>
          <w:szCs w:val="24"/>
          <w:lang w:val="es-ES_tradnl"/>
        </w:rPr>
        <w:t xml:space="preserve">La Práctica se concibe de manera integral en la cual se incorporan </w:t>
      </w:r>
      <w:r w:rsidRPr="00EE2EEC">
        <w:rPr>
          <w:rFonts w:ascii="Arial Narrow" w:hAnsi="Arial Narrow" w:cs="Arial"/>
          <w:b/>
          <w:sz w:val="24"/>
          <w:szCs w:val="24"/>
          <w:lang w:val="es-ES_tradnl"/>
        </w:rPr>
        <w:t xml:space="preserve">cinco </w:t>
      </w:r>
      <w:r w:rsidR="00E72CE2" w:rsidRPr="00EE2EEC">
        <w:rPr>
          <w:rFonts w:ascii="Arial Narrow" w:hAnsi="Arial Narrow" w:cs="Arial"/>
          <w:sz w:val="24"/>
          <w:szCs w:val="24"/>
          <w:lang w:val="es-ES_tradnl"/>
        </w:rPr>
        <w:t>aspectos</w:t>
      </w:r>
      <w:r w:rsidRPr="00EE2EEC">
        <w:rPr>
          <w:rFonts w:ascii="Arial Narrow" w:hAnsi="Arial Narrow" w:cs="Arial"/>
          <w:sz w:val="24"/>
          <w:szCs w:val="24"/>
          <w:lang w:val="es-ES_tradnl"/>
        </w:rPr>
        <w:t>: Académic</w:t>
      </w:r>
      <w:r w:rsidR="00E72CE2" w:rsidRPr="00EE2EEC">
        <w:rPr>
          <w:rFonts w:ascii="Arial Narrow" w:hAnsi="Arial Narrow" w:cs="Arial"/>
          <w:sz w:val="24"/>
          <w:szCs w:val="24"/>
          <w:lang w:val="es-ES_tradnl"/>
        </w:rPr>
        <w:t>o</w:t>
      </w:r>
      <w:r w:rsidRPr="00EE2EEC">
        <w:rPr>
          <w:rFonts w:ascii="Arial Narrow" w:hAnsi="Arial Narrow" w:cs="Arial"/>
          <w:sz w:val="24"/>
          <w:szCs w:val="24"/>
          <w:lang w:val="es-ES_tradnl"/>
        </w:rPr>
        <w:t>, Administrativ</w:t>
      </w:r>
      <w:r w:rsidR="00E72CE2" w:rsidRPr="00EE2EEC">
        <w:rPr>
          <w:rFonts w:ascii="Arial Narrow" w:hAnsi="Arial Narrow" w:cs="Arial"/>
          <w:sz w:val="24"/>
          <w:szCs w:val="24"/>
          <w:lang w:val="es-ES_tradnl"/>
        </w:rPr>
        <w:t>o</w:t>
      </w:r>
      <w:r w:rsidRPr="00EE2EEC">
        <w:rPr>
          <w:rFonts w:ascii="Arial Narrow" w:hAnsi="Arial Narrow" w:cs="Arial"/>
          <w:sz w:val="24"/>
          <w:szCs w:val="24"/>
          <w:lang w:val="es-ES_tradnl"/>
        </w:rPr>
        <w:t>, Proyección Social, Investigativ</w:t>
      </w:r>
      <w:r w:rsidR="00E72CE2" w:rsidRPr="00EE2EEC">
        <w:rPr>
          <w:rFonts w:ascii="Arial Narrow" w:hAnsi="Arial Narrow" w:cs="Arial"/>
          <w:sz w:val="24"/>
          <w:szCs w:val="24"/>
          <w:lang w:val="es-ES_tradnl"/>
        </w:rPr>
        <w:t>o</w:t>
      </w:r>
      <w:r w:rsidRPr="00EE2EEC">
        <w:rPr>
          <w:rFonts w:ascii="Arial Narrow" w:hAnsi="Arial Narrow" w:cs="Arial"/>
          <w:sz w:val="24"/>
          <w:szCs w:val="24"/>
          <w:lang w:val="es-ES_tradnl"/>
        </w:rPr>
        <w:t xml:space="preserve"> y </w:t>
      </w:r>
      <w:r w:rsidR="006D57DD">
        <w:rPr>
          <w:rFonts w:ascii="Arial Narrow" w:hAnsi="Arial Narrow" w:cs="Arial"/>
          <w:sz w:val="24"/>
          <w:szCs w:val="24"/>
          <w:lang w:val="es-ES_tradnl"/>
        </w:rPr>
        <w:t>T</w:t>
      </w:r>
      <w:r w:rsidR="00F1353E">
        <w:rPr>
          <w:rFonts w:ascii="Arial Narrow" w:hAnsi="Arial Narrow" w:cs="Arial"/>
          <w:sz w:val="24"/>
          <w:szCs w:val="24"/>
          <w:lang w:val="es-ES_tradnl"/>
        </w:rPr>
        <w:t>écnico.</w:t>
      </w:r>
      <w:r w:rsidRPr="00EE2EEC">
        <w:rPr>
          <w:rFonts w:ascii="Arial Narrow" w:hAnsi="Arial Narrow" w:cs="Arial"/>
          <w:sz w:val="24"/>
          <w:szCs w:val="24"/>
          <w:lang w:val="es-ES_tradnl"/>
        </w:rPr>
        <w:t xml:space="preserve"> </w:t>
      </w:r>
    </w:p>
    <w:p w14:paraId="1839A66F" w14:textId="77777777" w:rsidR="00E72CE2" w:rsidRPr="00EE2EEC" w:rsidRDefault="00E72CE2" w:rsidP="00E72CE2">
      <w:pPr>
        <w:ind w:left="360"/>
        <w:jc w:val="both"/>
        <w:rPr>
          <w:rFonts w:ascii="Arial Narrow" w:hAnsi="Arial Narrow" w:cs="Arial"/>
          <w:sz w:val="24"/>
          <w:szCs w:val="24"/>
          <w:lang w:val="es-ES_tradnl"/>
        </w:rPr>
      </w:pPr>
    </w:p>
    <w:p w14:paraId="188CE8FE" w14:textId="118F4B0D" w:rsidR="00947018" w:rsidRPr="00EE2EEC" w:rsidRDefault="003315C5" w:rsidP="00E72CE2">
      <w:pPr>
        <w:pStyle w:val="Prrafodelista"/>
        <w:numPr>
          <w:ilvl w:val="0"/>
          <w:numId w:val="19"/>
        </w:numPr>
        <w:jc w:val="both"/>
        <w:rPr>
          <w:rFonts w:ascii="Arial Narrow" w:hAnsi="Arial Narrow" w:cs="Arial"/>
          <w:lang w:val="es-ES_tradnl"/>
        </w:rPr>
      </w:pPr>
      <w:r w:rsidRPr="00EE2EEC">
        <w:rPr>
          <w:rFonts w:ascii="Arial Narrow" w:hAnsi="Arial Narrow" w:cs="Arial"/>
          <w:b/>
        </w:rPr>
        <w:t>A</w:t>
      </w:r>
      <w:r w:rsidR="00E72CE2" w:rsidRPr="00EE2EEC">
        <w:rPr>
          <w:rFonts w:ascii="Arial Narrow" w:hAnsi="Arial Narrow" w:cs="Arial"/>
          <w:b/>
        </w:rPr>
        <w:t xml:space="preserve">SPECTO </w:t>
      </w:r>
      <w:r w:rsidR="00947018" w:rsidRPr="00EE2EEC">
        <w:rPr>
          <w:rFonts w:ascii="Arial Narrow" w:hAnsi="Arial Narrow" w:cs="Arial"/>
          <w:b/>
        </w:rPr>
        <w:t>ACADÉMIC</w:t>
      </w:r>
      <w:r w:rsidR="00613C43">
        <w:rPr>
          <w:rFonts w:ascii="Arial Narrow" w:hAnsi="Arial Narrow" w:cs="Arial"/>
          <w:b/>
        </w:rPr>
        <w:t>O</w:t>
      </w:r>
    </w:p>
    <w:p w14:paraId="17E53B38" w14:textId="77777777" w:rsidR="00F26525" w:rsidRDefault="00F26525" w:rsidP="00947018">
      <w:pPr>
        <w:ind w:left="360"/>
        <w:jc w:val="both"/>
        <w:rPr>
          <w:rFonts w:ascii="Arial Narrow" w:eastAsia="+mn-ea" w:hAnsi="Arial Narrow" w:cs="Arial"/>
          <w:bCs/>
          <w:kern w:val="24"/>
          <w:sz w:val="24"/>
          <w:szCs w:val="24"/>
          <w:lang w:val="es-ES_tradnl"/>
        </w:rPr>
      </w:pPr>
    </w:p>
    <w:p w14:paraId="1984A40C" w14:textId="45BE7C0C" w:rsidR="00F26525" w:rsidRDefault="00F26525" w:rsidP="00947018">
      <w:pPr>
        <w:ind w:left="360"/>
        <w:jc w:val="both"/>
        <w:rPr>
          <w:rFonts w:ascii="Arial Narrow" w:eastAsia="+mn-ea" w:hAnsi="Arial Narrow" w:cs="Arial"/>
          <w:bCs/>
          <w:kern w:val="24"/>
          <w:sz w:val="24"/>
          <w:szCs w:val="24"/>
          <w:lang w:val="es-ES_tradnl"/>
        </w:rPr>
      </w:pPr>
      <w:r>
        <w:rPr>
          <w:rFonts w:ascii="Arial Narrow" w:eastAsia="+mn-ea" w:hAnsi="Arial Narrow" w:cs="Arial"/>
          <w:bCs/>
          <w:kern w:val="24"/>
          <w:sz w:val="24"/>
          <w:szCs w:val="24"/>
          <w:lang w:val="es-ES_tradnl"/>
        </w:rPr>
        <w:t>E</w:t>
      </w:r>
      <w:r w:rsidR="00C73FBD">
        <w:rPr>
          <w:rFonts w:ascii="Arial Narrow" w:eastAsia="+mn-ea" w:hAnsi="Arial Narrow" w:cs="Arial"/>
          <w:bCs/>
          <w:kern w:val="24"/>
          <w:sz w:val="24"/>
          <w:szCs w:val="24"/>
          <w:lang w:val="es-ES_tradnl"/>
        </w:rPr>
        <w:t xml:space="preserve">n </w:t>
      </w:r>
      <w:r w:rsidRPr="00F26525">
        <w:rPr>
          <w:rFonts w:ascii="Arial Narrow" w:eastAsia="+mn-ea" w:hAnsi="Arial Narrow" w:cs="Arial"/>
          <w:bCs/>
          <w:kern w:val="24"/>
          <w:sz w:val="24"/>
          <w:szCs w:val="24"/>
          <w:lang w:val="es-ES_tradnl"/>
        </w:rPr>
        <w:t xml:space="preserve">enfoque académico </w:t>
      </w:r>
      <w:r w:rsidR="00C73FBD">
        <w:rPr>
          <w:rFonts w:ascii="Arial Narrow" w:eastAsia="+mn-ea" w:hAnsi="Arial Narrow" w:cs="Arial"/>
          <w:bCs/>
          <w:kern w:val="24"/>
          <w:sz w:val="24"/>
          <w:szCs w:val="24"/>
          <w:lang w:val="es-ES_tradnl"/>
        </w:rPr>
        <w:t>de</w:t>
      </w:r>
      <w:r w:rsidRPr="00F26525">
        <w:rPr>
          <w:rFonts w:ascii="Arial Narrow" w:eastAsia="+mn-ea" w:hAnsi="Arial Narrow" w:cs="Arial"/>
          <w:bCs/>
          <w:kern w:val="24"/>
          <w:sz w:val="24"/>
          <w:szCs w:val="24"/>
          <w:lang w:val="es-ES_tradnl"/>
        </w:rPr>
        <w:t xml:space="preserve"> las prácticas formativas</w:t>
      </w:r>
      <w:r w:rsidR="00C73FBD" w:rsidRPr="00C73FBD">
        <w:rPr>
          <w:rFonts w:ascii="Arial Narrow" w:eastAsia="+mn-ea" w:hAnsi="Arial Narrow" w:cs="Arial"/>
          <w:bCs/>
          <w:kern w:val="24"/>
          <w:sz w:val="24"/>
          <w:szCs w:val="24"/>
          <w:lang w:val="es-ES_tradnl"/>
        </w:rPr>
        <w:t xml:space="preserve">, se promueve la integración de los aspectos teórico-prácticos del objeto de estudio de la </w:t>
      </w:r>
      <w:r w:rsidR="005E6967">
        <w:rPr>
          <w:rFonts w:ascii="Arial Narrow" w:eastAsia="+mn-ea" w:hAnsi="Arial Narrow" w:cs="Arial"/>
          <w:bCs/>
          <w:kern w:val="24"/>
          <w:sz w:val="24"/>
          <w:szCs w:val="24"/>
          <w:lang w:val="es-ES_tradnl"/>
        </w:rPr>
        <w:t>B</w:t>
      </w:r>
      <w:r w:rsidR="00C73FBD" w:rsidRPr="00C73FBD">
        <w:rPr>
          <w:rFonts w:ascii="Arial Narrow" w:eastAsia="+mn-ea" w:hAnsi="Arial Narrow" w:cs="Arial"/>
          <w:bCs/>
          <w:kern w:val="24"/>
          <w:sz w:val="24"/>
          <w:szCs w:val="24"/>
          <w:lang w:val="es-ES_tradnl"/>
        </w:rPr>
        <w:t>acteriología, en estrecha relación con los procesos asistenciales</w:t>
      </w:r>
      <w:r w:rsidR="00C73FBD">
        <w:rPr>
          <w:rFonts w:ascii="Arial Narrow" w:eastAsia="+mn-ea" w:hAnsi="Arial Narrow" w:cs="Arial"/>
          <w:bCs/>
          <w:kern w:val="24"/>
          <w:sz w:val="24"/>
          <w:szCs w:val="24"/>
          <w:lang w:val="es-ES_tradnl"/>
        </w:rPr>
        <w:t xml:space="preserve">, operativos y analíticos </w:t>
      </w:r>
      <w:r w:rsidR="00C73FBD" w:rsidRPr="00C73FBD">
        <w:rPr>
          <w:rFonts w:ascii="Arial Narrow" w:eastAsia="+mn-ea" w:hAnsi="Arial Narrow" w:cs="Arial"/>
          <w:bCs/>
          <w:kern w:val="24"/>
          <w:sz w:val="24"/>
          <w:szCs w:val="24"/>
          <w:lang w:val="es-ES_tradnl"/>
        </w:rPr>
        <w:t xml:space="preserve">que caracterizan </w:t>
      </w:r>
      <w:r w:rsidR="00C73FBD">
        <w:rPr>
          <w:rFonts w:ascii="Arial Narrow" w:eastAsia="+mn-ea" w:hAnsi="Arial Narrow" w:cs="Arial"/>
          <w:bCs/>
          <w:kern w:val="24"/>
          <w:sz w:val="24"/>
          <w:szCs w:val="24"/>
          <w:lang w:val="es-ES_tradnl"/>
        </w:rPr>
        <w:t>los diferentes campos de acción</w:t>
      </w:r>
      <w:r w:rsidR="00C73FBD" w:rsidRPr="00C73FBD">
        <w:rPr>
          <w:rFonts w:ascii="Arial Narrow" w:eastAsia="+mn-ea" w:hAnsi="Arial Narrow" w:cs="Arial"/>
          <w:bCs/>
          <w:kern w:val="24"/>
          <w:sz w:val="24"/>
          <w:szCs w:val="24"/>
          <w:lang w:val="es-ES_tradnl"/>
        </w:rPr>
        <w:t xml:space="preserve">. Los estudiantes </w:t>
      </w:r>
      <w:r w:rsidR="00C73FBD">
        <w:rPr>
          <w:rFonts w:ascii="Arial Narrow" w:eastAsia="+mn-ea" w:hAnsi="Arial Narrow" w:cs="Arial"/>
          <w:bCs/>
          <w:kern w:val="24"/>
          <w:sz w:val="24"/>
          <w:szCs w:val="24"/>
          <w:lang w:val="es-ES_tradnl"/>
        </w:rPr>
        <w:t>participarán</w:t>
      </w:r>
      <w:r w:rsidR="00C73FBD" w:rsidRPr="00C73FBD">
        <w:rPr>
          <w:rFonts w:ascii="Arial Narrow" w:eastAsia="+mn-ea" w:hAnsi="Arial Narrow" w:cs="Arial"/>
          <w:bCs/>
          <w:kern w:val="24"/>
          <w:sz w:val="24"/>
          <w:szCs w:val="24"/>
          <w:lang w:val="es-ES_tradnl"/>
        </w:rPr>
        <w:t xml:space="preserve"> activamente en discusiones académicas, clubes de revistas y revisiones de temas relevantes, lo que les permite profundizar su comprensión y confrontar el conocimiento científico y tecnológico. Además, se les brinda</w:t>
      </w:r>
      <w:r w:rsidR="00C73FBD">
        <w:rPr>
          <w:rFonts w:ascii="Arial Narrow" w:eastAsia="+mn-ea" w:hAnsi="Arial Narrow" w:cs="Arial"/>
          <w:bCs/>
          <w:kern w:val="24"/>
          <w:sz w:val="24"/>
          <w:szCs w:val="24"/>
          <w:lang w:val="es-ES_tradnl"/>
        </w:rPr>
        <w:t>rá</w:t>
      </w:r>
      <w:r w:rsidR="00C73FBD" w:rsidRPr="00C73FBD">
        <w:rPr>
          <w:rFonts w:ascii="Arial Narrow" w:eastAsia="+mn-ea" w:hAnsi="Arial Narrow" w:cs="Arial"/>
          <w:bCs/>
          <w:kern w:val="24"/>
          <w:sz w:val="24"/>
          <w:szCs w:val="24"/>
          <w:lang w:val="es-ES_tradnl"/>
        </w:rPr>
        <w:t xml:space="preserve"> la oportunidad de asistir a comités y seminarios donde pueden </w:t>
      </w:r>
      <w:r w:rsidR="00C73FBD">
        <w:rPr>
          <w:rFonts w:ascii="Arial Narrow" w:eastAsia="+mn-ea" w:hAnsi="Arial Narrow" w:cs="Arial"/>
          <w:bCs/>
          <w:kern w:val="24"/>
          <w:sz w:val="24"/>
          <w:szCs w:val="24"/>
          <w:lang w:val="es-ES_tradnl"/>
        </w:rPr>
        <w:t>interactuar y conocer</w:t>
      </w:r>
      <w:r w:rsidR="00C73FBD" w:rsidRPr="00C73FBD">
        <w:rPr>
          <w:rFonts w:ascii="Arial Narrow" w:eastAsia="+mn-ea" w:hAnsi="Arial Narrow" w:cs="Arial"/>
          <w:bCs/>
          <w:kern w:val="24"/>
          <w:sz w:val="24"/>
          <w:szCs w:val="24"/>
          <w:lang w:val="es-ES_tradnl"/>
        </w:rPr>
        <w:t xml:space="preserve"> experiencias con profesionales del campo y contribuir al desarrollo de propuestas y soluciones innovadoras. A través de la elaboración de documentos, guías, manuales y protocolos, así como la elaboración de material informativo, los estudiantes no solo fortalecen su formación académica, sino que también contribuyen al avance y mejora continua de los procesos en los centros de práctica. Esta experiencia multidisciplinaria y participativa favorece el desarrollo integral de los estudiantes y enriquece el currículo del programa de </w:t>
      </w:r>
      <w:r w:rsidR="005E6967">
        <w:rPr>
          <w:rFonts w:ascii="Arial Narrow" w:eastAsia="+mn-ea" w:hAnsi="Arial Narrow" w:cs="Arial"/>
          <w:bCs/>
          <w:kern w:val="24"/>
          <w:sz w:val="24"/>
          <w:szCs w:val="24"/>
          <w:lang w:val="es-ES_tradnl"/>
        </w:rPr>
        <w:t>B</w:t>
      </w:r>
      <w:r w:rsidR="00C73FBD" w:rsidRPr="00C73FBD">
        <w:rPr>
          <w:rFonts w:ascii="Arial Narrow" w:eastAsia="+mn-ea" w:hAnsi="Arial Narrow" w:cs="Arial"/>
          <w:bCs/>
          <w:kern w:val="24"/>
          <w:sz w:val="24"/>
          <w:szCs w:val="24"/>
          <w:lang w:val="es-ES_tradnl"/>
        </w:rPr>
        <w:t>acteriología</w:t>
      </w:r>
      <w:r w:rsidR="00C73FBD">
        <w:rPr>
          <w:rFonts w:ascii="Arial Narrow" w:eastAsia="+mn-ea" w:hAnsi="Arial Narrow" w:cs="Arial"/>
          <w:bCs/>
          <w:kern w:val="24"/>
          <w:sz w:val="24"/>
          <w:szCs w:val="24"/>
          <w:lang w:val="es-ES_tradnl"/>
        </w:rPr>
        <w:t xml:space="preserve">; </w:t>
      </w:r>
      <w:r w:rsidR="00597DEA">
        <w:rPr>
          <w:rFonts w:ascii="Arial Narrow" w:eastAsia="+mn-ea" w:hAnsi="Arial Narrow" w:cs="Arial"/>
          <w:bCs/>
          <w:kern w:val="24"/>
          <w:sz w:val="24"/>
          <w:szCs w:val="24"/>
          <w:lang w:val="es-ES_tradnl"/>
        </w:rPr>
        <w:t>de acuerdo con</w:t>
      </w:r>
      <w:r w:rsidR="00C73FBD">
        <w:rPr>
          <w:rFonts w:ascii="Arial Narrow" w:eastAsia="+mn-ea" w:hAnsi="Arial Narrow" w:cs="Arial"/>
          <w:bCs/>
          <w:kern w:val="24"/>
          <w:sz w:val="24"/>
          <w:szCs w:val="24"/>
          <w:lang w:val="es-ES_tradnl"/>
        </w:rPr>
        <w:t xml:space="preserve"> las políticas académicas </w:t>
      </w:r>
      <w:r w:rsidR="008A58D3">
        <w:rPr>
          <w:rFonts w:ascii="Arial Narrow" w:eastAsia="+mn-ea" w:hAnsi="Arial Narrow" w:cs="Arial"/>
          <w:bCs/>
          <w:kern w:val="24"/>
          <w:sz w:val="24"/>
          <w:szCs w:val="24"/>
          <w:lang w:val="es-ES_tradnl"/>
        </w:rPr>
        <w:t>UCM.</w:t>
      </w:r>
    </w:p>
    <w:p w14:paraId="6B132CED" w14:textId="77777777" w:rsidR="00F26525" w:rsidRDefault="00F26525" w:rsidP="00947018">
      <w:pPr>
        <w:ind w:left="360"/>
        <w:jc w:val="both"/>
        <w:rPr>
          <w:rFonts w:ascii="Arial Narrow" w:eastAsia="+mn-ea" w:hAnsi="Arial Narrow" w:cs="Arial"/>
          <w:bCs/>
          <w:kern w:val="24"/>
          <w:sz w:val="24"/>
          <w:szCs w:val="24"/>
          <w:lang w:val="es-ES_tradnl"/>
        </w:rPr>
      </w:pPr>
    </w:p>
    <w:p w14:paraId="6B2BD9C8" w14:textId="77777777" w:rsidR="00947018" w:rsidRPr="00EE2EEC" w:rsidRDefault="00947018" w:rsidP="00947018">
      <w:pPr>
        <w:ind w:left="360"/>
        <w:jc w:val="both"/>
        <w:rPr>
          <w:rFonts w:ascii="Arial Narrow" w:eastAsia="+mn-ea" w:hAnsi="Arial Narrow" w:cs="Arial"/>
          <w:bCs/>
          <w:kern w:val="24"/>
          <w:sz w:val="24"/>
          <w:szCs w:val="24"/>
          <w:lang w:val="es-ES_tradnl"/>
        </w:rPr>
      </w:pPr>
    </w:p>
    <w:p w14:paraId="0C4EC578" w14:textId="08100B2C" w:rsidR="00947018" w:rsidRPr="008A58D3" w:rsidRDefault="00E72CE2" w:rsidP="00E72CE2">
      <w:pPr>
        <w:pStyle w:val="Prrafodelista"/>
        <w:numPr>
          <w:ilvl w:val="0"/>
          <w:numId w:val="19"/>
        </w:numPr>
        <w:jc w:val="both"/>
        <w:rPr>
          <w:rFonts w:ascii="Arial Narrow" w:eastAsia="+mn-ea" w:hAnsi="Arial Narrow" w:cs="Arial"/>
          <w:b/>
          <w:bCs/>
          <w:kern w:val="24"/>
          <w:lang w:val="es-ES_tradnl"/>
        </w:rPr>
      </w:pPr>
      <w:r w:rsidRPr="00EE2EEC">
        <w:rPr>
          <w:rFonts w:ascii="Arial Narrow" w:hAnsi="Arial Narrow" w:cs="Arial"/>
          <w:b/>
        </w:rPr>
        <w:t>ASPECTO</w:t>
      </w:r>
      <w:r w:rsidR="00947018" w:rsidRPr="00EE2EEC">
        <w:rPr>
          <w:rFonts w:ascii="Arial Narrow" w:hAnsi="Arial Narrow" w:cs="Arial"/>
          <w:b/>
        </w:rPr>
        <w:t xml:space="preserve"> ADMINISTRATIV</w:t>
      </w:r>
      <w:r w:rsidR="003315C5" w:rsidRPr="00EE2EEC">
        <w:rPr>
          <w:rFonts w:ascii="Arial Narrow" w:hAnsi="Arial Narrow" w:cs="Arial"/>
          <w:b/>
        </w:rPr>
        <w:t>O</w:t>
      </w:r>
    </w:p>
    <w:p w14:paraId="6DA38FB6" w14:textId="175D3801" w:rsidR="008A58D3" w:rsidRPr="008A58D3" w:rsidRDefault="008A58D3" w:rsidP="008A58D3">
      <w:pPr>
        <w:ind w:left="360"/>
        <w:jc w:val="both"/>
        <w:rPr>
          <w:rFonts w:ascii="Arial Narrow" w:eastAsia="+mn-ea" w:hAnsi="Arial Narrow" w:cs="Arial"/>
          <w:bCs/>
          <w:kern w:val="24"/>
          <w:sz w:val="24"/>
          <w:szCs w:val="24"/>
          <w:lang w:val="es-ES_tradnl"/>
        </w:rPr>
      </w:pPr>
    </w:p>
    <w:p w14:paraId="5B4962B2" w14:textId="0CD259A6" w:rsidR="008A58D3" w:rsidRPr="008A58D3" w:rsidRDefault="008A58D3" w:rsidP="008A58D3">
      <w:pPr>
        <w:ind w:left="360"/>
        <w:jc w:val="both"/>
        <w:rPr>
          <w:rFonts w:ascii="Arial Narrow" w:eastAsia="+mn-ea" w:hAnsi="Arial Narrow" w:cs="Arial"/>
          <w:bCs/>
          <w:kern w:val="24"/>
          <w:sz w:val="24"/>
          <w:szCs w:val="24"/>
          <w:lang w:val="es-ES_tradnl"/>
        </w:rPr>
      </w:pPr>
      <w:r w:rsidRPr="008A58D3">
        <w:rPr>
          <w:rFonts w:ascii="Arial Narrow" w:eastAsia="+mn-ea" w:hAnsi="Arial Narrow" w:cs="Arial"/>
          <w:bCs/>
          <w:kern w:val="24"/>
          <w:sz w:val="24"/>
          <w:szCs w:val="24"/>
          <w:lang w:val="es-ES_tradnl"/>
        </w:rPr>
        <w:t xml:space="preserve">Durante las prácticas formativas, se busca que los estudiantes comprendan y participen activamente en la gestión eficiente y efectiva de los procesos del laboratorio. Esto implica desarrollar habilidades relacionadas con la planificación, desarrollo, ejecución y control de actividades, en línea con los propósitos </w:t>
      </w:r>
      <w:r>
        <w:rPr>
          <w:rFonts w:ascii="Arial Narrow" w:eastAsia="+mn-ea" w:hAnsi="Arial Narrow" w:cs="Arial"/>
          <w:bCs/>
          <w:kern w:val="24"/>
          <w:sz w:val="24"/>
          <w:szCs w:val="24"/>
          <w:lang w:val="es-ES_tradnl"/>
        </w:rPr>
        <w:t>de cada institución</w:t>
      </w:r>
      <w:r w:rsidRPr="008A58D3">
        <w:rPr>
          <w:rFonts w:ascii="Arial Narrow" w:eastAsia="+mn-ea" w:hAnsi="Arial Narrow" w:cs="Arial"/>
          <w:bCs/>
          <w:kern w:val="24"/>
          <w:sz w:val="24"/>
          <w:szCs w:val="24"/>
          <w:lang w:val="es-ES_tradnl"/>
        </w:rPr>
        <w:t>. Los estudiantes t</w:t>
      </w:r>
      <w:r>
        <w:rPr>
          <w:rFonts w:ascii="Arial Narrow" w:eastAsia="+mn-ea" w:hAnsi="Arial Narrow" w:cs="Arial"/>
          <w:bCs/>
          <w:kern w:val="24"/>
          <w:sz w:val="24"/>
          <w:szCs w:val="24"/>
          <w:lang w:val="es-ES_tradnl"/>
        </w:rPr>
        <w:t>endrán</w:t>
      </w:r>
      <w:r w:rsidRPr="008A58D3">
        <w:rPr>
          <w:rFonts w:ascii="Arial Narrow" w:eastAsia="+mn-ea" w:hAnsi="Arial Narrow" w:cs="Arial"/>
          <w:bCs/>
          <w:kern w:val="24"/>
          <w:sz w:val="24"/>
          <w:szCs w:val="24"/>
          <w:lang w:val="es-ES_tradnl"/>
        </w:rPr>
        <w:t xml:space="preserve"> la oportunidad de involucrarse en la elaboración de informes</w:t>
      </w:r>
      <w:r w:rsidR="00D95CA9">
        <w:rPr>
          <w:rFonts w:ascii="Arial Narrow" w:eastAsia="+mn-ea" w:hAnsi="Arial Narrow" w:cs="Arial"/>
          <w:bCs/>
          <w:kern w:val="24"/>
          <w:sz w:val="24"/>
          <w:szCs w:val="24"/>
          <w:lang w:val="es-ES_tradnl"/>
        </w:rPr>
        <w:t xml:space="preserve">, estadísticas, que contribuyen a la </w:t>
      </w:r>
      <w:r w:rsidRPr="008A58D3">
        <w:rPr>
          <w:rFonts w:ascii="Arial Narrow" w:eastAsia="+mn-ea" w:hAnsi="Arial Narrow" w:cs="Arial"/>
          <w:bCs/>
          <w:kern w:val="24"/>
          <w:sz w:val="24"/>
          <w:szCs w:val="24"/>
          <w:lang w:val="es-ES_tradnl"/>
        </w:rPr>
        <w:t>gestió</w:t>
      </w:r>
      <w:r w:rsidR="00D95CA9">
        <w:rPr>
          <w:rFonts w:ascii="Arial Narrow" w:eastAsia="+mn-ea" w:hAnsi="Arial Narrow" w:cs="Arial"/>
          <w:bCs/>
          <w:kern w:val="24"/>
          <w:sz w:val="24"/>
          <w:szCs w:val="24"/>
          <w:lang w:val="es-ES_tradnl"/>
        </w:rPr>
        <w:t>n y</w:t>
      </w:r>
      <w:r w:rsidRPr="008A58D3">
        <w:rPr>
          <w:rFonts w:ascii="Arial Narrow" w:eastAsia="+mn-ea" w:hAnsi="Arial Narrow" w:cs="Arial"/>
          <w:bCs/>
          <w:kern w:val="24"/>
          <w:sz w:val="24"/>
          <w:szCs w:val="24"/>
          <w:lang w:val="es-ES_tradnl"/>
        </w:rPr>
        <w:t xml:space="preserve"> toma de decisiones. Además, participan en la gestión de insumos esenciales para el funcionamiento del laboratorio, como reactivos, medios de cultivo y equipos, adquiriendo experiencia práctica en el manejo de inventarios y en la optimización de recursos. También se les capacita en procesos de ingreso de muestras al sistema y en el diligenciamiento de registros pertinentes al área, lo que fortalece su comprensión de los procedimientos administrativos específicos del campo </w:t>
      </w:r>
      <w:r w:rsidR="00D95CA9">
        <w:rPr>
          <w:rFonts w:ascii="Arial Narrow" w:eastAsia="+mn-ea" w:hAnsi="Arial Narrow" w:cs="Arial"/>
          <w:bCs/>
          <w:kern w:val="24"/>
          <w:sz w:val="24"/>
          <w:szCs w:val="24"/>
          <w:lang w:val="es-ES_tradnl"/>
        </w:rPr>
        <w:t>profesional</w:t>
      </w:r>
      <w:r w:rsidRPr="008A58D3">
        <w:rPr>
          <w:rFonts w:ascii="Arial Narrow" w:eastAsia="+mn-ea" w:hAnsi="Arial Narrow" w:cs="Arial"/>
          <w:bCs/>
          <w:kern w:val="24"/>
          <w:sz w:val="24"/>
          <w:szCs w:val="24"/>
          <w:lang w:val="es-ES_tradnl"/>
        </w:rPr>
        <w:t xml:space="preserve">. </w:t>
      </w:r>
      <w:r w:rsidR="00D95CA9">
        <w:rPr>
          <w:rFonts w:ascii="Arial Narrow" w:eastAsia="+mn-ea" w:hAnsi="Arial Narrow" w:cs="Arial"/>
          <w:bCs/>
          <w:kern w:val="24"/>
          <w:sz w:val="24"/>
          <w:szCs w:val="24"/>
          <w:lang w:val="es-ES_tradnl"/>
        </w:rPr>
        <w:t xml:space="preserve">Así </w:t>
      </w:r>
      <w:r w:rsidRPr="008A58D3">
        <w:rPr>
          <w:rFonts w:ascii="Arial Narrow" w:eastAsia="+mn-ea" w:hAnsi="Arial Narrow" w:cs="Arial"/>
          <w:bCs/>
          <w:kern w:val="24"/>
          <w:sz w:val="24"/>
          <w:szCs w:val="24"/>
          <w:lang w:val="es-ES_tradnl"/>
        </w:rPr>
        <w:t xml:space="preserve">mismo, se promueve el análisis de estadísticas y otros datos relevantes, brindando a los estudiantes una visión integral de la </w:t>
      </w:r>
      <w:r w:rsidR="00D95CA9">
        <w:rPr>
          <w:rFonts w:ascii="Arial Narrow" w:eastAsia="+mn-ea" w:hAnsi="Arial Narrow" w:cs="Arial"/>
          <w:bCs/>
          <w:kern w:val="24"/>
          <w:sz w:val="24"/>
          <w:szCs w:val="24"/>
          <w:lang w:val="es-ES_tradnl"/>
        </w:rPr>
        <w:t xml:space="preserve">administración y </w:t>
      </w:r>
      <w:r w:rsidRPr="008A58D3">
        <w:rPr>
          <w:rFonts w:ascii="Arial Narrow" w:eastAsia="+mn-ea" w:hAnsi="Arial Narrow" w:cs="Arial"/>
          <w:bCs/>
          <w:kern w:val="24"/>
          <w:sz w:val="24"/>
          <w:szCs w:val="24"/>
          <w:lang w:val="es-ES_tradnl"/>
        </w:rPr>
        <w:t>gestión y preparándolos para enfrentar los desafíos del mundo laboral con solidez y profesionalismo.</w:t>
      </w:r>
    </w:p>
    <w:p w14:paraId="295C320A" w14:textId="77777777" w:rsidR="008A58D3" w:rsidRPr="008A58D3" w:rsidRDefault="008A58D3" w:rsidP="008A58D3">
      <w:pPr>
        <w:ind w:left="360"/>
        <w:jc w:val="both"/>
        <w:rPr>
          <w:rFonts w:ascii="Arial Narrow" w:eastAsia="+mn-ea" w:hAnsi="Arial Narrow" w:cs="Arial"/>
          <w:bCs/>
          <w:kern w:val="24"/>
          <w:sz w:val="24"/>
          <w:szCs w:val="24"/>
          <w:lang w:val="es-ES_tradnl"/>
        </w:rPr>
      </w:pPr>
    </w:p>
    <w:p w14:paraId="520826B9" w14:textId="77777777" w:rsidR="00947018" w:rsidRPr="00EE2EEC" w:rsidRDefault="00947018" w:rsidP="00D95CA9">
      <w:pPr>
        <w:jc w:val="both"/>
        <w:rPr>
          <w:rFonts w:ascii="Arial Narrow" w:eastAsia="+mn-ea" w:hAnsi="Arial Narrow" w:cs="Arial"/>
          <w:bCs/>
          <w:i/>
          <w:iCs/>
          <w:kern w:val="24"/>
          <w:sz w:val="24"/>
          <w:szCs w:val="24"/>
          <w:lang w:val="es-ES_tradnl"/>
        </w:rPr>
      </w:pPr>
    </w:p>
    <w:p w14:paraId="1DC27415" w14:textId="4CFE06E1" w:rsidR="00947018" w:rsidRPr="00EE2EEC" w:rsidRDefault="00E72CE2" w:rsidP="00E72CE2">
      <w:pPr>
        <w:pStyle w:val="Prrafodelista"/>
        <w:numPr>
          <w:ilvl w:val="0"/>
          <w:numId w:val="19"/>
        </w:numPr>
        <w:jc w:val="both"/>
        <w:rPr>
          <w:rFonts w:ascii="Arial Narrow" w:hAnsi="Arial Narrow" w:cs="Arial"/>
          <w:b/>
          <w:bCs/>
          <w:lang w:val="es-ES_tradnl"/>
        </w:rPr>
      </w:pPr>
      <w:r w:rsidRPr="00EE2EEC">
        <w:rPr>
          <w:rFonts w:ascii="Arial Narrow" w:hAnsi="Arial Narrow" w:cs="Arial"/>
          <w:b/>
          <w:bCs/>
          <w:lang w:val="es-ES_tradnl"/>
        </w:rPr>
        <w:t>ASPECTO</w:t>
      </w:r>
      <w:r w:rsidR="00947018" w:rsidRPr="00EE2EEC">
        <w:rPr>
          <w:rFonts w:ascii="Arial Narrow" w:hAnsi="Arial Narrow" w:cs="Arial"/>
          <w:b/>
          <w:bCs/>
          <w:lang w:val="es-ES_tradnl"/>
        </w:rPr>
        <w:t xml:space="preserve"> DE PROYECCIÓN SOCIAL</w:t>
      </w:r>
    </w:p>
    <w:p w14:paraId="47EBFA2F" w14:textId="133632AC" w:rsidR="00947018" w:rsidRPr="00EE2EEC" w:rsidRDefault="00947018" w:rsidP="00947018">
      <w:pPr>
        <w:ind w:left="360"/>
        <w:jc w:val="both"/>
        <w:textAlignment w:val="baseline"/>
        <w:rPr>
          <w:rFonts w:ascii="Arial Narrow" w:hAnsi="Arial Narrow" w:cs="Arial"/>
          <w:bCs/>
          <w:sz w:val="24"/>
          <w:szCs w:val="24"/>
          <w:lang w:eastAsia="es-CO"/>
        </w:rPr>
      </w:pPr>
      <w:r w:rsidRPr="00EE2EEC">
        <w:rPr>
          <w:rFonts w:ascii="Arial Narrow" w:eastAsia="+mn-ea" w:hAnsi="Arial Narrow" w:cs="Arial"/>
          <w:bCs/>
          <w:kern w:val="24"/>
          <w:sz w:val="24"/>
          <w:szCs w:val="24"/>
          <w:lang w:val="es-ES_tradnl"/>
        </w:rPr>
        <w:t xml:space="preserve">La </w:t>
      </w:r>
      <w:r w:rsidR="003315C5" w:rsidRPr="00EE2EEC">
        <w:rPr>
          <w:rFonts w:ascii="Arial Narrow" w:eastAsia="+mn-ea" w:hAnsi="Arial Narrow" w:cs="Arial"/>
          <w:bCs/>
          <w:kern w:val="24"/>
          <w:sz w:val="24"/>
          <w:szCs w:val="24"/>
          <w:lang w:val="es-ES_tradnl"/>
        </w:rPr>
        <w:t>proyección</w:t>
      </w:r>
      <w:r w:rsidRPr="00EE2EEC">
        <w:rPr>
          <w:rFonts w:ascii="Arial Narrow" w:eastAsia="+mn-ea" w:hAnsi="Arial Narrow" w:cs="Arial"/>
          <w:bCs/>
          <w:kern w:val="24"/>
          <w:sz w:val="24"/>
          <w:szCs w:val="24"/>
          <w:lang w:val="es-ES_tradnl"/>
        </w:rPr>
        <w:t xml:space="preserve"> Social es la función sustantiva de la Práctica Formativa, tiene que ver con su interacción recíproca,  con su entorno y su misión de contribuir a mejorar los estilos de  vida  del  individuo  y  la  comunidad;   se  desarrolla  a  través  de  las  estrategias  y mecanismos utilizados por el estudiante de Bacteriología y adquiridos mediante un proceso de formación académica y científica, para brindar y proyectar su conocimiento </w:t>
      </w:r>
      <w:r w:rsidRPr="00EE2EEC">
        <w:rPr>
          <w:rFonts w:ascii="Arial Narrow" w:eastAsia="+mn-ea" w:hAnsi="Arial Narrow" w:cs="Arial"/>
          <w:bCs/>
          <w:kern w:val="24"/>
          <w:sz w:val="24"/>
          <w:szCs w:val="24"/>
          <w:lang w:val="es-ES_tradnl"/>
        </w:rPr>
        <w:lastRenderedPageBreak/>
        <w:t xml:space="preserve">al servicio de la sociedad, contribuyendo con ello a mejorar la calidad de vida de la población.  La Proyección Social, está determinada por los procesos, mecanismos, espacios y estrategias con que el centro de </w:t>
      </w:r>
      <w:r w:rsidR="00042C71" w:rsidRPr="00EE2EEC">
        <w:rPr>
          <w:rFonts w:ascii="Arial Narrow" w:eastAsia="+mn-ea" w:hAnsi="Arial Narrow" w:cs="Arial"/>
          <w:bCs/>
          <w:kern w:val="24"/>
          <w:sz w:val="24"/>
          <w:szCs w:val="24"/>
          <w:lang w:val="es-ES_tradnl"/>
        </w:rPr>
        <w:t>práctica</w:t>
      </w:r>
      <w:r w:rsidRPr="00EE2EEC">
        <w:rPr>
          <w:rFonts w:ascii="Arial Narrow" w:eastAsia="+mn-ea" w:hAnsi="Arial Narrow" w:cs="Arial"/>
          <w:bCs/>
          <w:kern w:val="24"/>
          <w:sz w:val="24"/>
          <w:szCs w:val="24"/>
          <w:lang w:val="es-ES_tradnl"/>
        </w:rPr>
        <w:t xml:space="preserve"> transfiere al entorno el conocimiento que ha generado y lo pone al servicio de la misma comunidad. </w:t>
      </w:r>
      <w:r w:rsidRPr="00EE2EEC">
        <w:rPr>
          <w:rFonts w:ascii="Arial Narrow" w:hAnsi="Arial Narrow" w:cs="Arial"/>
          <w:bCs/>
          <w:sz w:val="24"/>
          <w:szCs w:val="24"/>
          <w:lang w:eastAsia="es-CO"/>
        </w:rPr>
        <w:t xml:space="preserve">Realización de </w:t>
      </w:r>
      <w:r w:rsidRPr="00EE2EEC">
        <w:rPr>
          <w:rFonts w:ascii="Arial Narrow" w:hAnsi="Arial Narrow" w:cs="Arial"/>
          <w:bCs/>
          <w:i/>
          <w:sz w:val="24"/>
          <w:szCs w:val="24"/>
          <w:lang w:eastAsia="es-CO"/>
        </w:rPr>
        <w:t>actividades de información, educación, protección, detección y vigilancia, programas de educación y capacitación interna y externa, diseño y elaboración de material didáctico</w:t>
      </w:r>
      <w:r w:rsidRPr="00EE2EEC">
        <w:rPr>
          <w:rFonts w:ascii="Arial Narrow" w:hAnsi="Arial Narrow" w:cs="Arial"/>
          <w:bCs/>
          <w:sz w:val="24"/>
          <w:szCs w:val="24"/>
          <w:lang w:eastAsia="es-CO"/>
        </w:rPr>
        <w:t xml:space="preserve"> para apoyo a campañas de información.</w:t>
      </w:r>
    </w:p>
    <w:p w14:paraId="42E9AB86" w14:textId="77777777" w:rsidR="00947018" w:rsidRPr="00EE2EEC" w:rsidRDefault="00947018" w:rsidP="00947018">
      <w:pPr>
        <w:ind w:left="360"/>
        <w:jc w:val="both"/>
        <w:textAlignment w:val="baseline"/>
        <w:rPr>
          <w:rFonts w:ascii="Arial Narrow" w:hAnsi="Arial Narrow" w:cs="Arial"/>
          <w:bCs/>
          <w:sz w:val="24"/>
          <w:szCs w:val="24"/>
          <w:lang w:eastAsia="es-CO"/>
        </w:rPr>
      </w:pPr>
      <w:r w:rsidRPr="00EE2EEC">
        <w:rPr>
          <w:rFonts w:ascii="Arial Narrow" w:hAnsi="Arial Narrow" w:cs="Arial"/>
          <w:bCs/>
          <w:sz w:val="24"/>
          <w:szCs w:val="24"/>
          <w:lang w:eastAsia="es-CO"/>
        </w:rPr>
        <w:t> </w:t>
      </w:r>
    </w:p>
    <w:p w14:paraId="19661457" w14:textId="77777777" w:rsidR="00947018" w:rsidRPr="00EE2EEC" w:rsidRDefault="00947018" w:rsidP="00947018">
      <w:pPr>
        <w:ind w:left="360"/>
        <w:jc w:val="both"/>
        <w:textAlignment w:val="baseline"/>
        <w:rPr>
          <w:rFonts w:ascii="Arial Narrow" w:hAnsi="Arial Narrow" w:cs="Arial"/>
          <w:bCs/>
          <w:sz w:val="24"/>
          <w:szCs w:val="24"/>
          <w:lang w:eastAsia="es-CO"/>
        </w:rPr>
      </w:pPr>
    </w:p>
    <w:p w14:paraId="7C270D37" w14:textId="5AA31E28" w:rsidR="00947018" w:rsidRPr="00EE2EEC" w:rsidRDefault="00E72CE2" w:rsidP="00E72CE2">
      <w:pPr>
        <w:pStyle w:val="Prrafodelista"/>
        <w:numPr>
          <w:ilvl w:val="0"/>
          <w:numId w:val="19"/>
        </w:numPr>
        <w:jc w:val="both"/>
        <w:textAlignment w:val="baseline"/>
        <w:rPr>
          <w:rFonts w:ascii="Arial Narrow" w:hAnsi="Arial Narrow" w:cs="Arial"/>
          <w:b/>
          <w:bCs/>
          <w:lang w:eastAsia="es-CO"/>
        </w:rPr>
      </w:pPr>
      <w:r w:rsidRPr="00EE2EEC">
        <w:rPr>
          <w:rFonts w:ascii="Arial Narrow" w:hAnsi="Arial Narrow" w:cs="Arial"/>
          <w:b/>
        </w:rPr>
        <w:t>ASPECTO</w:t>
      </w:r>
      <w:r w:rsidR="00947018" w:rsidRPr="00EE2EEC">
        <w:rPr>
          <w:rFonts w:ascii="Arial Narrow" w:hAnsi="Arial Narrow" w:cs="Arial"/>
          <w:b/>
        </w:rPr>
        <w:t xml:space="preserve"> DE INVESTIGACIÓN</w:t>
      </w:r>
    </w:p>
    <w:p w14:paraId="08737AFA" w14:textId="6A74A01A" w:rsidR="007E716C" w:rsidRPr="007E716C" w:rsidRDefault="007E716C" w:rsidP="007E716C">
      <w:pPr>
        <w:pStyle w:val="Prrafodelista"/>
        <w:spacing w:line="276" w:lineRule="auto"/>
        <w:ind w:left="360"/>
        <w:jc w:val="both"/>
        <w:rPr>
          <w:rFonts w:ascii="Arial Narrow" w:hAnsi="Arial Narrow" w:cs="Arial"/>
        </w:rPr>
      </w:pPr>
      <w:r w:rsidRPr="007E716C">
        <w:rPr>
          <w:rFonts w:ascii="Arial Narrow" w:hAnsi="Arial Narrow" w:cs="Arial"/>
        </w:rPr>
        <w:t>Durante sus prácticas formativas</w:t>
      </w:r>
      <w:r>
        <w:rPr>
          <w:rFonts w:ascii="Arial Narrow" w:hAnsi="Arial Narrow" w:cs="Arial"/>
        </w:rPr>
        <w:t xml:space="preserve"> se debe </w:t>
      </w:r>
      <w:r w:rsidRPr="007E716C">
        <w:rPr>
          <w:rFonts w:ascii="Arial Narrow" w:hAnsi="Arial Narrow" w:cs="Arial"/>
        </w:rPr>
        <w:t>fomenta</w:t>
      </w:r>
      <w:r>
        <w:rPr>
          <w:rFonts w:ascii="Arial Narrow" w:hAnsi="Arial Narrow" w:cs="Arial"/>
        </w:rPr>
        <w:t>r</w:t>
      </w:r>
      <w:r w:rsidRPr="007E716C">
        <w:rPr>
          <w:rFonts w:ascii="Arial Narrow" w:hAnsi="Arial Narrow" w:cs="Arial"/>
        </w:rPr>
        <w:t xml:space="preserve"> la indagación, profundización y construcción de conocimiento, así como el análisis y estudio de fenómenos relevantes en </w:t>
      </w:r>
      <w:r>
        <w:rPr>
          <w:rFonts w:ascii="Arial Narrow" w:hAnsi="Arial Narrow" w:cs="Arial"/>
        </w:rPr>
        <w:t>los diferentes</w:t>
      </w:r>
      <w:r w:rsidRPr="007E716C">
        <w:rPr>
          <w:rFonts w:ascii="Arial Narrow" w:hAnsi="Arial Narrow" w:cs="Arial"/>
        </w:rPr>
        <w:t xml:space="preserve"> campo</w:t>
      </w:r>
      <w:r>
        <w:rPr>
          <w:rFonts w:ascii="Arial Narrow" w:hAnsi="Arial Narrow" w:cs="Arial"/>
        </w:rPr>
        <w:t>s</w:t>
      </w:r>
      <w:r w:rsidRPr="007E716C">
        <w:rPr>
          <w:rFonts w:ascii="Arial Narrow" w:hAnsi="Arial Narrow" w:cs="Arial"/>
        </w:rPr>
        <w:t xml:space="preserve"> </w:t>
      </w:r>
      <w:r>
        <w:rPr>
          <w:rFonts w:ascii="Arial Narrow" w:hAnsi="Arial Narrow" w:cs="Arial"/>
        </w:rPr>
        <w:t>acción</w:t>
      </w:r>
      <w:r w:rsidRPr="007E716C">
        <w:rPr>
          <w:rFonts w:ascii="Arial Narrow" w:hAnsi="Arial Narrow" w:cs="Arial"/>
        </w:rPr>
        <w:t xml:space="preserve">. Los estudiantes </w:t>
      </w:r>
      <w:r>
        <w:rPr>
          <w:rFonts w:ascii="Arial Narrow" w:hAnsi="Arial Narrow" w:cs="Arial"/>
        </w:rPr>
        <w:t xml:space="preserve">tendrán la posibilidad de </w:t>
      </w:r>
      <w:r w:rsidRPr="007E716C">
        <w:rPr>
          <w:rFonts w:ascii="Arial Narrow" w:hAnsi="Arial Narrow" w:cs="Arial"/>
        </w:rPr>
        <w:t xml:space="preserve">participar en diversos tipos de estudios, desde retrospectivos hasta prospectivos, así como en proyectos de investigación institucionales. </w:t>
      </w:r>
      <w:r>
        <w:rPr>
          <w:rFonts w:ascii="Arial Narrow" w:hAnsi="Arial Narrow" w:cs="Arial"/>
        </w:rPr>
        <w:t>Se espera</w:t>
      </w:r>
      <w:r w:rsidRPr="007E716C">
        <w:rPr>
          <w:rFonts w:ascii="Arial Narrow" w:hAnsi="Arial Narrow" w:cs="Arial"/>
        </w:rPr>
        <w:t xml:space="preserve"> </w:t>
      </w:r>
      <w:r>
        <w:rPr>
          <w:rFonts w:ascii="Arial Narrow" w:hAnsi="Arial Narrow" w:cs="Arial"/>
        </w:rPr>
        <w:t>que se generen</w:t>
      </w:r>
      <w:r w:rsidRPr="007E716C">
        <w:rPr>
          <w:rFonts w:ascii="Arial Narrow" w:hAnsi="Arial Narrow" w:cs="Arial"/>
        </w:rPr>
        <w:t xml:space="preserve"> propuestas de investigación acordes a las necesidades identificadas en su entorno, fortaleciendo así su capacidad de plantear actividades investigativas pertinentes. Con esto, buscamos desarrollar en ellos competencias clave, tales como la capacidad de comprender los fundamentos científicos de su disciplina, la habilidad para buscar y analizar información relevante, así como la demostración de actitudes éticas y valores que promuevan la integridad científica y el beneficio social. Como resultado, esperamos que los estudiantes sean capaces de sintetizar información científica, argumentar críticamente empleando fuentes confiables y contribuir con resultados de investigación a la intervención de problemas específicos en el campo de la bacteriología</w:t>
      </w:r>
      <w:r w:rsidR="00F26525">
        <w:rPr>
          <w:rFonts w:ascii="Arial Narrow" w:hAnsi="Arial Narrow" w:cs="Arial"/>
        </w:rPr>
        <w:t xml:space="preserve">; </w:t>
      </w:r>
      <w:r w:rsidR="00FB6348">
        <w:rPr>
          <w:rFonts w:ascii="Arial Narrow" w:hAnsi="Arial Narrow" w:cs="Arial"/>
        </w:rPr>
        <w:t>de acuerdo con</w:t>
      </w:r>
      <w:r w:rsidR="00F26525">
        <w:rPr>
          <w:rFonts w:ascii="Arial Narrow" w:hAnsi="Arial Narrow" w:cs="Arial"/>
        </w:rPr>
        <w:t xml:space="preserve"> </w:t>
      </w:r>
      <w:r w:rsidR="00F26525" w:rsidRPr="00FB6348">
        <w:rPr>
          <w:rFonts w:ascii="Arial Narrow" w:hAnsi="Arial Narrow" w:cs="Arial"/>
        </w:rPr>
        <w:t>la investigación en los programas académicos de la UCM según el nivel de formación.</w:t>
      </w:r>
    </w:p>
    <w:p w14:paraId="501ED332" w14:textId="49990140" w:rsidR="000A6618" w:rsidRDefault="000A6618" w:rsidP="007E716C">
      <w:pPr>
        <w:spacing w:line="276" w:lineRule="auto"/>
        <w:jc w:val="both"/>
        <w:rPr>
          <w:rFonts w:ascii="Arial Narrow" w:hAnsi="Arial Narrow" w:cs="Arial"/>
        </w:rPr>
      </w:pPr>
    </w:p>
    <w:p w14:paraId="0DD1D729" w14:textId="77777777" w:rsidR="000A6618" w:rsidRPr="007E716C" w:rsidRDefault="000A6618" w:rsidP="007E716C">
      <w:pPr>
        <w:spacing w:line="276" w:lineRule="auto"/>
        <w:jc w:val="both"/>
        <w:rPr>
          <w:rFonts w:ascii="Arial Narrow" w:hAnsi="Arial Narrow" w:cs="Arial"/>
        </w:rPr>
      </w:pPr>
    </w:p>
    <w:p w14:paraId="0483F920" w14:textId="2C106E5E" w:rsidR="00947018" w:rsidRDefault="00E72CE2" w:rsidP="00E72CE2">
      <w:pPr>
        <w:pStyle w:val="Prrafodelista"/>
        <w:numPr>
          <w:ilvl w:val="0"/>
          <w:numId w:val="19"/>
        </w:numPr>
        <w:spacing w:line="276" w:lineRule="auto"/>
        <w:jc w:val="both"/>
        <w:rPr>
          <w:rFonts w:ascii="Arial Narrow" w:hAnsi="Arial Narrow" w:cs="Arial"/>
          <w:b/>
        </w:rPr>
      </w:pPr>
      <w:r w:rsidRPr="00EE2EEC">
        <w:rPr>
          <w:rFonts w:ascii="Arial Narrow" w:hAnsi="Arial Narrow" w:cs="Arial"/>
          <w:b/>
        </w:rPr>
        <w:t>ASPECTO</w:t>
      </w:r>
      <w:r w:rsidR="00947018" w:rsidRPr="00EE2EEC">
        <w:rPr>
          <w:rFonts w:ascii="Arial Narrow" w:hAnsi="Arial Narrow" w:cs="Arial"/>
          <w:b/>
        </w:rPr>
        <w:t xml:space="preserve"> </w:t>
      </w:r>
      <w:r w:rsidR="004770CF">
        <w:rPr>
          <w:rFonts w:ascii="Arial Narrow" w:hAnsi="Arial Narrow" w:cs="Arial"/>
          <w:b/>
        </w:rPr>
        <w:t>ASISTENCIA</w:t>
      </w:r>
      <w:r w:rsidR="00C33438">
        <w:rPr>
          <w:rFonts w:ascii="Arial Narrow" w:hAnsi="Arial Narrow" w:cs="Arial"/>
          <w:b/>
        </w:rPr>
        <w:t>L</w:t>
      </w:r>
      <w:r w:rsidR="004770CF">
        <w:rPr>
          <w:rFonts w:ascii="Arial Narrow" w:hAnsi="Arial Narrow" w:cs="Arial"/>
          <w:b/>
        </w:rPr>
        <w:t>/</w:t>
      </w:r>
      <w:r w:rsidR="00C33438">
        <w:rPr>
          <w:rFonts w:ascii="Arial Narrow" w:hAnsi="Arial Narrow" w:cs="Arial"/>
          <w:b/>
        </w:rPr>
        <w:t>PROFESIONAL</w:t>
      </w:r>
    </w:p>
    <w:p w14:paraId="77A86F9C" w14:textId="2CB9F399" w:rsidR="00FB6348" w:rsidRDefault="00FB6348" w:rsidP="00FB6348">
      <w:pPr>
        <w:spacing w:line="276" w:lineRule="auto"/>
        <w:ind w:left="360"/>
        <w:jc w:val="both"/>
        <w:rPr>
          <w:rFonts w:ascii="Arial Narrow" w:hAnsi="Arial Narrow" w:cs="Arial"/>
          <w:b/>
        </w:rPr>
      </w:pPr>
    </w:p>
    <w:p w14:paraId="3407B7E5" w14:textId="509CA6EC" w:rsidR="00FB6348" w:rsidRPr="00FB6348" w:rsidRDefault="00FB6348" w:rsidP="00FB6348">
      <w:pPr>
        <w:spacing w:line="276" w:lineRule="auto"/>
        <w:ind w:left="360"/>
        <w:jc w:val="both"/>
        <w:rPr>
          <w:rFonts w:ascii="Arial Narrow" w:hAnsi="Arial Narrow" w:cs="Arial"/>
          <w:sz w:val="24"/>
          <w:szCs w:val="24"/>
        </w:rPr>
      </w:pPr>
      <w:r>
        <w:rPr>
          <w:rFonts w:ascii="Arial Narrow" w:hAnsi="Arial Narrow" w:cs="Arial"/>
          <w:sz w:val="24"/>
          <w:szCs w:val="24"/>
        </w:rPr>
        <w:t xml:space="preserve">En las prácticas formativas el </w:t>
      </w:r>
      <w:r w:rsidRPr="00FB6348">
        <w:rPr>
          <w:rFonts w:ascii="Arial Narrow" w:hAnsi="Arial Narrow" w:cs="Arial"/>
          <w:sz w:val="24"/>
          <w:szCs w:val="24"/>
        </w:rPr>
        <w:t>aspecto asistencial-</w:t>
      </w:r>
      <w:r w:rsidR="00797E07">
        <w:rPr>
          <w:rFonts w:ascii="Arial Narrow" w:hAnsi="Arial Narrow" w:cs="Arial"/>
          <w:sz w:val="24"/>
          <w:szCs w:val="24"/>
        </w:rPr>
        <w:t>profesional</w:t>
      </w:r>
      <w:r w:rsidRPr="00FB6348">
        <w:rPr>
          <w:rFonts w:ascii="Arial Narrow" w:hAnsi="Arial Narrow" w:cs="Arial"/>
          <w:sz w:val="24"/>
          <w:szCs w:val="24"/>
        </w:rPr>
        <w:t xml:space="preserve"> no solo se limita a la ejecución de tareas en </w:t>
      </w:r>
      <w:r>
        <w:rPr>
          <w:rFonts w:ascii="Arial Narrow" w:hAnsi="Arial Narrow" w:cs="Arial"/>
          <w:sz w:val="24"/>
          <w:szCs w:val="24"/>
        </w:rPr>
        <w:t xml:space="preserve">el </w:t>
      </w:r>
      <w:r w:rsidRPr="00FB6348">
        <w:rPr>
          <w:rFonts w:ascii="Arial Narrow" w:hAnsi="Arial Narrow" w:cs="Arial"/>
          <w:sz w:val="24"/>
          <w:szCs w:val="24"/>
        </w:rPr>
        <w:t xml:space="preserve">laboratorio, sino que también implica la cualificación e integración del conocimiento científico-tecnológico del estudiante en entornos reales de práctica. </w:t>
      </w:r>
      <w:r>
        <w:rPr>
          <w:rFonts w:ascii="Arial Narrow" w:hAnsi="Arial Narrow" w:cs="Arial"/>
          <w:sz w:val="24"/>
          <w:szCs w:val="24"/>
        </w:rPr>
        <w:t>L</w:t>
      </w:r>
      <w:r w:rsidRPr="00FB6348">
        <w:rPr>
          <w:rFonts w:ascii="Arial Narrow" w:hAnsi="Arial Narrow" w:cs="Arial"/>
          <w:sz w:val="24"/>
          <w:szCs w:val="24"/>
        </w:rPr>
        <w:t xml:space="preserve">os estudiantes </w:t>
      </w:r>
      <w:r>
        <w:rPr>
          <w:rFonts w:ascii="Arial Narrow" w:hAnsi="Arial Narrow" w:cs="Arial"/>
          <w:sz w:val="24"/>
          <w:szCs w:val="24"/>
        </w:rPr>
        <w:t xml:space="preserve">interactúan </w:t>
      </w:r>
      <w:r w:rsidRPr="00FB6348">
        <w:rPr>
          <w:rFonts w:ascii="Arial Narrow" w:hAnsi="Arial Narrow" w:cs="Arial"/>
          <w:sz w:val="24"/>
          <w:szCs w:val="24"/>
        </w:rPr>
        <w:t>en contextos reales el estudio de microorganismos, células o</w:t>
      </w:r>
      <w:r>
        <w:rPr>
          <w:rFonts w:ascii="Arial Narrow" w:hAnsi="Arial Narrow" w:cs="Arial"/>
          <w:sz w:val="24"/>
          <w:szCs w:val="24"/>
        </w:rPr>
        <w:t xml:space="preserve"> mensurandos</w:t>
      </w:r>
      <w:r w:rsidRPr="00FB6348">
        <w:rPr>
          <w:rFonts w:ascii="Arial Narrow" w:hAnsi="Arial Narrow" w:cs="Arial"/>
          <w:sz w:val="24"/>
          <w:szCs w:val="24"/>
        </w:rPr>
        <w:t>, y su relación con el ser humano, los animales, los vegetales y el medio ambiente.</w:t>
      </w:r>
    </w:p>
    <w:p w14:paraId="27269C4B" w14:textId="77777777" w:rsidR="00FB6348" w:rsidRPr="00FB6348" w:rsidRDefault="00FB6348" w:rsidP="00FB6348">
      <w:pPr>
        <w:spacing w:line="276" w:lineRule="auto"/>
        <w:ind w:left="360"/>
        <w:jc w:val="both"/>
        <w:rPr>
          <w:rFonts w:ascii="Arial Narrow" w:hAnsi="Arial Narrow" w:cs="Arial"/>
          <w:sz w:val="24"/>
          <w:szCs w:val="24"/>
        </w:rPr>
      </w:pPr>
    </w:p>
    <w:p w14:paraId="0F46A365" w14:textId="2FA37C2B" w:rsidR="00FB6348" w:rsidRPr="00FB6348" w:rsidRDefault="00FB6348" w:rsidP="00FB6348">
      <w:pPr>
        <w:spacing w:line="276" w:lineRule="auto"/>
        <w:ind w:left="360"/>
        <w:jc w:val="both"/>
        <w:rPr>
          <w:rFonts w:ascii="Arial Narrow" w:hAnsi="Arial Narrow" w:cs="Arial"/>
          <w:sz w:val="24"/>
          <w:szCs w:val="24"/>
        </w:rPr>
      </w:pPr>
      <w:r w:rsidRPr="00FB6348">
        <w:rPr>
          <w:rFonts w:ascii="Arial Narrow" w:hAnsi="Arial Narrow" w:cs="Arial"/>
          <w:sz w:val="24"/>
          <w:szCs w:val="24"/>
        </w:rPr>
        <w:t xml:space="preserve">A través de la toma, procesamiento, análisis, interpretación y correlación de resultados del laboratorio en sus fases </w:t>
      </w:r>
      <w:r w:rsidR="00FF2C59" w:rsidRPr="00FB6348">
        <w:rPr>
          <w:rFonts w:ascii="Arial Narrow" w:hAnsi="Arial Narrow" w:cs="Arial"/>
          <w:sz w:val="24"/>
          <w:szCs w:val="24"/>
        </w:rPr>
        <w:t>pre</w:t>
      </w:r>
      <w:r w:rsidR="00FF2C59">
        <w:rPr>
          <w:rFonts w:ascii="Arial Narrow" w:hAnsi="Arial Narrow" w:cs="Arial"/>
          <w:sz w:val="24"/>
          <w:szCs w:val="24"/>
        </w:rPr>
        <w:t xml:space="preserve">analítica </w:t>
      </w:r>
      <w:r w:rsidR="005F0F9D">
        <w:rPr>
          <w:rFonts w:ascii="Arial Narrow" w:hAnsi="Arial Narrow" w:cs="Arial"/>
          <w:sz w:val="24"/>
          <w:szCs w:val="24"/>
        </w:rPr>
        <w:t>–</w:t>
      </w:r>
      <w:r w:rsidR="00554E67">
        <w:rPr>
          <w:rFonts w:ascii="Arial Narrow" w:hAnsi="Arial Narrow" w:cs="Arial"/>
          <w:sz w:val="24"/>
          <w:szCs w:val="24"/>
        </w:rPr>
        <w:t xml:space="preserve"> </w:t>
      </w:r>
      <w:r w:rsidR="00FF2C59">
        <w:rPr>
          <w:rFonts w:ascii="Arial Narrow" w:hAnsi="Arial Narrow" w:cs="Arial"/>
          <w:sz w:val="24"/>
          <w:szCs w:val="24"/>
        </w:rPr>
        <w:t>preoperativa</w:t>
      </w:r>
      <w:r w:rsidRPr="00FB6348">
        <w:rPr>
          <w:rFonts w:ascii="Arial Narrow" w:hAnsi="Arial Narrow" w:cs="Arial"/>
          <w:sz w:val="24"/>
          <w:szCs w:val="24"/>
        </w:rPr>
        <w:t>, analítica</w:t>
      </w:r>
      <w:r w:rsidR="00554E67">
        <w:rPr>
          <w:rFonts w:ascii="Arial Narrow" w:hAnsi="Arial Narrow" w:cs="Arial"/>
          <w:sz w:val="24"/>
          <w:szCs w:val="24"/>
        </w:rPr>
        <w:t>-operativa</w:t>
      </w:r>
      <w:r w:rsidRPr="00FB6348">
        <w:rPr>
          <w:rFonts w:ascii="Arial Narrow" w:hAnsi="Arial Narrow" w:cs="Arial"/>
          <w:sz w:val="24"/>
          <w:szCs w:val="24"/>
        </w:rPr>
        <w:t xml:space="preserve"> y pos</w:t>
      </w:r>
      <w:r w:rsidR="005F0F9D">
        <w:rPr>
          <w:rFonts w:ascii="Arial Narrow" w:hAnsi="Arial Narrow" w:cs="Arial"/>
          <w:sz w:val="24"/>
          <w:szCs w:val="24"/>
        </w:rPr>
        <w:t xml:space="preserve"> </w:t>
      </w:r>
      <w:r w:rsidRPr="00FB6348">
        <w:rPr>
          <w:rFonts w:ascii="Arial Narrow" w:hAnsi="Arial Narrow" w:cs="Arial"/>
          <w:sz w:val="24"/>
          <w:szCs w:val="24"/>
        </w:rPr>
        <w:t>analítica</w:t>
      </w:r>
      <w:r w:rsidR="00554E67">
        <w:rPr>
          <w:rFonts w:ascii="Arial Narrow" w:hAnsi="Arial Narrow" w:cs="Arial"/>
          <w:sz w:val="24"/>
          <w:szCs w:val="24"/>
        </w:rPr>
        <w:t xml:space="preserve"> – </w:t>
      </w:r>
      <w:proofErr w:type="gramStart"/>
      <w:r w:rsidR="00554E67">
        <w:rPr>
          <w:rFonts w:ascii="Arial Narrow" w:hAnsi="Arial Narrow" w:cs="Arial"/>
          <w:sz w:val="24"/>
          <w:szCs w:val="24"/>
        </w:rPr>
        <w:t>pos operativa</w:t>
      </w:r>
      <w:proofErr w:type="gramEnd"/>
      <w:r w:rsidRPr="00FB6348">
        <w:rPr>
          <w:rFonts w:ascii="Arial Narrow" w:hAnsi="Arial Narrow" w:cs="Arial"/>
          <w:sz w:val="24"/>
          <w:szCs w:val="24"/>
        </w:rPr>
        <w:t>, los estudiantes contribuyen a</w:t>
      </w:r>
      <w:r w:rsidR="00554E67">
        <w:rPr>
          <w:rFonts w:ascii="Arial Narrow" w:hAnsi="Arial Narrow" w:cs="Arial"/>
          <w:sz w:val="24"/>
          <w:szCs w:val="24"/>
        </w:rPr>
        <w:t>l</w:t>
      </w:r>
      <w:r w:rsidRPr="00FB6348">
        <w:rPr>
          <w:rFonts w:ascii="Arial Narrow" w:hAnsi="Arial Narrow" w:cs="Arial"/>
          <w:sz w:val="24"/>
          <w:szCs w:val="24"/>
        </w:rPr>
        <w:t xml:space="preserve"> diagnóstico, pronóstico, vigilancia y control enmarcados en un Sistema de Aseguramiento de la Calidad, Buenas Prácticas de Laboratorio, </w:t>
      </w:r>
      <w:r w:rsidR="00554E67">
        <w:rPr>
          <w:rFonts w:ascii="Arial Narrow" w:hAnsi="Arial Narrow" w:cs="Arial"/>
          <w:sz w:val="24"/>
          <w:szCs w:val="24"/>
        </w:rPr>
        <w:t xml:space="preserve">BPM, </w:t>
      </w:r>
      <w:r w:rsidRPr="00FB6348">
        <w:rPr>
          <w:rFonts w:ascii="Arial Narrow" w:hAnsi="Arial Narrow" w:cs="Arial"/>
          <w:sz w:val="24"/>
          <w:szCs w:val="24"/>
        </w:rPr>
        <w:t>entre otros estándares de calidad.</w:t>
      </w:r>
    </w:p>
    <w:p w14:paraId="23F70B5F" w14:textId="77777777" w:rsidR="00FB6348" w:rsidRPr="00FB6348" w:rsidRDefault="00FB6348" w:rsidP="00FB6348">
      <w:pPr>
        <w:spacing w:line="276" w:lineRule="auto"/>
        <w:ind w:left="360"/>
        <w:jc w:val="both"/>
        <w:rPr>
          <w:rFonts w:ascii="Arial Narrow" w:hAnsi="Arial Narrow" w:cs="Arial"/>
          <w:sz w:val="24"/>
          <w:szCs w:val="24"/>
        </w:rPr>
      </w:pPr>
    </w:p>
    <w:p w14:paraId="74C2EFC6" w14:textId="28C9BAEE" w:rsidR="00FB6348" w:rsidRPr="00FB6348" w:rsidRDefault="00FB6348" w:rsidP="00FB6348">
      <w:pPr>
        <w:spacing w:line="276" w:lineRule="auto"/>
        <w:ind w:left="360"/>
        <w:jc w:val="both"/>
        <w:rPr>
          <w:rFonts w:ascii="Arial Narrow" w:hAnsi="Arial Narrow" w:cs="Arial"/>
          <w:sz w:val="24"/>
          <w:szCs w:val="24"/>
        </w:rPr>
      </w:pPr>
      <w:r w:rsidRPr="00FB6348">
        <w:rPr>
          <w:rFonts w:ascii="Arial Narrow" w:hAnsi="Arial Narrow" w:cs="Arial"/>
          <w:sz w:val="24"/>
          <w:szCs w:val="24"/>
        </w:rPr>
        <w:t>En el ámbito clínico,</w:t>
      </w:r>
      <w:r w:rsidR="005B7FFB">
        <w:rPr>
          <w:rFonts w:ascii="Arial Narrow" w:hAnsi="Arial Narrow" w:cs="Arial"/>
          <w:sz w:val="24"/>
          <w:szCs w:val="24"/>
        </w:rPr>
        <w:t xml:space="preserve"> agro</w:t>
      </w:r>
      <w:r w:rsidRPr="00FB6348">
        <w:rPr>
          <w:rFonts w:ascii="Arial Narrow" w:hAnsi="Arial Narrow" w:cs="Arial"/>
          <w:sz w:val="24"/>
          <w:szCs w:val="24"/>
        </w:rPr>
        <w:t xml:space="preserve">industrial e investigativo, los estudiantes aplican su conocimiento teórico en la realización de pruebas y análisis </w:t>
      </w:r>
      <w:r w:rsidR="00554E67" w:rsidRPr="00FB6348">
        <w:rPr>
          <w:rFonts w:ascii="Arial Narrow" w:hAnsi="Arial Narrow" w:cs="Arial"/>
          <w:sz w:val="24"/>
          <w:szCs w:val="24"/>
        </w:rPr>
        <w:t>microbiológicos,</w:t>
      </w:r>
      <w:r w:rsidR="00554E67">
        <w:rPr>
          <w:rFonts w:ascii="Arial Narrow" w:hAnsi="Arial Narrow" w:cs="Arial"/>
          <w:sz w:val="24"/>
          <w:szCs w:val="24"/>
        </w:rPr>
        <w:t xml:space="preserve"> serológicos, bioquímicos, genéticos, </w:t>
      </w:r>
      <w:r w:rsidRPr="00FB6348">
        <w:rPr>
          <w:rFonts w:ascii="Arial Narrow" w:hAnsi="Arial Narrow" w:cs="Arial"/>
          <w:sz w:val="24"/>
          <w:szCs w:val="24"/>
        </w:rPr>
        <w:t xml:space="preserve">siguiendo protocolos y </w:t>
      </w:r>
      <w:r w:rsidRPr="00FB6348">
        <w:rPr>
          <w:rFonts w:ascii="Arial Narrow" w:hAnsi="Arial Narrow" w:cs="Arial"/>
          <w:sz w:val="24"/>
          <w:szCs w:val="24"/>
        </w:rPr>
        <w:lastRenderedPageBreak/>
        <w:t xml:space="preserve">procedimientos establecidos para garantizar la precisión y la calidad de los resultados. Esta integración del conocimiento científico-tecnológico con la práctica operativa fortalece la formación de los estudiantes, preparándolos para enfrentar los desafíos del campo </w:t>
      </w:r>
      <w:r w:rsidR="00554E67">
        <w:rPr>
          <w:rFonts w:ascii="Arial Narrow" w:hAnsi="Arial Narrow" w:cs="Arial"/>
          <w:sz w:val="24"/>
          <w:szCs w:val="24"/>
        </w:rPr>
        <w:t>disciplinar</w:t>
      </w:r>
      <w:r w:rsidRPr="00FB6348">
        <w:rPr>
          <w:rFonts w:ascii="Arial Narrow" w:hAnsi="Arial Narrow" w:cs="Arial"/>
          <w:sz w:val="24"/>
          <w:szCs w:val="24"/>
        </w:rPr>
        <w:t xml:space="preserve"> con solidez y profesionalismo.</w:t>
      </w:r>
    </w:p>
    <w:p w14:paraId="70343EF3" w14:textId="77777777" w:rsidR="005A275E" w:rsidRPr="00EE2EEC" w:rsidRDefault="005A275E" w:rsidP="00947018">
      <w:pPr>
        <w:jc w:val="both"/>
        <w:rPr>
          <w:rFonts w:ascii="Arial Narrow" w:eastAsia="+mn-ea" w:hAnsi="Arial Narrow" w:cs="Arial"/>
          <w:bCs/>
          <w:kern w:val="24"/>
          <w:sz w:val="24"/>
          <w:szCs w:val="24"/>
          <w:lang w:val="es-ES_tradnl"/>
        </w:rPr>
      </w:pPr>
    </w:p>
    <w:p w14:paraId="0215AB1F" w14:textId="77777777" w:rsidR="00E366B1" w:rsidRPr="00EE2EEC" w:rsidRDefault="00E366B1" w:rsidP="00E366B1">
      <w:pPr>
        <w:jc w:val="both"/>
        <w:rPr>
          <w:rFonts w:ascii="Arial Narrow" w:eastAsia="+mn-ea" w:hAnsi="Arial Narrow" w:cs="Arial"/>
          <w:bCs/>
          <w:kern w:val="24"/>
          <w:sz w:val="24"/>
          <w:szCs w:val="24"/>
          <w:lang w:val="es-ES_tradnl"/>
        </w:rPr>
      </w:pPr>
    </w:p>
    <w:p w14:paraId="145279D7" w14:textId="77777777" w:rsidR="00E366B1" w:rsidRPr="005A275E" w:rsidRDefault="00E366B1" w:rsidP="00E366B1">
      <w:pPr>
        <w:pStyle w:val="Prrafodelista"/>
        <w:numPr>
          <w:ilvl w:val="0"/>
          <w:numId w:val="8"/>
        </w:numPr>
        <w:jc w:val="both"/>
        <w:rPr>
          <w:rFonts w:ascii="Arial Narrow" w:hAnsi="Arial Narrow" w:cs="Arial"/>
          <w:b/>
          <w:bCs/>
          <w:lang w:val="es-ES_tradnl"/>
        </w:rPr>
      </w:pPr>
      <w:r>
        <w:rPr>
          <w:rFonts w:ascii="Arial Narrow" w:hAnsi="Arial Narrow" w:cs="Arial"/>
          <w:b/>
          <w:bCs/>
          <w:lang w:val="es-ES_tradnl"/>
        </w:rPr>
        <w:t>PROCESO</w:t>
      </w:r>
      <w:r w:rsidRPr="005A275E">
        <w:rPr>
          <w:rFonts w:ascii="Arial Narrow" w:hAnsi="Arial Narrow" w:cs="Arial"/>
          <w:b/>
          <w:bCs/>
          <w:lang w:val="es-ES_tradnl"/>
        </w:rPr>
        <w:t xml:space="preserve"> DE </w:t>
      </w:r>
      <w:r>
        <w:rPr>
          <w:rFonts w:ascii="Arial Narrow" w:hAnsi="Arial Narrow" w:cs="Arial"/>
          <w:b/>
          <w:bCs/>
          <w:lang w:val="es-ES_tradnl"/>
        </w:rPr>
        <w:t xml:space="preserve">SEGUIMIENTO Y </w:t>
      </w:r>
      <w:r w:rsidRPr="005A275E">
        <w:rPr>
          <w:rFonts w:ascii="Arial Narrow" w:hAnsi="Arial Narrow" w:cs="Arial"/>
          <w:b/>
          <w:bCs/>
          <w:lang w:val="es-ES_tradnl"/>
        </w:rPr>
        <w:t>EVALUACIÓN DE LAS PRÁCTICAS FORMATIVAS.</w:t>
      </w:r>
    </w:p>
    <w:p w14:paraId="3B18DBB7" w14:textId="77777777" w:rsidR="00E366B1" w:rsidRPr="00EE2EEC" w:rsidRDefault="00E366B1" w:rsidP="00E366B1">
      <w:pPr>
        <w:pStyle w:val="Prrafodelista"/>
        <w:jc w:val="both"/>
        <w:rPr>
          <w:rFonts w:ascii="Arial Narrow" w:hAnsi="Arial Narrow" w:cs="Arial"/>
          <w:b/>
          <w:bCs/>
          <w:lang w:val="es-ES_tradnl"/>
        </w:rPr>
      </w:pPr>
    </w:p>
    <w:p w14:paraId="43B1C536" w14:textId="77777777" w:rsidR="00E366B1" w:rsidRPr="00EE2EEC" w:rsidRDefault="00E366B1" w:rsidP="00E366B1">
      <w:pPr>
        <w:suppressAutoHyphens/>
        <w:ind w:left="360"/>
        <w:jc w:val="both"/>
        <w:outlineLvl w:val="0"/>
        <w:rPr>
          <w:rFonts w:ascii="Arial Narrow" w:hAnsi="Arial Narrow" w:cs="Arial"/>
          <w:sz w:val="24"/>
          <w:szCs w:val="24"/>
          <w:lang w:val="es-ES_tradnl"/>
        </w:rPr>
      </w:pPr>
      <w:r w:rsidRPr="00EE2EEC">
        <w:rPr>
          <w:rFonts w:ascii="Arial Narrow" w:hAnsi="Arial Narrow" w:cs="Arial"/>
          <w:sz w:val="24"/>
          <w:szCs w:val="24"/>
          <w:lang w:val="es-ES_tradnl"/>
        </w:rPr>
        <w:t xml:space="preserve">El Programa de Bacteriología, contempla en su </w:t>
      </w:r>
      <w:r>
        <w:rPr>
          <w:rFonts w:ascii="Arial Narrow" w:hAnsi="Arial Narrow" w:cs="Arial"/>
          <w:sz w:val="24"/>
          <w:szCs w:val="24"/>
          <w:lang w:val="es-ES_tradnl"/>
        </w:rPr>
        <w:t>proceso</w:t>
      </w:r>
      <w:r w:rsidRPr="00EE2EEC">
        <w:rPr>
          <w:rFonts w:ascii="Arial Narrow" w:hAnsi="Arial Narrow" w:cs="Arial"/>
          <w:sz w:val="24"/>
          <w:szCs w:val="24"/>
          <w:lang w:val="es-ES_tradnl"/>
        </w:rPr>
        <w:t xml:space="preserve"> de Evaluación diferentes actores, (estudiante, </w:t>
      </w:r>
      <w:r>
        <w:rPr>
          <w:rFonts w:ascii="Arial Narrow" w:hAnsi="Arial Narrow" w:cs="Arial"/>
          <w:sz w:val="24"/>
          <w:szCs w:val="24"/>
          <w:lang w:val="es-ES_tradnl"/>
        </w:rPr>
        <w:t>tutor, monitor)</w:t>
      </w:r>
      <w:r w:rsidRPr="00EE2EEC">
        <w:rPr>
          <w:rFonts w:ascii="Arial Narrow" w:hAnsi="Arial Narrow" w:cs="Arial"/>
          <w:sz w:val="24"/>
          <w:szCs w:val="24"/>
          <w:lang w:val="es-ES_tradnl"/>
        </w:rPr>
        <w:t>, la autoevaluación del estado de las prácticas, el seguimiento, evaluación y retroalimentación al proceso académico del estudiante, las visitas y estrategias de acompañamiento académico.</w:t>
      </w:r>
    </w:p>
    <w:p w14:paraId="15E77845" w14:textId="77777777" w:rsidR="00E366B1" w:rsidRPr="00EE2EEC" w:rsidRDefault="00E366B1" w:rsidP="00E366B1">
      <w:pPr>
        <w:suppressAutoHyphens/>
        <w:ind w:left="360"/>
        <w:jc w:val="both"/>
        <w:outlineLvl w:val="0"/>
        <w:rPr>
          <w:rFonts w:ascii="Arial Narrow" w:hAnsi="Arial Narrow" w:cs="Arial"/>
          <w:sz w:val="24"/>
          <w:szCs w:val="24"/>
          <w:lang w:val="es-ES_tradnl"/>
        </w:rPr>
      </w:pPr>
    </w:p>
    <w:p w14:paraId="6BFDA5C3" w14:textId="77777777" w:rsidR="00E366B1" w:rsidRPr="00EE2EEC" w:rsidRDefault="00E366B1" w:rsidP="00E366B1">
      <w:pPr>
        <w:suppressAutoHyphens/>
        <w:ind w:left="360"/>
        <w:jc w:val="both"/>
        <w:outlineLvl w:val="0"/>
        <w:rPr>
          <w:rFonts w:ascii="Arial Narrow" w:hAnsi="Arial Narrow" w:cs="Arial"/>
          <w:sz w:val="24"/>
          <w:szCs w:val="24"/>
          <w:lang w:val="es-ES_tradnl"/>
        </w:rPr>
      </w:pPr>
      <w:r w:rsidRPr="00EE2EEC">
        <w:rPr>
          <w:rFonts w:ascii="Arial Narrow" w:hAnsi="Arial Narrow" w:cs="Arial"/>
          <w:sz w:val="24"/>
          <w:szCs w:val="24"/>
          <w:lang w:val="es-ES_tradnl"/>
        </w:rPr>
        <w:t xml:space="preserve">El </w:t>
      </w:r>
      <w:r>
        <w:rPr>
          <w:rFonts w:ascii="Arial Narrow" w:hAnsi="Arial Narrow" w:cs="Arial"/>
          <w:sz w:val="24"/>
          <w:szCs w:val="24"/>
          <w:lang w:val="es-ES_tradnl"/>
        </w:rPr>
        <w:t>proceso</w:t>
      </w:r>
      <w:r w:rsidRPr="00EE2EEC">
        <w:rPr>
          <w:rFonts w:ascii="Arial Narrow" w:hAnsi="Arial Narrow" w:cs="Arial"/>
          <w:sz w:val="24"/>
          <w:szCs w:val="24"/>
          <w:lang w:val="es-ES_tradnl"/>
        </w:rPr>
        <w:t xml:space="preserve"> de </w:t>
      </w:r>
      <w:r>
        <w:rPr>
          <w:rFonts w:ascii="Arial Narrow" w:hAnsi="Arial Narrow" w:cs="Arial"/>
          <w:sz w:val="24"/>
          <w:szCs w:val="24"/>
          <w:lang w:val="es-ES_tradnl"/>
        </w:rPr>
        <w:t>seguimiento y e</w:t>
      </w:r>
      <w:r w:rsidRPr="00EE2EEC">
        <w:rPr>
          <w:rFonts w:ascii="Arial Narrow" w:hAnsi="Arial Narrow" w:cs="Arial"/>
          <w:sz w:val="24"/>
          <w:szCs w:val="24"/>
          <w:lang w:val="es-ES_tradnl"/>
        </w:rPr>
        <w:t xml:space="preserve">valuación de las Prácticas del Programa está concebido para el estudiante a nivel sistemático, procesual e integral, desde las intencionalidades formativas del programa; la cual contempla aspectos cualitativos y cuantitativos según </w:t>
      </w:r>
      <w:r>
        <w:rPr>
          <w:rFonts w:ascii="Arial Narrow" w:hAnsi="Arial Narrow" w:cs="Arial"/>
          <w:sz w:val="24"/>
          <w:szCs w:val="24"/>
          <w:lang w:val="es-ES_tradnl"/>
        </w:rPr>
        <w:t>una rúbrica establecida.</w:t>
      </w:r>
    </w:p>
    <w:p w14:paraId="63829462" w14:textId="77777777" w:rsidR="00E366B1" w:rsidRPr="00EE2EEC" w:rsidRDefault="00E366B1" w:rsidP="00E366B1">
      <w:pPr>
        <w:suppressAutoHyphens/>
        <w:outlineLvl w:val="0"/>
        <w:rPr>
          <w:rFonts w:ascii="Arial Narrow" w:hAnsi="Arial Narrow" w:cs="Arial"/>
          <w:sz w:val="24"/>
          <w:szCs w:val="24"/>
          <w:lang w:val="es-ES_tradnl"/>
        </w:rPr>
      </w:pPr>
    </w:p>
    <w:p w14:paraId="238358FB" w14:textId="77777777" w:rsidR="00E366B1" w:rsidRPr="00EE2EEC" w:rsidRDefault="00E366B1" w:rsidP="00E366B1">
      <w:pPr>
        <w:ind w:left="360"/>
        <w:jc w:val="both"/>
        <w:rPr>
          <w:rFonts w:ascii="Arial Narrow" w:hAnsi="Arial Narrow" w:cs="Arial"/>
          <w:sz w:val="24"/>
          <w:szCs w:val="24"/>
          <w:lang w:val="es-ES_tradnl"/>
        </w:rPr>
      </w:pPr>
      <w:r w:rsidRPr="00554E67">
        <w:rPr>
          <w:rFonts w:ascii="Arial Narrow" w:hAnsi="Arial Narrow" w:cs="Arial"/>
          <w:sz w:val="24"/>
          <w:szCs w:val="24"/>
          <w:lang w:val="es-ES_tradnl"/>
        </w:rPr>
        <w:t xml:space="preserve">La evaluación está diseñada aplicando los Lineamientos establecidos en el Reglamento Académico para estudiantes de Pregrado y Posgrado aprobado por el Consejo Académico mediante Acuerdo No 024 del 10 de mayo de 2013, Capitulo VIII - De La Evaluación Académica. Así mismo, </w:t>
      </w:r>
      <w:r>
        <w:rPr>
          <w:rFonts w:ascii="Arial Narrow" w:hAnsi="Arial Narrow" w:cs="Arial"/>
          <w:sz w:val="24"/>
          <w:szCs w:val="24"/>
          <w:lang w:val="es-ES_tradnl"/>
        </w:rPr>
        <w:t>se incluyen los lineamientos de evaluación</w:t>
      </w:r>
      <w:r w:rsidRPr="00554E67">
        <w:rPr>
          <w:rFonts w:ascii="Arial Narrow" w:hAnsi="Arial Narrow" w:cs="Arial"/>
          <w:sz w:val="24"/>
          <w:szCs w:val="24"/>
          <w:lang w:val="es-ES_tradnl"/>
        </w:rPr>
        <w:t xml:space="preserve"> en el reglamento de prácticas laborales, prácticas formativas de la facultad de ciencias de la salud y las Políticas académicas</w:t>
      </w:r>
      <w:r>
        <w:rPr>
          <w:rFonts w:ascii="Arial Narrow" w:hAnsi="Arial Narrow" w:cs="Arial"/>
          <w:sz w:val="24"/>
          <w:szCs w:val="24"/>
          <w:lang w:val="es-ES_tradnl"/>
        </w:rPr>
        <w:t xml:space="preserve"> institucionales.</w:t>
      </w:r>
    </w:p>
    <w:p w14:paraId="00F965D0" w14:textId="77777777" w:rsidR="00E366B1" w:rsidRPr="00EE2EEC" w:rsidRDefault="00E366B1" w:rsidP="00E366B1">
      <w:pPr>
        <w:ind w:left="360"/>
        <w:jc w:val="both"/>
        <w:rPr>
          <w:rFonts w:ascii="Arial Narrow" w:hAnsi="Arial Narrow" w:cs="Arial"/>
          <w:sz w:val="24"/>
          <w:szCs w:val="24"/>
          <w:lang w:val="es-ES_tradnl"/>
        </w:rPr>
      </w:pPr>
    </w:p>
    <w:p w14:paraId="7AC37AC1" w14:textId="77777777" w:rsidR="00E366B1" w:rsidRPr="00EE2EEC" w:rsidRDefault="00E366B1" w:rsidP="00E366B1">
      <w:pPr>
        <w:suppressAutoHyphens/>
        <w:ind w:left="360"/>
        <w:jc w:val="both"/>
        <w:outlineLvl w:val="0"/>
        <w:rPr>
          <w:rFonts w:ascii="Arial Narrow" w:hAnsi="Arial Narrow" w:cs="Arial"/>
          <w:sz w:val="24"/>
          <w:szCs w:val="24"/>
          <w:lang w:val="es-ES_tradnl"/>
        </w:rPr>
      </w:pPr>
      <w:r w:rsidRPr="00EE2EEC">
        <w:rPr>
          <w:rFonts w:ascii="Arial Narrow" w:hAnsi="Arial Narrow" w:cs="Arial"/>
          <w:sz w:val="24"/>
          <w:szCs w:val="24"/>
          <w:lang w:val="es-ES_tradnl"/>
        </w:rPr>
        <w:t xml:space="preserve">El </w:t>
      </w:r>
      <w:r>
        <w:rPr>
          <w:rFonts w:ascii="Arial Narrow" w:hAnsi="Arial Narrow" w:cs="Arial"/>
          <w:sz w:val="24"/>
          <w:szCs w:val="24"/>
          <w:lang w:val="es-ES_tradnl"/>
        </w:rPr>
        <w:t xml:space="preserve">proceso </w:t>
      </w:r>
      <w:r w:rsidRPr="00EE2EEC">
        <w:rPr>
          <w:rFonts w:ascii="Arial Narrow" w:hAnsi="Arial Narrow" w:cs="Arial"/>
          <w:sz w:val="24"/>
          <w:szCs w:val="24"/>
          <w:lang w:val="es-ES_tradnl"/>
        </w:rPr>
        <w:t>de evaluación de las Prácticas Formativas contemplado por el Programa de Bacteriología está expresado en los siguientes instrumentos:</w:t>
      </w:r>
    </w:p>
    <w:p w14:paraId="38494609" w14:textId="77777777" w:rsidR="00E366B1" w:rsidRPr="00EE2EEC" w:rsidRDefault="00E366B1" w:rsidP="00E366B1">
      <w:pPr>
        <w:suppressAutoHyphens/>
        <w:ind w:left="360"/>
        <w:jc w:val="both"/>
        <w:outlineLvl w:val="0"/>
        <w:rPr>
          <w:rFonts w:ascii="Arial Narrow" w:hAnsi="Arial Narrow" w:cs="Arial"/>
          <w:sz w:val="24"/>
          <w:szCs w:val="24"/>
          <w:lang w:val="es-ES_tradnl"/>
        </w:rPr>
      </w:pPr>
    </w:p>
    <w:p w14:paraId="6E109950" w14:textId="1B87B380" w:rsidR="00E366B1" w:rsidRPr="00DB24A2" w:rsidRDefault="00E366B1" w:rsidP="00E366B1">
      <w:pPr>
        <w:pStyle w:val="Prrafodelista"/>
        <w:numPr>
          <w:ilvl w:val="0"/>
          <w:numId w:val="20"/>
        </w:numPr>
        <w:suppressAutoHyphens/>
        <w:spacing w:line="276" w:lineRule="auto"/>
        <w:jc w:val="both"/>
        <w:outlineLvl w:val="0"/>
        <w:rPr>
          <w:rFonts w:ascii="Arial Narrow" w:hAnsi="Arial Narrow" w:cs="Arial"/>
          <w:lang w:val="es-ES_tradnl"/>
        </w:rPr>
      </w:pPr>
      <w:r w:rsidRPr="00DB24A2">
        <w:rPr>
          <w:rFonts w:ascii="Arial Narrow" w:hAnsi="Arial Narrow" w:cs="Arial"/>
          <w:lang w:val="es-ES_tradnl"/>
        </w:rPr>
        <w:t xml:space="preserve">Seguimiento, evaluación y retroalimentación por parte del </w:t>
      </w:r>
      <w:r w:rsidRPr="00444328">
        <w:rPr>
          <w:rFonts w:ascii="Arial Narrow" w:hAnsi="Arial Narrow" w:cs="Arial"/>
          <w:b/>
          <w:bCs/>
          <w:lang w:val="es-ES_tradnl"/>
        </w:rPr>
        <w:t>coordinador(a) de la Práctica Formativa-Monitor</w:t>
      </w:r>
      <w:r w:rsidRPr="00DB24A2">
        <w:rPr>
          <w:rFonts w:ascii="Arial Narrow" w:hAnsi="Arial Narrow" w:cs="Arial"/>
          <w:lang w:val="es-ES_tradnl"/>
        </w:rPr>
        <w:t xml:space="preserve">, mediante comunicación virtual, telefónica y escrita, en forma continua con los estudiantes y los profesionales del centro de práctica. </w:t>
      </w:r>
      <w:r w:rsidRPr="00444328">
        <w:rPr>
          <w:rFonts w:ascii="Arial Narrow" w:hAnsi="Arial Narrow" w:cs="Arial"/>
          <w:b/>
          <w:bCs/>
          <w:lang w:val="es-ES_tradnl"/>
        </w:rPr>
        <w:t>Los documentos relacionados a este proceso son</w:t>
      </w:r>
      <w:r w:rsidRPr="00DB24A2">
        <w:rPr>
          <w:rFonts w:ascii="Arial Narrow" w:hAnsi="Arial Narrow" w:cs="Arial"/>
          <w:lang w:val="es-ES_tradnl"/>
        </w:rPr>
        <w:t xml:space="preserve">: anecdotario, </w:t>
      </w:r>
      <w:r w:rsidR="00B03554">
        <w:rPr>
          <w:rFonts w:ascii="Arial Narrow" w:hAnsi="Arial Narrow" w:cs="Arial"/>
          <w:lang w:val="es-ES_tradnl"/>
        </w:rPr>
        <w:t>f</w:t>
      </w:r>
      <w:r w:rsidRPr="00DB24A2">
        <w:rPr>
          <w:rFonts w:ascii="Arial Narrow" w:hAnsi="Arial Narrow" w:cs="Arial"/>
          <w:lang w:val="es-ES_tradnl"/>
        </w:rPr>
        <w:t xml:space="preserve">ormato de </w:t>
      </w:r>
      <w:r w:rsidR="00B03554">
        <w:rPr>
          <w:rFonts w:ascii="Arial Narrow" w:hAnsi="Arial Narrow" w:cs="Arial"/>
          <w:lang w:val="es-ES_tradnl"/>
        </w:rPr>
        <w:t>o</w:t>
      </w:r>
      <w:r w:rsidRPr="00DB24A2">
        <w:rPr>
          <w:rFonts w:ascii="Arial Narrow" w:hAnsi="Arial Narrow" w:cs="Arial"/>
          <w:lang w:val="es-ES_tradnl"/>
        </w:rPr>
        <w:t>bservación, actividades e inducción, consentimiento informado, plan de delegación progresiva, actividades grupales, de extensión y proyección social</w:t>
      </w:r>
      <w:r w:rsidR="00E53406">
        <w:rPr>
          <w:rFonts w:ascii="Arial Narrow" w:hAnsi="Arial Narrow" w:cs="Arial"/>
          <w:lang w:val="es-ES_tradnl"/>
        </w:rPr>
        <w:t>, evaluación integral de las prácticas formativas</w:t>
      </w:r>
      <w:r w:rsidRPr="00DB24A2">
        <w:rPr>
          <w:rFonts w:ascii="Arial Narrow" w:hAnsi="Arial Narrow" w:cs="Arial"/>
          <w:lang w:val="es-ES_tradnl"/>
        </w:rPr>
        <w:t>.</w:t>
      </w:r>
    </w:p>
    <w:p w14:paraId="0DD68E4C" w14:textId="77777777" w:rsidR="00E366B1" w:rsidRPr="00DB24A2" w:rsidRDefault="00E366B1" w:rsidP="00E366B1">
      <w:pPr>
        <w:pStyle w:val="Prrafodelista"/>
        <w:suppressAutoHyphens/>
        <w:spacing w:line="276" w:lineRule="auto"/>
        <w:jc w:val="both"/>
        <w:outlineLvl w:val="0"/>
        <w:rPr>
          <w:rFonts w:ascii="Arial Narrow" w:hAnsi="Arial Narrow" w:cs="Arial"/>
          <w:lang w:val="es-ES_tradnl"/>
        </w:rPr>
      </w:pPr>
    </w:p>
    <w:p w14:paraId="7B1DB360" w14:textId="77777777" w:rsidR="00E366B1" w:rsidRPr="00DB24A2" w:rsidRDefault="00E366B1" w:rsidP="00E366B1">
      <w:pPr>
        <w:pStyle w:val="Prrafodelista"/>
        <w:numPr>
          <w:ilvl w:val="0"/>
          <w:numId w:val="20"/>
        </w:numPr>
        <w:suppressAutoHyphens/>
        <w:spacing w:line="276" w:lineRule="auto"/>
        <w:jc w:val="both"/>
        <w:outlineLvl w:val="0"/>
        <w:rPr>
          <w:rFonts w:ascii="Arial Narrow" w:hAnsi="Arial Narrow" w:cs="Arial"/>
          <w:lang w:val="es-ES_tradnl"/>
        </w:rPr>
      </w:pPr>
      <w:r w:rsidRPr="00DB24A2">
        <w:rPr>
          <w:rFonts w:ascii="Arial Narrow" w:hAnsi="Arial Narrow" w:cs="Arial"/>
          <w:lang w:val="es-ES_tradnl"/>
        </w:rPr>
        <w:t xml:space="preserve">Visitas académicas: Se concibe como la integración entre el </w:t>
      </w:r>
      <w:r w:rsidRPr="00444328">
        <w:rPr>
          <w:rFonts w:ascii="Arial Narrow" w:hAnsi="Arial Narrow" w:cs="Arial"/>
          <w:b/>
          <w:bCs/>
          <w:lang w:val="es-ES_tradnl"/>
        </w:rPr>
        <w:t>Coordinador(a) de la Práctica Formativa del programa de Bacteriología-Monitor, los profesionales de la institución -Tutor y del estudiante en formación</w:t>
      </w:r>
      <w:r w:rsidRPr="00DB24A2">
        <w:rPr>
          <w:rFonts w:ascii="Arial Narrow" w:hAnsi="Arial Narrow" w:cs="Arial"/>
          <w:lang w:val="es-ES_tradnl"/>
        </w:rPr>
        <w:t xml:space="preserve">, para confrontar el desarrollo de las actividades realizadas y el desempeño integral de los estudiantes centrado en los resultados de aprendizaje y en las competencias a alcanzar. </w:t>
      </w:r>
      <w:r w:rsidRPr="00444328">
        <w:rPr>
          <w:rFonts w:ascii="Arial Narrow" w:hAnsi="Arial Narrow" w:cs="Arial"/>
          <w:b/>
          <w:bCs/>
          <w:lang w:val="es-ES_tradnl"/>
        </w:rPr>
        <w:t>Los formatos relacionados a este proceso son</w:t>
      </w:r>
      <w:r w:rsidRPr="00DB24A2">
        <w:rPr>
          <w:rFonts w:ascii="Arial Narrow" w:hAnsi="Arial Narrow" w:cs="Arial"/>
          <w:lang w:val="es-ES_tradnl"/>
        </w:rPr>
        <w:t>:  Acta de visita y presentación.</w:t>
      </w:r>
    </w:p>
    <w:p w14:paraId="3D776BCD" w14:textId="77777777" w:rsidR="00E366B1" w:rsidRPr="00DB24A2" w:rsidRDefault="00E366B1" w:rsidP="00E366B1">
      <w:pPr>
        <w:suppressAutoHyphens/>
        <w:jc w:val="both"/>
        <w:outlineLvl w:val="0"/>
        <w:rPr>
          <w:rFonts w:ascii="Arial Narrow" w:hAnsi="Arial Narrow" w:cs="Arial"/>
          <w:sz w:val="24"/>
          <w:szCs w:val="24"/>
          <w:lang w:val="es-ES_tradnl"/>
        </w:rPr>
      </w:pPr>
    </w:p>
    <w:p w14:paraId="332CDDCE" w14:textId="28F55388" w:rsidR="00E366B1" w:rsidRDefault="00E366B1" w:rsidP="003A499E">
      <w:pPr>
        <w:pStyle w:val="Prrafodelista"/>
        <w:numPr>
          <w:ilvl w:val="0"/>
          <w:numId w:val="20"/>
        </w:numPr>
        <w:suppressAutoHyphens/>
        <w:spacing w:line="276" w:lineRule="auto"/>
        <w:jc w:val="both"/>
        <w:outlineLvl w:val="0"/>
        <w:rPr>
          <w:rFonts w:ascii="Arial Narrow" w:hAnsi="Arial Narrow" w:cs="Arial"/>
          <w:lang w:val="es-ES_tradnl"/>
        </w:rPr>
      </w:pPr>
      <w:r w:rsidRPr="00E53406">
        <w:rPr>
          <w:rFonts w:ascii="Arial Narrow" w:hAnsi="Arial Narrow" w:cs="Arial"/>
          <w:lang w:val="es-ES_tradnl"/>
        </w:rPr>
        <w:t>Formato de Evaluación-Rubrica de la Práctica</w:t>
      </w:r>
      <w:r w:rsidR="00E53406" w:rsidRPr="00E53406">
        <w:rPr>
          <w:rFonts w:ascii="Arial Narrow" w:hAnsi="Arial Narrow" w:cs="Arial"/>
          <w:lang w:val="es-ES_tradnl"/>
        </w:rPr>
        <w:t>:</w:t>
      </w:r>
      <w:r w:rsidRPr="00E53406">
        <w:rPr>
          <w:rFonts w:ascii="Arial Narrow" w:hAnsi="Arial Narrow" w:cs="Arial"/>
          <w:lang w:val="es-ES_tradnl"/>
        </w:rPr>
        <w:t xml:space="preserve"> el cual es diligenciado por el </w:t>
      </w:r>
      <w:r w:rsidRPr="00E53406">
        <w:rPr>
          <w:rFonts w:ascii="Arial Narrow" w:hAnsi="Arial Narrow" w:cs="Arial"/>
          <w:b/>
          <w:bCs/>
          <w:lang w:val="es-ES_tradnl"/>
        </w:rPr>
        <w:t>profesional del Laboratorio-Tutor</w:t>
      </w:r>
      <w:r w:rsidRPr="00E53406">
        <w:rPr>
          <w:rFonts w:ascii="Arial Narrow" w:hAnsi="Arial Narrow" w:cs="Arial"/>
          <w:lang w:val="es-ES_tradnl"/>
        </w:rPr>
        <w:t xml:space="preserve"> de la Institución una semana antes de finalizar cada momento evaluativo de manera completa y </w:t>
      </w:r>
      <w:r w:rsidRPr="00E53406">
        <w:rPr>
          <w:rFonts w:ascii="Arial Narrow" w:hAnsi="Arial Narrow" w:cs="Arial"/>
          <w:lang w:val="es-ES_tradnl"/>
        </w:rPr>
        <w:lastRenderedPageBreak/>
        <w:t>parcialmente</w:t>
      </w:r>
      <w:r w:rsidR="00E53406" w:rsidRPr="00E53406">
        <w:rPr>
          <w:rFonts w:ascii="Arial Narrow" w:hAnsi="Arial Narrow" w:cs="Arial"/>
          <w:lang w:val="es-ES_tradnl"/>
        </w:rPr>
        <w:t>,</w:t>
      </w:r>
      <w:r w:rsidRPr="00E53406">
        <w:rPr>
          <w:rFonts w:ascii="Arial Narrow" w:hAnsi="Arial Narrow" w:cs="Arial"/>
          <w:lang w:val="es-ES_tradnl"/>
        </w:rPr>
        <w:t xml:space="preserve"> </w:t>
      </w:r>
      <w:r w:rsidR="00D7414C" w:rsidRPr="00E53406">
        <w:rPr>
          <w:rFonts w:ascii="Arial Narrow" w:hAnsi="Arial Narrow" w:cs="Arial"/>
          <w:lang w:val="es-ES_tradnl"/>
        </w:rPr>
        <w:t>de acuerdo con</w:t>
      </w:r>
      <w:r w:rsidRPr="00E53406">
        <w:rPr>
          <w:rFonts w:ascii="Arial Narrow" w:hAnsi="Arial Narrow" w:cs="Arial"/>
          <w:lang w:val="es-ES_tradnl"/>
        </w:rPr>
        <w:t xml:space="preserve"> las actividades o rotaciones a evaluar según las fechas establecidas en la guía de trabajo entregada por la Universidad. </w:t>
      </w:r>
      <w:r w:rsidRPr="00E53406">
        <w:rPr>
          <w:rFonts w:ascii="Arial Narrow" w:hAnsi="Arial Narrow" w:cs="Arial"/>
          <w:b/>
          <w:bCs/>
          <w:lang w:val="es-ES_tradnl"/>
        </w:rPr>
        <w:t>El formato relacionado a este proceso es</w:t>
      </w:r>
      <w:r w:rsidRPr="00E53406">
        <w:rPr>
          <w:rFonts w:ascii="Arial Narrow" w:hAnsi="Arial Narrow" w:cs="Arial"/>
          <w:lang w:val="es-ES_tradnl"/>
        </w:rPr>
        <w:t xml:space="preserve">: </w:t>
      </w:r>
      <w:r w:rsidR="00E53406">
        <w:rPr>
          <w:rFonts w:ascii="Arial Narrow" w:hAnsi="Arial Narrow" w:cs="Arial"/>
          <w:lang w:val="es-ES_tradnl"/>
        </w:rPr>
        <w:t>Rúbrica</w:t>
      </w:r>
      <w:r w:rsidR="00D7414C">
        <w:rPr>
          <w:rFonts w:ascii="Arial Narrow" w:hAnsi="Arial Narrow" w:cs="Arial"/>
          <w:lang w:val="es-ES_tradnl"/>
        </w:rPr>
        <w:t>.</w:t>
      </w:r>
    </w:p>
    <w:p w14:paraId="37F9C822" w14:textId="77777777" w:rsidR="00E53406" w:rsidRDefault="00E53406" w:rsidP="00E53406">
      <w:pPr>
        <w:pStyle w:val="Prrafodelista"/>
        <w:rPr>
          <w:rFonts w:ascii="Arial Narrow" w:hAnsi="Arial Narrow" w:cs="Arial"/>
          <w:lang w:val="es-ES_tradnl"/>
        </w:rPr>
      </w:pPr>
    </w:p>
    <w:p w14:paraId="5226DD04" w14:textId="77777777" w:rsidR="00E53406" w:rsidRPr="00E53406" w:rsidRDefault="00E53406" w:rsidP="00E53406">
      <w:pPr>
        <w:pStyle w:val="Prrafodelista"/>
        <w:suppressAutoHyphens/>
        <w:spacing w:line="276" w:lineRule="auto"/>
        <w:jc w:val="both"/>
        <w:outlineLvl w:val="0"/>
        <w:rPr>
          <w:rFonts w:ascii="Arial Narrow" w:hAnsi="Arial Narrow" w:cs="Arial"/>
          <w:lang w:val="es-ES_tradnl"/>
        </w:rPr>
      </w:pPr>
    </w:p>
    <w:p w14:paraId="5B45F66F" w14:textId="58CCA220" w:rsidR="00E366B1" w:rsidRDefault="00E53406" w:rsidP="00E366B1">
      <w:pPr>
        <w:pStyle w:val="Prrafodelista"/>
        <w:numPr>
          <w:ilvl w:val="0"/>
          <w:numId w:val="20"/>
        </w:numPr>
        <w:suppressAutoHyphens/>
        <w:spacing w:line="276" w:lineRule="auto"/>
        <w:jc w:val="both"/>
        <w:outlineLvl w:val="0"/>
        <w:rPr>
          <w:rFonts w:ascii="Arial Narrow" w:hAnsi="Arial Narrow" w:cs="Arial"/>
          <w:lang w:val="es-ES_tradnl"/>
        </w:rPr>
      </w:pPr>
      <w:r>
        <w:rPr>
          <w:rFonts w:ascii="Arial Narrow" w:hAnsi="Arial Narrow" w:cs="Arial"/>
          <w:lang w:val="es-ES_tradnl"/>
        </w:rPr>
        <w:t>Evaluación Integral de las Prácticas Formativas</w:t>
      </w:r>
      <w:r w:rsidR="00E366B1" w:rsidRPr="00DB24A2">
        <w:rPr>
          <w:rFonts w:ascii="Arial Narrow" w:hAnsi="Arial Narrow" w:cs="Arial"/>
          <w:lang w:val="es-ES_tradnl"/>
        </w:rPr>
        <w:t xml:space="preserve">: es diligenciado por el </w:t>
      </w:r>
      <w:r w:rsidR="00E366B1" w:rsidRPr="00444328">
        <w:rPr>
          <w:rFonts w:ascii="Arial Narrow" w:hAnsi="Arial Narrow" w:cs="Arial"/>
          <w:b/>
          <w:bCs/>
          <w:lang w:val="es-ES_tradnl"/>
        </w:rPr>
        <w:t>estudiante</w:t>
      </w:r>
      <w:r w:rsidR="00E366B1" w:rsidRPr="00DB24A2">
        <w:rPr>
          <w:rFonts w:ascii="Arial Narrow" w:hAnsi="Arial Narrow" w:cs="Arial"/>
          <w:lang w:val="es-ES_tradnl"/>
        </w:rPr>
        <w:t xml:space="preserve"> al finalizar la rotación o práctica y permite la reflexión del nivel de compromiso y responsabilidad por parte del estudiante en su proceso formativo; así mismo, permite al estudiante evaluar el escenario de práctica, manifestando fortalezas y oportunidades de mejora del servicio, área específica o personas y por último la </w:t>
      </w:r>
      <w:r>
        <w:rPr>
          <w:rFonts w:ascii="Arial Narrow" w:hAnsi="Arial Narrow" w:cs="Arial"/>
          <w:lang w:val="es-ES_tradnl"/>
        </w:rPr>
        <w:t>Coevaluación</w:t>
      </w:r>
      <w:r w:rsidR="00E366B1" w:rsidRPr="00DB24A2">
        <w:rPr>
          <w:rFonts w:ascii="Arial Narrow" w:hAnsi="Arial Narrow" w:cs="Arial"/>
          <w:lang w:val="es-ES_tradnl"/>
        </w:rPr>
        <w:t xml:space="preserve"> que realiza el coordinador de prácticas al estudiante, donde se evalúa la oportunidad y responsabilidad en la entrega de sus compromisos con la universidad. </w:t>
      </w:r>
      <w:r w:rsidR="00E366B1" w:rsidRPr="00444328">
        <w:rPr>
          <w:rFonts w:ascii="Arial Narrow" w:hAnsi="Arial Narrow" w:cs="Arial"/>
          <w:b/>
          <w:bCs/>
          <w:lang w:val="es-ES_tradnl"/>
        </w:rPr>
        <w:t>El formato relacionado con este proceso es</w:t>
      </w:r>
      <w:r w:rsidR="00E366B1" w:rsidRPr="00DB24A2">
        <w:rPr>
          <w:rFonts w:ascii="Arial Narrow" w:hAnsi="Arial Narrow" w:cs="Arial"/>
          <w:lang w:val="es-ES_tradnl"/>
        </w:rPr>
        <w:t>: Formato d</w:t>
      </w:r>
      <w:r>
        <w:rPr>
          <w:rFonts w:ascii="Arial Narrow" w:hAnsi="Arial Narrow" w:cs="Arial"/>
          <w:lang w:val="es-ES_tradnl"/>
        </w:rPr>
        <w:t>e Evaluación Integral de las Prácticas Formativas.</w:t>
      </w:r>
    </w:p>
    <w:p w14:paraId="260BEEEC" w14:textId="77777777" w:rsidR="00E366B1" w:rsidRPr="00444328" w:rsidRDefault="00E366B1" w:rsidP="00E366B1">
      <w:pPr>
        <w:pStyle w:val="Prrafodelista"/>
        <w:rPr>
          <w:rFonts w:ascii="Arial Narrow" w:hAnsi="Arial Narrow" w:cs="Arial"/>
          <w:lang w:val="es-ES_tradnl"/>
        </w:rPr>
      </w:pPr>
    </w:p>
    <w:p w14:paraId="32D98B1C" w14:textId="79A0C383" w:rsidR="00E366B1" w:rsidRDefault="00E366B1" w:rsidP="00E366B1">
      <w:pPr>
        <w:pStyle w:val="Prrafodelista"/>
        <w:numPr>
          <w:ilvl w:val="0"/>
          <w:numId w:val="20"/>
        </w:numPr>
        <w:suppressAutoHyphens/>
        <w:spacing w:line="276" w:lineRule="auto"/>
        <w:jc w:val="both"/>
        <w:outlineLvl w:val="0"/>
        <w:rPr>
          <w:rFonts w:ascii="Arial Narrow" w:hAnsi="Arial Narrow" w:cs="Arial"/>
          <w:lang w:val="es-ES_tradnl"/>
        </w:rPr>
      </w:pPr>
      <w:r w:rsidRPr="00444328">
        <w:rPr>
          <w:rFonts w:ascii="Arial Narrow" w:hAnsi="Arial Narrow" w:cs="Arial"/>
          <w:lang w:val="es-ES_tradnl"/>
        </w:rPr>
        <w:t xml:space="preserve">Evaluación del Programa: la comunicación continua, el </w:t>
      </w:r>
      <w:r>
        <w:rPr>
          <w:rFonts w:ascii="Arial Narrow" w:hAnsi="Arial Narrow" w:cs="Arial"/>
          <w:lang w:val="es-ES_tradnl"/>
        </w:rPr>
        <w:t>diálogo</w:t>
      </w:r>
      <w:r w:rsidRPr="00444328">
        <w:rPr>
          <w:rFonts w:ascii="Arial Narrow" w:hAnsi="Arial Narrow" w:cs="Arial"/>
          <w:lang w:val="es-ES_tradnl"/>
        </w:rPr>
        <w:t xml:space="preserve"> con los </w:t>
      </w:r>
      <w:r w:rsidRPr="00444328">
        <w:rPr>
          <w:rFonts w:ascii="Arial Narrow" w:hAnsi="Arial Narrow" w:cs="Arial"/>
          <w:b/>
          <w:bCs/>
          <w:lang w:val="es-ES_tradnl"/>
        </w:rPr>
        <w:t>profesionales de los escenarios</w:t>
      </w:r>
      <w:r w:rsidRPr="00444328">
        <w:rPr>
          <w:rFonts w:ascii="Arial Narrow" w:hAnsi="Arial Narrow" w:cs="Arial"/>
          <w:lang w:val="es-ES_tradnl"/>
        </w:rPr>
        <w:t xml:space="preserve"> durante la realización de la práctica y la visita académica, permiten evaluar el programa académico, las prácticas en su conjunto para identificar áreas de mejora y buenas prácticas, que son socializadas </w:t>
      </w:r>
      <w:r>
        <w:rPr>
          <w:rFonts w:ascii="Arial Narrow" w:hAnsi="Arial Narrow" w:cs="Arial"/>
          <w:lang w:val="es-ES_tradnl"/>
        </w:rPr>
        <w:t xml:space="preserve">por parte del </w:t>
      </w:r>
      <w:r w:rsidRPr="00444328">
        <w:rPr>
          <w:rFonts w:ascii="Arial Narrow" w:hAnsi="Arial Narrow" w:cs="Arial"/>
          <w:b/>
          <w:bCs/>
          <w:lang w:val="es-ES_tradnl"/>
        </w:rPr>
        <w:t>coordinador de prácticas</w:t>
      </w:r>
      <w:r>
        <w:rPr>
          <w:rFonts w:ascii="Arial Narrow" w:hAnsi="Arial Narrow" w:cs="Arial"/>
          <w:b/>
          <w:bCs/>
          <w:lang w:val="es-ES_tradnl"/>
        </w:rPr>
        <w:t>-Monitor</w:t>
      </w:r>
      <w:r>
        <w:rPr>
          <w:rFonts w:ascii="Arial Narrow" w:hAnsi="Arial Narrow" w:cs="Arial"/>
          <w:lang w:val="es-ES_tradnl"/>
        </w:rPr>
        <w:t xml:space="preserve"> </w:t>
      </w:r>
      <w:r w:rsidRPr="00444328">
        <w:rPr>
          <w:rFonts w:ascii="Arial Narrow" w:hAnsi="Arial Narrow" w:cs="Arial"/>
          <w:lang w:val="es-ES_tradnl"/>
        </w:rPr>
        <w:t xml:space="preserve">y analizadas en </w:t>
      </w:r>
      <w:r w:rsidRPr="00444328">
        <w:rPr>
          <w:rFonts w:ascii="Arial Narrow" w:hAnsi="Arial Narrow" w:cs="Arial"/>
          <w:b/>
          <w:bCs/>
          <w:lang w:val="es-ES_tradnl"/>
        </w:rPr>
        <w:t>colectivo</w:t>
      </w:r>
      <w:r w:rsidRPr="00444328">
        <w:rPr>
          <w:rFonts w:ascii="Arial Narrow" w:hAnsi="Arial Narrow" w:cs="Arial"/>
          <w:lang w:val="es-ES_tradnl"/>
        </w:rPr>
        <w:t xml:space="preserve"> para ser tenidas en cuenta en los proceso </w:t>
      </w:r>
      <w:r w:rsidRPr="00B342D4">
        <w:rPr>
          <w:rFonts w:ascii="Arial Narrow" w:hAnsi="Arial Narrow" w:cs="Arial"/>
          <w:lang w:val="es-ES_tradnl"/>
        </w:rPr>
        <w:t xml:space="preserve">formativos de los componentes académicos y otros medios que permiten dar respuesta a  las necesidades del contexto y propias de la formación </w:t>
      </w:r>
      <w:r>
        <w:rPr>
          <w:rFonts w:ascii="Arial Narrow" w:hAnsi="Arial Narrow" w:cs="Arial"/>
          <w:lang w:val="es-ES_tradnl"/>
        </w:rPr>
        <w:t>d</w:t>
      </w:r>
      <w:r w:rsidRPr="00B342D4">
        <w:rPr>
          <w:rFonts w:ascii="Arial Narrow" w:hAnsi="Arial Narrow" w:cs="Arial"/>
          <w:lang w:val="es-ES_tradnl"/>
        </w:rPr>
        <w:t>e</w:t>
      </w:r>
      <w:r>
        <w:rPr>
          <w:rFonts w:ascii="Arial Narrow" w:hAnsi="Arial Narrow" w:cs="Arial"/>
          <w:lang w:val="es-ES_tradnl"/>
        </w:rPr>
        <w:t>l</w:t>
      </w:r>
      <w:r w:rsidRPr="00B342D4">
        <w:rPr>
          <w:rFonts w:ascii="Arial Narrow" w:hAnsi="Arial Narrow" w:cs="Arial"/>
          <w:lang w:val="es-ES_tradnl"/>
        </w:rPr>
        <w:t xml:space="preserve"> estudiante. </w:t>
      </w:r>
      <w:r w:rsidRPr="00B342D4">
        <w:rPr>
          <w:rFonts w:ascii="Arial Narrow" w:hAnsi="Arial Narrow" w:cs="Arial"/>
          <w:b/>
          <w:bCs/>
          <w:lang w:val="es-ES_tradnl"/>
        </w:rPr>
        <w:t>Documentos asociados a este proceso</w:t>
      </w:r>
      <w:r w:rsidRPr="00B342D4">
        <w:rPr>
          <w:rFonts w:ascii="Arial Narrow" w:hAnsi="Arial Narrow" w:cs="Arial"/>
          <w:lang w:val="es-ES_tradnl"/>
        </w:rPr>
        <w:t>: Informe de percepción de impacto, Actas de socialización y retroalimentación</w:t>
      </w:r>
      <w:r>
        <w:rPr>
          <w:rFonts w:ascii="Arial Narrow" w:hAnsi="Arial Narrow" w:cs="Arial"/>
          <w:lang w:val="es-ES_tradnl"/>
        </w:rPr>
        <w:t xml:space="preserve">, </w:t>
      </w:r>
      <w:r w:rsidR="00E53406">
        <w:rPr>
          <w:rFonts w:ascii="Arial Narrow" w:hAnsi="Arial Narrow" w:cs="Arial"/>
          <w:lang w:val="es-ES_tradnl"/>
        </w:rPr>
        <w:t>autoevaluación</w:t>
      </w:r>
      <w:r>
        <w:rPr>
          <w:rFonts w:ascii="Arial Narrow" w:hAnsi="Arial Narrow" w:cs="Arial"/>
          <w:lang w:val="es-ES_tradnl"/>
        </w:rPr>
        <w:t xml:space="preserve"> del modelo de calidad para los programas de educación superior del área de la salud.</w:t>
      </w:r>
    </w:p>
    <w:p w14:paraId="5EBA6D90" w14:textId="77777777" w:rsidR="00E366B1" w:rsidRPr="00B342D4" w:rsidRDefault="00E366B1" w:rsidP="00E366B1">
      <w:pPr>
        <w:pStyle w:val="Prrafodelista"/>
        <w:rPr>
          <w:rFonts w:ascii="Arial Narrow" w:hAnsi="Arial Narrow" w:cs="Arial"/>
          <w:lang w:val="es-ES_tradnl"/>
        </w:rPr>
      </w:pPr>
    </w:p>
    <w:p w14:paraId="6B115A32" w14:textId="76ED2D47" w:rsidR="00E366B1" w:rsidRPr="00211FC7" w:rsidRDefault="00E366B1" w:rsidP="00211FC7">
      <w:pPr>
        <w:pStyle w:val="Prrafodelista"/>
        <w:numPr>
          <w:ilvl w:val="0"/>
          <w:numId w:val="20"/>
        </w:numPr>
        <w:suppressAutoHyphens/>
        <w:spacing w:line="276" w:lineRule="auto"/>
        <w:jc w:val="both"/>
        <w:outlineLvl w:val="0"/>
        <w:rPr>
          <w:rFonts w:ascii="Arial Narrow" w:hAnsi="Arial Narrow" w:cs="Arial"/>
          <w:lang w:val="es-ES_tradnl"/>
        </w:rPr>
      </w:pPr>
      <w:r w:rsidRPr="00B342D4">
        <w:rPr>
          <w:rFonts w:ascii="Arial Narrow" w:hAnsi="Arial Narrow" w:cs="Arial"/>
          <w:lang w:val="es-ES_tradnl"/>
        </w:rPr>
        <w:t xml:space="preserve">Retroalimentación a los Sitios de Prácticas: el desarrollo de la práctica, la revisión de los documentos de seguimiento y evaluación al escenario de práctica por parte de los </w:t>
      </w:r>
      <w:r w:rsidRPr="00B342D4">
        <w:rPr>
          <w:rFonts w:ascii="Arial Narrow" w:hAnsi="Arial Narrow" w:cs="Arial"/>
          <w:b/>
          <w:bCs/>
          <w:lang w:val="es-ES_tradnl"/>
        </w:rPr>
        <w:t>estudiantes</w:t>
      </w:r>
      <w:r w:rsidRPr="00B342D4">
        <w:rPr>
          <w:rFonts w:ascii="Arial Narrow" w:hAnsi="Arial Narrow" w:cs="Arial"/>
          <w:lang w:val="es-ES_tradnl"/>
        </w:rPr>
        <w:t xml:space="preserve">, la observación, gestión y compromiso en el desarrollo de las prácticas formativas, proporcionan información importante al </w:t>
      </w:r>
      <w:r w:rsidRPr="00B342D4">
        <w:rPr>
          <w:rFonts w:ascii="Arial Narrow" w:hAnsi="Arial Narrow" w:cs="Arial"/>
          <w:b/>
          <w:bCs/>
          <w:lang w:val="es-ES_tradnl"/>
        </w:rPr>
        <w:t>coordinador de prácticas-Monitor</w:t>
      </w:r>
      <w:r w:rsidRPr="00B342D4">
        <w:rPr>
          <w:rFonts w:ascii="Arial Narrow" w:hAnsi="Arial Narrow" w:cs="Arial"/>
          <w:lang w:val="es-ES_tradnl"/>
        </w:rPr>
        <w:t xml:space="preserve">, para la retroalimentación a los sitios de prácticas sobre su desempeño y colaborar en la mejora continua de la calidad de la experiencia de prácticas. </w:t>
      </w:r>
      <w:r w:rsidRPr="00B342D4">
        <w:rPr>
          <w:rFonts w:ascii="Arial Narrow" w:hAnsi="Arial Narrow" w:cs="Arial"/>
          <w:b/>
          <w:bCs/>
          <w:lang w:val="es-ES_tradnl"/>
        </w:rPr>
        <w:t>Formato relacionado al proceso:</w:t>
      </w:r>
      <w:r w:rsidRPr="00B342D4">
        <w:rPr>
          <w:rFonts w:ascii="Arial Narrow" w:hAnsi="Arial Narrow" w:cs="Arial"/>
          <w:lang w:val="es-ES_tradnl"/>
        </w:rPr>
        <w:t xml:space="preserve"> Evaluación del estudiante, actas de CODA, visitas académicas</w:t>
      </w:r>
      <w:r>
        <w:rPr>
          <w:rFonts w:ascii="Arial Narrow" w:hAnsi="Arial Narrow" w:cs="Arial"/>
          <w:lang w:val="es-ES_tradnl"/>
        </w:rPr>
        <w:t xml:space="preserve">, </w:t>
      </w:r>
      <w:r w:rsidR="00E53406">
        <w:rPr>
          <w:rFonts w:ascii="Arial Narrow" w:hAnsi="Arial Narrow" w:cs="Arial"/>
          <w:lang w:val="es-ES_tradnl"/>
        </w:rPr>
        <w:t>autoevaluación</w:t>
      </w:r>
      <w:r>
        <w:rPr>
          <w:rFonts w:ascii="Arial Narrow" w:hAnsi="Arial Narrow" w:cs="Arial"/>
          <w:lang w:val="es-ES_tradnl"/>
        </w:rPr>
        <w:t xml:space="preserve"> del modelo de calidad para los programas de educación superior del área de la salud, </w:t>
      </w:r>
      <w:r w:rsidRPr="00DB24A2">
        <w:rPr>
          <w:rFonts w:ascii="Arial Narrow" w:hAnsi="Arial Narrow" w:cs="Arial"/>
          <w:lang w:val="es-ES_tradnl"/>
        </w:rPr>
        <w:t>Formato de</w:t>
      </w:r>
      <w:r w:rsidR="00E53406">
        <w:rPr>
          <w:rFonts w:ascii="Arial Narrow" w:hAnsi="Arial Narrow" w:cs="Arial"/>
          <w:lang w:val="es-ES_tradnl"/>
        </w:rPr>
        <w:t xml:space="preserve"> Evaluación Integral de las Prácticas Formativas</w:t>
      </w:r>
      <w:r w:rsidR="00211FC7">
        <w:rPr>
          <w:rFonts w:ascii="Arial Narrow" w:hAnsi="Arial Narrow" w:cs="Arial"/>
          <w:lang w:val="es-ES_tradnl"/>
        </w:rPr>
        <w:t>.</w:t>
      </w:r>
    </w:p>
    <w:p w14:paraId="13BE2AF9" w14:textId="77777777" w:rsidR="00E366B1" w:rsidRPr="00EE2EEC" w:rsidRDefault="00E366B1" w:rsidP="00E366B1">
      <w:pPr>
        <w:jc w:val="both"/>
        <w:rPr>
          <w:rFonts w:ascii="Arial Narrow" w:eastAsia="Calibri" w:hAnsi="Arial Narrow" w:cs="Arial"/>
          <w:b/>
          <w:sz w:val="24"/>
          <w:szCs w:val="24"/>
        </w:rPr>
      </w:pPr>
    </w:p>
    <w:p w14:paraId="01836136" w14:textId="77777777" w:rsidR="00E366B1" w:rsidRPr="00EE2EEC" w:rsidRDefault="00E366B1" w:rsidP="00E366B1">
      <w:pPr>
        <w:ind w:left="360"/>
        <w:jc w:val="both"/>
        <w:rPr>
          <w:rFonts w:ascii="Arial Narrow" w:eastAsia="Calibri" w:hAnsi="Arial Narrow" w:cs="Arial"/>
          <w:b/>
          <w:sz w:val="24"/>
          <w:szCs w:val="24"/>
        </w:rPr>
      </w:pPr>
      <w:r w:rsidRPr="00EE2EEC">
        <w:rPr>
          <w:rFonts w:ascii="Arial Narrow" w:eastAsia="Calibri" w:hAnsi="Arial Narrow" w:cs="Arial"/>
          <w:b/>
          <w:sz w:val="24"/>
          <w:szCs w:val="24"/>
        </w:rPr>
        <w:t>Criterios de evaluación:</w:t>
      </w:r>
    </w:p>
    <w:p w14:paraId="2835046C" w14:textId="77777777" w:rsidR="00E366B1" w:rsidRPr="00EE2EEC" w:rsidRDefault="00E366B1" w:rsidP="00E366B1">
      <w:pPr>
        <w:ind w:left="360"/>
        <w:jc w:val="both"/>
        <w:rPr>
          <w:rFonts w:ascii="Arial Narrow" w:hAnsi="Arial Narrow" w:cs="Arial"/>
          <w:sz w:val="24"/>
          <w:szCs w:val="24"/>
          <w:lang w:val="es-ES_tradnl"/>
        </w:rPr>
      </w:pPr>
    </w:p>
    <w:p w14:paraId="14F778BB" w14:textId="77777777" w:rsidR="00E366B1" w:rsidRDefault="00E366B1" w:rsidP="00E366B1">
      <w:pPr>
        <w:pStyle w:val="Prrafodelista"/>
        <w:spacing w:line="276" w:lineRule="auto"/>
        <w:ind w:left="360"/>
        <w:jc w:val="both"/>
        <w:rPr>
          <w:rFonts w:ascii="Arial Narrow" w:hAnsi="Arial Narrow" w:cs="Arial"/>
          <w:lang w:val="es-MX"/>
        </w:rPr>
      </w:pPr>
      <w:r w:rsidRPr="00EE2EEC">
        <w:rPr>
          <w:rFonts w:ascii="Arial Narrow" w:hAnsi="Arial Narrow" w:cs="Arial"/>
          <w:lang w:val="es-ES_tradnl"/>
        </w:rPr>
        <w:t xml:space="preserve">Se evalúa el desempeño del estudiante teniendo en cuenta los resultados de aprendizaje a obtener y de acuerdo con las competencias que se deben alcanzar en cada rotación o práctica formativa, así como, </w:t>
      </w:r>
      <w:r w:rsidRPr="00EE2EEC">
        <w:rPr>
          <w:rFonts w:ascii="Arial Narrow" w:hAnsi="Arial Narrow" w:cs="Arial"/>
          <w:lang w:val="es-MX"/>
        </w:rPr>
        <w:t>lineamientos del Plan de Práctica</w:t>
      </w:r>
      <w:r w:rsidRPr="00EE2EEC">
        <w:rPr>
          <w:rFonts w:ascii="Arial Narrow" w:hAnsi="Arial Narrow" w:cs="Arial"/>
          <w:lang w:val="es-ES_tradnl"/>
        </w:rPr>
        <w:t xml:space="preserve"> y </w:t>
      </w:r>
      <w:r w:rsidRPr="00EE2EEC">
        <w:rPr>
          <w:rFonts w:ascii="Arial Narrow" w:hAnsi="Arial Narrow" w:cs="Arial"/>
          <w:lang w:val="es-MX"/>
        </w:rPr>
        <w:t xml:space="preserve">compromisos adquiridos durante el desarrollo de esta. </w:t>
      </w:r>
    </w:p>
    <w:p w14:paraId="74DF6693" w14:textId="77777777" w:rsidR="00E366B1" w:rsidRDefault="00E366B1" w:rsidP="00E366B1">
      <w:pPr>
        <w:pStyle w:val="Prrafodelista"/>
        <w:spacing w:line="276" w:lineRule="auto"/>
        <w:ind w:left="360"/>
        <w:jc w:val="both"/>
        <w:rPr>
          <w:rFonts w:ascii="Arial Narrow" w:hAnsi="Arial Narrow" w:cs="Arial"/>
          <w:lang w:val="es-MX"/>
        </w:rPr>
      </w:pPr>
    </w:p>
    <w:p w14:paraId="396F0648" w14:textId="77777777" w:rsidR="00E366B1" w:rsidRPr="00F80B29" w:rsidRDefault="00E366B1" w:rsidP="00E366B1">
      <w:pPr>
        <w:ind w:left="360"/>
        <w:jc w:val="both"/>
        <w:rPr>
          <w:rFonts w:ascii="Arial Narrow" w:eastAsia="Calibri" w:hAnsi="Arial Narrow" w:cs="Arial"/>
          <w:bCs/>
          <w:sz w:val="24"/>
          <w:szCs w:val="24"/>
          <w:lang w:val="es-MX"/>
        </w:rPr>
      </w:pPr>
      <w:r w:rsidRPr="00F80B29">
        <w:rPr>
          <w:rFonts w:ascii="Arial Narrow" w:eastAsia="Calibri" w:hAnsi="Arial Narrow" w:cs="Arial"/>
          <w:b/>
          <w:sz w:val="24"/>
          <w:szCs w:val="24"/>
          <w:lang w:val="es-MX"/>
        </w:rPr>
        <w:lastRenderedPageBreak/>
        <w:t>Evaluación Formativa:</w:t>
      </w:r>
      <w:r w:rsidRPr="00F80B29">
        <w:rPr>
          <w:rFonts w:ascii="Arial Narrow" w:eastAsia="Calibri" w:hAnsi="Arial Narrow" w:cs="Arial"/>
          <w:bCs/>
          <w:sz w:val="24"/>
          <w:szCs w:val="24"/>
          <w:lang w:val="es-MX"/>
        </w:rPr>
        <w:t xml:space="preserve"> El </w:t>
      </w:r>
      <w:r>
        <w:rPr>
          <w:rFonts w:ascii="Arial Narrow" w:eastAsia="Calibri" w:hAnsi="Arial Narrow" w:cs="Arial"/>
          <w:bCs/>
          <w:sz w:val="24"/>
          <w:szCs w:val="24"/>
          <w:lang w:val="es-MX"/>
        </w:rPr>
        <w:t>diálogo</w:t>
      </w:r>
      <w:r w:rsidRPr="00F80B29">
        <w:rPr>
          <w:rFonts w:ascii="Arial Narrow" w:eastAsia="Calibri" w:hAnsi="Arial Narrow" w:cs="Arial"/>
          <w:bCs/>
          <w:sz w:val="24"/>
          <w:szCs w:val="24"/>
          <w:lang w:val="es-MX"/>
        </w:rPr>
        <w:t xml:space="preserve"> en los momentos evaluativos permite la retroalimentación y análisis reflexivo para valorar el progreso de los estudiantes y ajustar el programa según sea necesario.</w:t>
      </w:r>
    </w:p>
    <w:p w14:paraId="7350D78A" w14:textId="77777777" w:rsidR="00E366B1" w:rsidRPr="00F80B29" w:rsidRDefault="00E366B1" w:rsidP="00E366B1">
      <w:pPr>
        <w:ind w:left="360"/>
        <w:jc w:val="both"/>
        <w:rPr>
          <w:rFonts w:ascii="Arial Narrow" w:eastAsia="Calibri" w:hAnsi="Arial Narrow" w:cs="Arial"/>
          <w:bCs/>
          <w:sz w:val="24"/>
          <w:szCs w:val="24"/>
          <w:lang w:val="es-MX"/>
        </w:rPr>
      </w:pPr>
    </w:p>
    <w:p w14:paraId="7F69ABBC" w14:textId="77777777" w:rsidR="00E366B1" w:rsidRPr="00F80B29" w:rsidRDefault="00E366B1" w:rsidP="00E366B1">
      <w:pPr>
        <w:ind w:left="360"/>
        <w:jc w:val="both"/>
        <w:rPr>
          <w:rFonts w:ascii="Arial Narrow" w:eastAsia="Calibri" w:hAnsi="Arial Narrow" w:cs="Arial"/>
          <w:bCs/>
          <w:sz w:val="24"/>
          <w:szCs w:val="24"/>
          <w:lang w:val="es-MX"/>
        </w:rPr>
      </w:pPr>
      <w:r w:rsidRPr="00F80B29">
        <w:rPr>
          <w:rFonts w:ascii="Arial Narrow" w:eastAsia="Calibri" w:hAnsi="Arial Narrow" w:cs="Arial"/>
          <w:b/>
          <w:sz w:val="24"/>
          <w:szCs w:val="24"/>
          <w:lang w:val="es-MX"/>
        </w:rPr>
        <w:t>Evaluación Sumativa:</w:t>
      </w:r>
      <w:r w:rsidRPr="00F80B29">
        <w:rPr>
          <w:rFonts w:ascii="Arial Narrow" w:eastAsia="Calibri" w:hAnsi="Arial Narrow" w:cs="Arial"/>
          <w:bCs/>
          <w:sz w:val="24"/>
          <w:szCs w:val="24"/>
          <w:lang w:val="es-MX"/>
        </w:rPr>
        <w:t xml:space="preserve"> De acuerdo con las metodologías y estrategias propuestas por el programa y planteadas por el tutor, realizar evaluaciones sumativas con diferentes actividades para determinar el logro de los objetivos educativos y profesionales en las áreas de rotación. Se hace el reporte de notas de los estudiantes en el SIGA. </w:t>
      </w:r>
    </w:p>
    <w:p w14:paraId="13EE4D00" w14:textId="77777777" w:rsidR="00E366B1" w:rsidRDefault="00E366B1" w:rsidP="00E366B1">
      <w:pPr>
        <w:pStyle w:val="Prrafodelista"/>
        <w:spacing w:line="276" w:lineRule="auto"/>
        <w:ind w:left="360"/>
        <w:jc w:val="both"/>
        <w:rPr>
          <w:rFonts w:ascii="Arial Narrow" w:hAnsi="Arial Narrow" w:cs="Arial"/>
          <w:lang w:val="es-MX"/>
        </w:rPr>
      </w:pPr>
    </w:p>
    <w:p w14:paraId="380CBCA9" w14:textId="77777777" w:rsidR="00E366B1" w:rsidRPr="00DC5FF6" w:rsidRDefault="00E366B1" w:rsidP="00E366B1">
      <w:pPr>
        <w:pStyle w:val="Prrafodelista"/>
        <w:spacing w:line="276" w:lineRule="auto"/>
        <w:ind w:left="360"/>
        <w:jc w:val="both"/>
        <w:rPr>
          <w:rFonts w:ascii="Arial Narrow" w:hAnsi="Arial Narrow" w:cs="Arial"/>
          <w:lang w:val="es-MX"/>
        </w:rPr>
      </w:pPr>
      <w:r w:rsidRPr="00DC5FF6">
        <w:rPr>
          <w:rFonts w:ascii="Arial Narrow" w:hAnsi="Arial Narrow" w:cs="Arial"/>
          <w:lang w:val="es-ES_tradnl"/>
        </w:rPr>
        <w:t>El programa de Bacteriología de la Universidad Católica de Manizales distribuye el periodo académico en tres momentos, cada momento corresponde al 33.3% del valor total del componente o la práctica formativa.</w:t>
      </w:r>
    </w:p>
    <w:p w14:paraId="5BAE7A0E" w14:textId="77777777" w:rsidR="00E366B1" w:rsidRPr="00F80B29" w:rsidRDefault="00E366B1" w:rsidP="00E366B1">
      <w:pPr>
        <w:spacing w:line="276" w:lineRule="auto"/>
        <w:jc w:val="both"/>
        <w:rPr>
          <w:rFonts w:ascii="Arial Narrow" w:hAnsi="Arial Narrow" w:cs="Arial"/>
          <w:lang w:val="es-ES_tradnl"/>
        </w:rPr>
      </w:pPr>
    </w:p>
    <w:p w14:paraId="4F8D630C" w14:textId="77777777" w:rsidR="00E366B1" w:rsidRPr="00EE2EEC" w:rsidRDefault="00E366B1" w:rsidP="00E366B1">
      <w:pPr>
        <w:pStyle w:val="Prrafodelista"/>
        <w:ind w:left="360"/>
        <w:jc w:val="both"/>
        <w:rPr>
          <w:rFonts w:ascii="Arial Narrow" w:eastAsia="Calibri" w:hAnsi="Arial Narrow" w:cs="Arial"/>
          <w:lang w:val="es-MX"/>
        </w:rPr>
      </w:pPr>
      <w:r w:rsidRPr="00EE2EEC">
        <w:rPr>
          <w:rFonts w:ascii="Arial Narrow" w:eastAsia="Calibri" w:hAnsi="Arial Narrow" w:cs="Arial"/>
          <w:lang w:val="es-MX"/>
        </w:rPr>
        <w:t>100 % Evaluación cualitativa y cuantitativa realizada por la Institución de Práctica (</w:t>
      </w:r>
      <w:r>
        <w:rPr>
          <w:rFonts w:ascii="Arial Narrow" w:eastAsia="Calibri" w:hAnsi="Arial Narrow" w:cs="Arial"/>
          <w:lang w:val="es-MX"/>
        </w:rPr>
        <w:t>Profesional</w:t>
      </w:r>
      <w:r w:rsidRPr="00EE2EEC">
        <w:rPr>
          <w:rFonts w:ascii="Arial Narrow" w:eastAsia="Calibri" w:hAnsi="Arial Narrow" w:cs="Arial"/>
          <w:lang w:val="es-MX"/>
        </w:rPr>
        <w:t xml:space="preserve"> de laboratorio)</w:t>
      </w:r>
    </w:p>
    <w:p w14:paraId="7E1D95C7" w14:textId="77777777" w:rsidR="00E366B1" w:rsidRPr="00EE2EEC" w:rsidRDefault="00E366B1" w:rsidP="00E366B1">
      <w:pPr>
        <w:pStyle w:val="Prrafodelista"/>
        <w:ind w:left="360"/>
        <w:jc w:val="both"/>
        <w:rPr>
          <w:rFonts w:ascii="Arial Narrow" w:eastAsia="Calibri" w:hAnsi="Arial Narrow" w:cs="Arial"/>
          <w:lang w:val="es-MX"/>
        </w:rPr>
      </w:pPr>
    </w:p>
    <w:p w14:paraId="5007EC00" w14:textId="77777777" w:rsidR="00E366B1" w:rsidRDefault="00E366B1" w:rsidP="00E366B1">
      <w:pPr>
        <w:ind w:left="360"/>
        <w:jc w:val="both"/>
        <w:rPr>
          <w:rFonts w:ascii="Arial Narrow" w:eastAsia="Calibri" w:hAnsi="Arial Narrow" w:cs="Arial"/>
          <w:sz w:val="24"/>
          <w:szCs w:val="24"/>
          <w:lang w:val="es-MX"/>
        </w:rPr>
      </w:pPr>
      <w:r w:rsidRPr="00EE2EEC">
        <w:rPr>
          <w:rFonts w:ascii="Arial Narrow" w:eastAsia="Calibri" w:hAnsi="Arial Narrow" w:cs="Arial"/>
          <w:b/>
          <w:sz w:val="24"/>
          <w:szCs w:val="24"/>
          <w:lang w:val="es-MX"/>
        </w:rPr>
        <w:t>-</w:t>
      </w:r>
      <w:r w:rsidRPr="00EE2EEC">
        <w:rPr>
          <w:rFonts w:ascii="Arial Narrow" w:eastAsia="Calibri" w:hAnsi="Arial Narrow" w:cs="Arial"/>
          <w:sz w:val="24"/>
          <w:szCs w:val="24"/>
          <w:lang w:val="es-MX"/>
        </w:rPr>
        <w:t xml:space="preserve"> El seguimiento al desempeño del estudiante, cumplimiento en la entrega y calidad académica en la presentación de las actividades según Lineamientos Plan de Trabajo de Práctica y/o Plan de Mejoramiento y compromisos adquiridos en la Rotación o la Práctica Formativa (Coordinador de Prácticas Formativas Institución de Educación Superior) </w:t>
      </w:r>
    </w:p>
    <w:p w14:paraId="5AF5ADD1" w14:textId="77777777" w:rsidR="00E366B1" w:rsidRDefault="00E366B1" w:rsidP="00E366B1">
      <w:pPr>
        <w:ind w:left="360"/>
        <w:jc w:val="both"/>
        <w:rPr>
          <w:rFonts w:ascii="Arial Narrow" w:hAnsi="Arial Narrow" w:cs="Arial"/>
          <w:sz w:val="24"/>
          <w:szCs w:val="24"/>
          <w:lang w:val="es-CO"/>
        </w:rPr>
      </w:pPr>
    </w:p>
    <w:p w14:paraId="66B44AB1" w14:textId="77777777" w:rsidR="00E366B1" w:rsidRPr="00EE2EEC" w:rsidRDefault="00E366B1" w:rsidP="00E366B1">
      <w:pPr>
        <w:rPr>
          <w:rFonts w:ascii="Arial Narrow" w:hAnsi="Arial Narrow" w:cs="Arial"/>
          <w:b/>
          <w:sz w:val="24"/>
          <w:szCs w:val="24"/>
        </w:rPr>
      </w:pPr>
    </w:p>
    <w:p w14:paraId="2DA261B0" w14:textId="77777777" w:rsidR="00E366B1" w:rsidRPr="00EE2EEC" w:rsidRDefault="00E366B1" w:rsidP="00E366B1">
      <w:pPr>
        <w:rPr>
          <w:rFonts w:ascii="Arial Narrow" w:hAnsi="Arial Narrow" w:cs="Arial"/>
          <w:b/>
          <w:sz w:val="24"/>
          <w:szCs w:val="24"/>
        </w:rPr>
      </w:pPr>
      <w:r w:rsidRPr="00EE2EEC">
        <w:rPr>
          <w:rFonts w:ascii="Arial Narrow" w:hAnsi="Arial Narrow" w:cs="Arial"/>
          <w:b/>
          <w:sz w:val="24"/>
          <w:szCs w:val="24"/>
        </w:rPr>
        <w:t xml:space="preserve">      Información anexa/Tramitada por la UCM (e-mail)</w:t>
      </w:r>
    </w:p>
    <w:p w14:paraId="498A5A4E" w14:textId="77777777" w:rsidR="00E366B1" w:rsidRPr="00EE2EEC" w:rsidRDefault="00E366B1" w:rsidP="00E366B1">
      <w:pPr>
        <w:rPr>
          <w:rFonts w:ascii="Arial Narrow" w:hAnsi="Arial Narrow" w:cs="Arial"/>
          <w:bCs/>
          <w:sz w:val="24"/>
          <w:szCs w:val="24"/>
        </w:rPr>
      </w:pPr>
      <w:r w:rsidRPr="00EE2EEC">
        <w:rPr>
          <w:rFonts w:ascii="Arial Narrow" w:hAnsi="Arial Narrow" w:cs="Arial"/>
          <w:bCs/>
          <w:sz w:val="24"/>
          <w:szCs w:val="24"/>
        </w:rPr>
        <w:t xml:space="preserve">    -Carta de presentación de los estudiantes. </w:t>
      </w:r>
    </w:p>
    <w:p w14:paraId="5BB7331B" w14:textId="77777777" w:rsidR="00E366B1" w:rsidRPr="00EE2EEC" w:rsidRDefault="00E366B1" w:rsidP="00E366B1">
      <w:pPr>
        <w:rPr>
          <w:rFonts w:ascii="Arial Narrow" w:hAnsi="Arial Narrow" w:cs="Arial"/>
          <w:bCs/>
          <w:sz w:val="24"/>
          <w:szCs w:val="24"/>
        </w:rPr>
      </w:pPr>
      <w:r w:rsidRPr="00EE2EEC">
        <w:rPr>
          <w:rFonts w:ascii="Arial Narrow" w:hAnsi="Arial Narrow" w:cs="Arial"/>
          <w:bCs/>
          <w:sz w:val="24"/>
          <w:szCs w:val="24"/>
        </w:rPr>
        <w:t xml:space="preserve">    -Hoja de vida de los estudiantes y anexos.</w:t>
      </w:r>
    </w:p>
    <w:p w14:paraId="1E308BAC" w14:textId="77777777" w:rsidR="00E366B1" w:rsidRPr="00EE2EEC" w:rsidRDefault="00E366B1" w:rsidP="00E366B1">
      <w:pPr>
        <w:rPr>
          <w:rFonts w:ascii="Arial Narrow" w:hAnsi="Arial Narrow" w:cs="Arial"/>
          <w:bCs/>
          <w:sz w:val="24"/>
          <w:szCs w:val="24"/>
        </w:rPr>
      </w:pPr>
      <w:r w:rsidRPr="00EE2EEC">
        <w:rPr>
          <w:rFonts w:ascii="Arial Narrow" w:hAnsi="Arial Narrow" w:cs="Arial"/>
          <w:bCs/>
          <w:sz w:val="24"/>
          <w:szCs w:val="24"/>
        </w:rPr>
        <w:t xml:space="preserve">    -Pólizas de Responsabilidad Civil Extracontractual.</w:t>
      </w:r>
    </w:p>
    <w:p w14:paraId="476AF86F" w14:textId="77777777" w:rsidR="00E366B1" w:rsidRPr="00EE2EEC" w:rsidRDefault="00E366B1" w:rsidP="00E366B1">
      <w:pPr>
        <w:rPr>
          <w:rFonts w:ascii="Arial Narrow" w:hAnsi="Arial Narrow" w:cs="Arial"/>
          <w:bCs/>
          <w:color w:val="AEAAAA" w:themeColor="background2" w:themeShade="BF"/>
          <w:sz w:val="18"/>
          <w:szCs w:val="18"/>
        </w:rPr>
      </w:pPr>
      <w:r w:rsidRPr="00EE2EEC">
        <w:rPr>
          <w:rFonts w:ascii="Arial Narrow" w:hAnsi="Arial Narrow" w:cs="Arial"/>
          <w:bCs/>
          <w:sz w:val="24"/>
          <w:szCs w:val="24"/>
        </w:rPr>
        <w:t xml:space="preserve">    -Afiliación a Riesgos Laborales </w:t>
      </w:r>
      <w:r w:rsidRPr="00EE2EEC">
        <w:rPr>
          <w:rFonts w:ascii="Arial Narrow" w:hAnsi="Arial Narrow" w:cs="Arial"/>
          <w:bCs/>
          <w:color w:val="AEAAAA" w:themeColor="background2" w:themeShade="BF"/>
          <w:sz w:val="18"/>
          <w:szCs w:val="18"/>
        </w:rPr>
        <w:t>(excepto bajo modalidad de contrato de aprendizaje, donde la empresa asume la ARL</w:t>
      </w:r>
    </w:p>
    <w:p w14:paraId="6DC9A7F1" w14:textId="77777777" w:rsidR="00E366B1" w:rsidRPr="00EE2EEC" w:rsidRDefault="00E366B1" w:rsidP="00E366B1">
      <w:pPr>
        <w:rPr>
          <w:rFonts w:ascii="Arial Narrow" w:hAnsi="Arial Narrow" w:cs="Arial"/>
          <w:bCs/>
          <w:sz w:val="24"/>
          <w:szCs w:val="24"/>
        </w:rPr>
      </w:pPr>
      <w:r w:rsidRPr="00EE2EEC">
        <w:rPr>
          <w:rFonts w:ascii="Arial Narrow" w:hAnsi="Arial Narrow" w:cs="Arial"/>
          <w:bCs/>
          <w:sz w:val="24"/>
          <w:szCs w:val="24"/>
        </w:rPr>
        <w:t xml:space="preserve">    -Reglamento de prácticas laborales y de la Facultad de Ciencias de la Salud</w:t>
      </w:r>
    </w:p>
    <w:p w14:paraId="6C3CBEC9" w14:textId="77777777" w:rsidR="00E366B1" w:rsidRPr="00E4569D" w:rsidRDefault="00E366B1" w:rsidP="00E366B1">
      <w:pPr>
        <w:rPr>
          <w:rFonts w:ascii="Arial Narrow" w:hAnsi="Arial Narrow" w:cs="Arial"/>
          <w:bCs/>
          <w:sz w:val="24"/>
          <w:szCs w:val="24"/>
        </w:rPr>
      </w:pPr>
      <w:r w:rsidRPr="00EE2EEC">
        <w:rPr>
          <w:rFonts w:ascii="Arial Narrow" w:hAnsi="Arial Narrow" w:cs="Arial"/>
          <w:bCs/>
          <w:sz w:val="24"/>
          <w:szCs w:val="24"/>
        </w:rPr>
        <w:t xml:space="preserve">   </w:t>
      </w:r>
    </w:p>
    <w:p w14:paraId="71701722" w14:textId="77777777" w:rsidR="00E366B1" w:rsidRPr="00EE2EEC" w:rsidRDefault="00E366B1" w:rsidP="00E366B1">
      <w:pPr>
        <w:rPr>
          <w:rFonts w:ascii="Arial Narrow" w:hAnsi="Arial Narrow" w:cs="Arial"/>
          <w:b/>
          <w:sz w:val="24"/>
          <w:szCs w:val="24"/>
        </w:rPr>
      </w:pPr>
      <w:r w:rsidRPr="00EE2EEC">
        <w:rPr>
          <w:rFonts w:ascii="Arial Narrow" w:hAnsi="Arial Narrow" w:cs="Arial"/>
          <w:b/>
          <w:sz w:val="24"/>
          <w:szCs w:val="24"/>
        </w:rPr>
        <w:t xml:space="preserve">   </w:t>
      </w:r>
    </w:p>
    <w:p w14:paraId="743465C4" w14:textId="77777777" w:rsidR="00E366B1" w:rsidRPr="00EE2EEC" w:rsidRDefault="00E366B1" w:rsidP="00E366B1">
      <w:pPr>
        <w:rPr>
          <w:rFonts w:ascii="Arial Narrow" w:hAnsi="Arial Narrow" w:cs="Arial"/>
          <w:b/>
          <w:sz w:val="24"/>
          <w:szCs w:val="24"/>
        </w:rPr>
      </w:pPr>
      <w:r w:rsidRPr="00EE2EEC">
        <w:rPr>
          <w:rFonts w:ascii="Arial Narrow" w:hAnsi="Arial Narrow" w:cs="Arial"/>
          <w:b/>
          <w:sz w:val="24"/>
          <w:szCs w:val="24"/>
        </w:rPr>
        <w:t xml:space="preserve">   Información anexa/Tramitada por la Empresa (e-mail)</w:t>
      </w:r>
    </w:p>
    <w:p w14:paraId="1930F822" w14:textId="77777777" w:rsidR="00E366B1" w:rsidRPr="00EE2EEC" w:rsidRDefault="00E366B1" w:rsidP="00E366B1">
      <w:pPr>
        <w:rPr>
          <w:rFonts w:ascii="Arial Narrow" w:hAnsi="Arial Narrow" w:cs="Arial"/>
          <w:bCs/>
          <w:sz w:val="24"/>
          <w:szCs w:val="24"/>
        </w:rPr>
      </w:pPr>
      <w:r w:rsidRPr="00EE2EEC">
        <w:rPr>
          <w:rFonts w:ascii="Arial Narrow" w:hAnsi="Arial Narrow" w:cs="Arial"/>
          <w:bCs/>
          <w:sz w:val="24"/>
          <w:szCs w:val="24"/>
        </w:rPr>
        <w:t xml:space="preserve">    -</w:t>
      </w:r>
      <w:r>
        <w:rPr>
          <w:rFonts w:ascii="Arial Narrow" w:hAnsi="Arial Narrow" w:cs="Arial"/>
          <w:bCs/>
          <w:sz w:val="24"/>
          <w:szCs w:val="24"/>
        </w:rPr>
        <w:t>Funciones</w:t>
      </w:r>
      <w:r w:rsidRPr="00EE2EEC">
        <w:rPr>
          <w:rFonts w:ascii="Arial Narrow" w:hAnsi="Arial Narrow" w:cs="Arial"/>
          <w:bCs/>
          <w:sz w:val="24"/>
          <w:szCs w:val="24"/>
        </w:rPr>
        <w:t xml:space="preserve"> a realizar por parte del estudiante </w:t>
      </w:r>
    </w:p>
    <w:p w14:paraId="06ABE16F" w14:textId="77777777" w:rsidR="00E366B1" w:rsidRPr="00EE2EEC" w:rsidRDefault="00E366B1" w:rsidP="00E366B1">
      <w:pPr>
        <w:rPr>
          <w:rFonts w:ascii="Arial Narrow" w:hAnsi="Arial Narrow" w:cs="Arial"/>
          <w:bCs/>
          <w:sz w:val="24"/>
          <w:szCs w:val="24"/>
        </w:rPr>
      </w:pPr>
      <w:r w:rsidRPr="00EE2EEC">
        <w:rPr>
          <w:rFonts w:ascii="Arial Narrow" w:hAnsi="Arial Narrow" w:cs="Arial"/>
          <w:bCs/>
          <w:sz w:val="24"/>
          <w:szCs w:val="24"/>
        </w:rPr>
        <w:t xml:space="preserve">    -Rotaciones </w:t>
      </w:r>
      <w:r>
        <w:rPr>
          <w:rFonts w:ascii="Arial Narrow" w:hAnsi="Arial Narrow" w:cs="Arial"/>
          <w:bCs/>
          <w:sz w:val="24"/>
          <w:szCs w:val="24"/>
        </w:rPr>
        <w:t xml:space="preserve">- </w:t>
      </w:r>
      <w:r w:rsidRPr="00EE2EEC">
        <w:rPr>
          <w:rFonts w:ascii="Arial Narrow" w:hAnsi="Arial Narrow" w:cs="Arial"/>
          <w:bCs/>
          <w:sz w:val="24"/>
          <w:szCs w:val="24"/>
        </w:rPr>
        <w:t>turnos.</w:t>
      </w:r>
    </w:p>
    <w:p w14:paraId="0AF411D4" w14:textId="77777777" w:rsidR="00E366B1" w:rsidRPr="00EE2EEC" w:rsidRDefault="00E366B1" w:rsidP="00E366B1">
      <w:pPr>
        <w:rPr>
          <w:rFonts w:ascii="Arial Narrow" w:hAnsi="Arial Narrow" w:cs="Arial"/>
          <w:bCs/>
        </w:rPr>
      </w:pPr>
      <w:r w:rsidRPr="00EE2EEC">
        <w:rPr>
          <w:rFonts w:ascii="Arial Narrow" w:hAnsi="Arial Narrow" w:cs="Arial"/>
          <w:b/>
          <w:sz w:val="24"/>
          <w:szCs w:val="24"/>
        </w:rPr>
        <w:t xml:space="preserve">    </w:t>
      </w:r>
      <w:r w:rsidRPr="00EE2EEC">
        <w:rPr>
          <w:rFonts w:ascii="Arial Narrow" w:hAnsi="Arial Narrow" w:cs="Arial"/>
          <w:bCs/>
          <w:sz w:val="24"/>
          <w:szCs w:val="24"/>
        </w:rPr>
        <w:t xml:space="preserve">-Copia del contrato de Aprendizaje y Afiliación a Riesgos Laborales </w:t>
      </w:r>
      <w:r w:rsidRPr="00EE2EEC">
        <w:rPr>
          <w:rFonts w:ascii="Arial Narrow" w:hAnsi="Arial Narrow" w:cs="Arial"/>
          <w:bCs/>
          <w:color w:val="767171" w:themeColor="background2" w:themeShade="80"/>
          <w:shd w:val="clear" w:color="auto" w:fill="FFFFFF" w:themeFill="background1"/>
        </w:rPr>
        <w:t>(solo si aplica)</w:t>
      </w:r>
    </w:p>
    <w:p w14:paraId="505CB5D3" w14:textId="77777777" w:rsidR="00E366B1" w:rsidRPr="00EE2EEC" w:rsidRDefault="00E366B1" w:rsidP="00E366B1">
      <w:pPr>
        <w:rPr>
          <w:rFonts w:ascii="Arial Narrow" w:hAnsi="Arial Narrow" w:cs="Arial"/>
          <w:b/>
          <w:sz w:val="24"/>
          <w:szCs w:val="24"/>
        </w:rPr>
      </w:pPr>
    </w:p>
    <w:p w14:paraId="0FB84841" w14:textId="77777777" w:rsidR="00E366B1" w:rsidRPr="00EE2EEC" w:rsidRDefault="00E366B1" w:rsidP="00E366B1">
      <w:pPr>
        <w:ind w:left="360"/>
        <w:rPr>
          <w:rFonts w:ascii="Arial Narrow" w:hAnsi="Arial Narrow" w:cs="Arial"/>
          <w:b/>
          <w:sz w:val="24"/>
          <w:szCs w:val="24"/>
        </w:rPr>
      </w:pPr>
    </w:p>
    <w:p w14:paraId="2BB8AEF8" w14:textId="24F94892" w:rsidR="00E366B1" w:rsidRPr="00EE2EEC" w:rsidRDefault="00E366B1" w:rsidP="00E366B1">
      <w:pPr>
        <w:numPr>
          <w:ilvl w:val="0"/>
          <w:numId w:val="20"/>
        </w:numPr>
        <w:rPr>
          <w:rFonts w:ascii="Arial Narrow" w:hAnsi="Arial Narrow" w:cs="Arial"/>
          <w:b/>
          <w:sz w:val="24"/>
          <w:szCs w:val="24"/>
          <w:lang w:val="es-CO"/>
        </w:rPr>
      </w:pPr>
      <w:r w:rsidRPr="00EE2EEC">
        <w:rPr>
          <w:rFonts w:ascii="Arial Narrow" w:hAnsi="Arial Narrow" w:cs="Arial"/>
          <w:b/>
          <w:sz w:val="24"/>
          <w:szCs w:val="24"/>
        </w:rPr>
        <w:t xml:space="preserve">CRONOGRAMA – </w:t>
      </w:r>
      <w:r w:rsidR="001A23E6">
        <w:rPr>
          <w:rFonts w:ascii="Arial Narrow" w:hAnsi="Arial Narrow" w:cs="Arial"/>
          <w:b/>
          <w:sz w:val="24"/>
          <w:szCs w:val="24"/>
        </w:rPr>
        <w:t>GUIA</w:t>
      </w:r>
      <w:r w:rsidRPr="00EE2EEC">
        <w:rPr>
          <w:rFonts w:ascii="Arial Narrow" w:hAnsi="Arial Narrow" w:cs="Arial"/>
          <w:b/>
          <w:sz w:val="24"/>
          <w:szCs w:val="24"/>
        </w:rPr>
        <w:t xml:space="preserve"> DE TRABAJO. Anexo</w:t>
      </w:r>
    </w:p>
    <w:p w14:paraId="671D3343" w14:textId="77777777" w:rsidR="00E366B1" w:rsidRPr="00EE2EEC" w:rsidRDefault="00E366B1" w:rsidP="00E366B1">
      <w:pPr>
        <w:ind w:left="720"/>
        <w:rPr>
          <w:rFonts w:ascii="Arial Narrow" w:hAnsi="Arial Narrow" w:cs="Arial"/>
          <w:b/>
          <w:color w:val="767171" w:themeColor="background2" w:themeShade="80"/>
          <w:sz w:val="16"/>
          <w:szCs w:val="16"/>
          <w:lang w:val="es-CO"/>
        </w:rPr>
      </w:pPr>
      <w:r w:rsidRPr="00EE2EEC">
        <w:rPr>
          <w:rFonts w:ascii="Arial Narrow" w:hAnsi="Arial Narrow" w:cs="Arial"/>
          <w:b/>
          <w:color w:val="767171" w:themeColor="background2" w:themeShade="80"/>
          <w:sz w:val="16"/>
          <w:szCs w:val="16"/>
          <w:lang w:val="es-CO"/>
        </w:rPr>
        <w:t>Cronograma de Trabajo de 10 semanas académicas. Componentes académico Aplicación del laboratorio en Clínica Humana VIII semestre</w:t>
      </w:r>
    </w:p>
    <w:p w14:paraId="66448301" w14:textId="7C2FE73B" w:rsidR="00E366B1" w:rsidRPr="00EE2EEC" w:rsidRDefault="00E366B1" w:rsidP="00E366B1">
      <w:pPr>
        <w:ind w:left="720"/>
        <w:rPr>
          <w:rFonts w:ascii="Arial Narrow" w:hAnsi="Arial Narrow" w:cs="Calibri"/>
          <w:color w:val="767171" w:themeColor="background2" w:themeShade="80"/>
          <w:sz w:val="16"/>
          <w:szCs w:val="16"/>
        </w:rPr>
      </w:pPr>
      <w:r w:rsidRPr="00EE2EEC">
        <w:rPr>
          <w:rFonts w:ascii="Arial Narrow" w:hAnsi="Arial Narrow" w:cs="Calibri"/>
          <w:color w:val="767171" w:themeColor="background2" w:themeShade="80"/>
          <w:sz w:val="16"/>
          <w:szCs w:val="16"/>
        </w:rPr>
        <w:t xml:space="preserve">Cronograma de trabajo de 18 semanas académicas. Practica formativa en Clínica Humana IX semestre. Estudiantes sin contratos de aprendizaje X </w:t>
      </w:r>
      <w:proofErr w:type="spellStart"/>
      <w:r w:rsidRPr="00EE2EEC">
        <w:rPr>
          <w:rFonts w:ascii="Arial Narrow" w:hAnsi="Arial Narrow" w:cs="Calibri"/>
          <w:color w:val="767171" w:themeColor="background2" w:themeShade="80"/>
          <w:sz w:val="16"/>
          <w:szCs w:val="16"/>
        </w:rPr>
        <w:t>sem</w:t>
      </w:r>
      <w:proofErr w:type="spellEnd"/>
      <w:r w:rsidR="002C3CC3">
        <w:rPr>
          <w:rFonts w:ascii="Arial Narrow" w:hAnsi="Arial Narrow" w:cs="Calibri"/>
          <w:color w:val="767171" w:themeColor="background2" w:themeShade="80"/>
          <w:sz w:val="16"/>
          <w:szCs w:val="16"/>
        </w:rPr>
        <w:t>.</w:t>
      </w:r>
    </w:p>
    <w:p w14:paraId="6D62AC41" w14:textId="77777777" w:rsidR="00E366B1" w:rsidRPr="00EE2EEC" w:rsidRDefault="00E366B1" w:rsidP="00E366B1">
      <w:pPr>
        <w:ind w:left="720"/>
        <w:rPr>
          <w:rFonts w:ascii="Arial Narrow" w:hAnsi="Arial Narrow" w:cs="Calibri"/>
          <w:sz w:val="24"/>
          <w:szCs w:val="24"/>
        </w:rPr>
      </w:pPr>
      <w:r w:rsidRPr="00EE2EEC">
        <w:rPr>
          <w:rFonts w:ascii="Arial Narrow" w:hAnsi="Arial Narrow" w:cs="Calibri"/>
          <w:color w:val="767171" w:themeColor="background2" w:themeShade="80"/>
          <w:sz w:val="16"/>
          <w:szCs w:val="16"/>
        </w:rPr>
        <w:t>Cronograma de Trabajo de 24 semanas académicas. Práctica Formativa empresarial de X semestre con contrato de aprendizaje.</w:t>
      </w:r>
    </w:p>
    <w:p w14:paraId="7D773338" w14:textId="77777777" w:rsidR="00E366B1" w:rsidRPr="00EE2EEC" w:rsidRDefault="00E366B1" w:rsidP="00E366B1">
      <w:pPr>
        <w:rPr>
          <w:rFonts w:ascii="Arial Narrow" w:hAnsi="Arial Narrow"/>
          <w:sz w:val="24"/>
          <w:szCs w:val="24"/>
        </w:rPr>
      </w:pPr>
    </w:p>
    <w:p w14:paraId="60F4E40D" w14:textId="77777777" w:rsidR="00E366B1" w:rsidRPr="00E24D1B" w:rsidRDefault="00E366B1" w:rsidP="00E366B1">
      <w:pPr>
        <w:ind w:left="284"/>
        <w:jc w:val="both"/>
        <w:rPr>
          <w:rFonts w:ascii="Century Gothic" w:hAnsi="Century Gothic" w:cs="Arial"/>
          <w:b/>
          <w:bCs/>
          <w:sz w:val="22"/>
          <w:szCs w:val="22"/>
        </w:rPr>
      </w:pPr>
      <w:r w:rsidRPr="00E24D1B">
        <w:rPr>
          <w:rFonts w:ascii="Century Gothic" w:hAnsi="Century Gothic" w:cs="Arial"/>
          <w:b/>
          <w:bCs/>
          <w:sz w:val="22"/>
          <w:szCs w:val="22"/>
        </w:rPr>
        <w:t>Fechas de entrega de documentación:</w:t>
      </w:r>
    </w:p>
    <w:p w14:paraId="2B052FB2" w14:textId="77777777" w:rsidR="00FB0A7C" w:rsidRDefault="00FB0A7C" w:rsidP="00FB0A7C">
      <w:pPr>
        <w:ind w:left="284"/>
        <w:jc w:val="both"/>
        <w:rPr>
          <w:rFonts w:ascii="Century Gothic" w:hAnsi="Century Gothic" w:cs="Arial"/>
          <w:sz w:val="16"/>
          <w:szCs w:val="16"/>
        </w:rPr>
      </w:pPr>
      <w:r>
        <w:rPr>
          <w:rFonts w:ascii="Century Gothic" w:hAnsi="Century Gothic" w:cs="Arial"/>
          <w:sz w:val="16"/>
          <w:szCs w:val="16"/>
        </w:rPr>
        <w:t xml:space="preserve">Primer momento evaluativo: </w:t>
      </w:r>
    </w:p>
    <w:p w14:paraId="01038966" w14:textId="77777777" w:rsidR="00FB0A7C" w:rsidRDefault="00FB0A7C" w:rsidP="00FB0A7C">
      <w:pPr>
        <w:ind w:left="284"/>
        <w:jc w:val="both"/>
        <w:rPr>
          <w:rFonts w:ascii="Century Gothic" w:hAnsi="Century Gothic" w:cs="Arial"/>
          <w:sz w:val="16"/>
          <w:szCs w:val="16"/>
        </w:rPr>
      </w:pPr>
      <w:r>
        <w:rPr>
          <w:rFonts w:ascii="Century Gothic" w:hAnsi="Century Gothic" w:cs="Arial"/>
          <w:sz w:val="16"/>
          <w:szCs w:val="16"/>
        </w:rPr>
        <w:t xml:space="preserve">Segundo momento evaluativo: </w:t>
      </w:r>
    </w:p>
    <w:p w14:paraId="7FBAB756" w14:textId="77777777" w:rsidR="00FB0A7C" w:rsidRDefault="00FB0A7C" w:rsidP="00FB0A7C">
      <w:pPr>
        <w:ind w:left="284"/>
        <w:jc w:val="both"/>
        <w:rPr>
          <w:rFonts w:ascii="Century Gothic" w:hAnsi="Century Gothic" w:cs="Arial"/>
          <w:sz w:val="16"/>
          <w:szCs w:val="16"/>
        </w:rPr>
      </w:pPr>
      <w:r>
        <w:rPr>
          <w:rFonts w:ascii="Century Gothic" w:hAnsi="Century Gothic" w:cs="Arial"/>
          <w:sz w:val="16"/>
          <w:szCs w:val="16"/>
        </w:rPr>
        <w:t>Tercer momento evaluativo:</w:t>
      </w:r>
    </w:p>
    <w:p w14:paraId="391861AB" w14:textId="77777777" w:rsidR="00FB0A7C" w:rsidRPr="00E24D1B" w:rsidRDefault="00FB0A7C" w:rsidP="00FB0A7C">
      <w:pPr>
        <w:ind w:left="284"/>
        <w:jc w:val="both"/>
        <w:rPr>
          <w:rFonts w:ascii="Century Gothic" w:hAnsi="Century Gothic" w:cs="Arial"/>
          <w:sz w:val="16"/>
          <w:szCs w:val="16"/>
        </w:rPr>
      </w:pPr>
    </w:p>
    <w:p w14:paraId="4BB8258C" w14:textId="7767B310" w:rsidR="00947018" w:rsidRPr="00EE2EEC" w:rsidRDefault="00335314" w:rsidP="00947018">
      <w:pPr>
        <w:rPr>
          <w:rFonts w:ascii="Arial Narrow" w:hAnsi="Arial Narrow"/>
          <w:sz w:val="24"/>
          <w:szCs w:val="24"/>
        </w:rPr>
      </w:pPr>
      <w:r w:rsidRPr="00EE2EEC">
        <w:rPr>
          <w:rFonts w:ascii="Arial Narrow" w:hAnsi="Arial Narrow"/>
          <w:sz w:val="24"/>
          <w:szCs w:val="24"/>
        </w:rPr>
        <w:t xml:space="preserve">   </w:t>
      </w:r>
    </w:p>
    <w:p w14:paraId="3BAEFC5E" w14:textId="77777777" w:rsidR="007515B0" w:rsidRPr="00EE2EEC" w:rsidRDefault="007515B0" w:rsidP="007515B0">
      <w:pPr>
        <w:ind w:left="720"/>
        <w:jc w:val="both"/>
        <w:rPr>
          <w:rFonts w:ascii="Arial Narrow" w:eastAsia="Century Gothic" w:hAnsi="Arial Narrow" w:cs="Century Gothic"/>
          <w:sz w:val="22"/>
          <w:szCs w:val="22"/>
        </w:rPr>
      </w:pPr>
    </w:p>
    <w:p w14:paraId="7FD23E8C" w14:textId="77777777" w:rsidR="00947018" w:rsidRPr="00EE2EEC" w:rsidRDefault="00947018" w:rsidP="00947018">
      <w:pPr>
        <w:tabs>
          <w:tab w:val="left" w:pos="8085"/>
        </w:tabs>
        <w:rPr>
          <w:rFonts w:ascii="Arial Narrow" w:hAnsi="Arial Narrow" w:cs="Arial"/>
          <w:b/>
          <w:sz w:val="24"/>
          <w:szCs w:val="24"/>
          <w:lang w:val="es-CO"/>
        </w:rPr>
      </w:pPr>
      <w:r w:rsidRPr="00EE2EEC">
        <w:rPr>
          <w:rFonts w:ascii="Arial Narrow" w:hAnsi="Arial Narrow" w:cs="Arial"/>
          <w:b/>
          <w:sz w:val="24"/>
          <w:szCs w:val="24"/>
          <w:lang w:val="es-CO"/>
        </w:rPr>
        <w:tab/>
      </w:r>
    </w:p>
    <w:p w14:paraId="3FB677EC" w14:textId="77777777" w:rsidR="00947018" w:rsidRPr="00EE2EEC" w:rsidRDefault="00947018" w:rsidP="00947018">
      <w:pPr>
        <w:rPr>
          <w:rFonts w:ascii="Arial Narrow" w:hAnsi="Arial Narrow" w:cs="Arial"/>
          <w:b/>
          <w:sz w:val="24"/>
          <w:szCs w:val="24"/>
          <w:lang w:val="es-CO"/>
        </w:rPr>
      </w:pPr>
      <w:r w:rsidRPr="00EE2EEC">
        <w:rPr>
          <w:rFonts w:ascii="Arial Narrow" w:hAnsi="Arial Narrow" w:cs="Arial"/>
          <w:b/>
          <w:sz w:val="24"/>
          <w:szCs w:val="24"/>
          <w:lang w:val="es-CO"/>
        </w:rPr>
        <w:t xml:space="preserve">___________________________            </w:t>
      </w:r>
    </w:p>
    <w:p w14:paraId="26CD1BA6" w14:textId="377D72EB" w:rsidR="00947018" w:rsidRPr="00CB1FAF" w:rsidRDefault="00B864E9" w:rsidP="00CB1FAF">
      <w:pPr>
        <w:rPr>
          <w:rFonts w:ascii="Arial Narrow" w:hAnsi="Arial Narrow" w:cs="Arial"/>
          <w:b/>
          <w:sz w:val="24"/>
          <w:szCs w:val="24"/>
          <w:lang w:val="es-CO"/>
        </w:rPr>
      </w:pPr>
      <w:r>
        <w:rPr>
          <w:rFonts w:ascii="Arial Narrow" w:hAnsi="Arial Narrow" w:cs="Arial"/>
          <w:b/>
          <w:sz w:val="24"/>
          <w:szCs w:val="24"/>
          <w:lang w:val="es-CO"/>
        </w:rPr>
        <w:t>Profesor</w:t>
      </w:r>
      <w:r w:rsidR="00947018" w:rsidRPr="00EE2EEC">
        <w:rPr>
          <w:rFonts w:ascii="Arial Narrow" w:hAnsi="Arial Narrow" w:cs="Arial"/>
          <w:b/>
          <w:sz w:val="24"/>
          <w:szCs w:val="24"/>
          <w:lang w:val="es-CO"/>
        </w:rPr>
        <w:t xml:space="preserve"> Coordinador (a) Práctica Formativa        </w:t>
      </w:r>
      <w:r w:rsidR="00947018" w:rsidRPr="00EE2EEC">
        <w:rPr>
          <w:rFonts w:ascii="Arial Narrow" w:hAnsi="Arial Narrow" w:cs="Arial"/>
          <w:b/>
          <w:sz w:val="24"/>
          <w:szCs w:val="24"/>
          <w:lang w:val="es-CO"/>
        </w:rPr>
        <w:tab/>
        <w:t xml:space="preserve"> </w:t>
      </w:r>
    </w:p>
    <w:p w14:paraId="25AA7211" w14:textId="77777777" w:rsidR="00947018" w:rsidRPr="00EE2EEC" w:rsidRDefault="00947018" w:rsidP="00947018">
      <w:pPr>
        <w:rPr>
          <w:rFonts w:ascii="Arial Narrow" w:hAnsi="Arial Narrow" w:cs="Arial"/>
          <w:sz w:val="24"/>
          <w:szCs w:val="24"/>
          <w:lang w:val="es-CO"/>
        </w:rPr>
      </w:pPr>
    </w:p>
    <w:p w14:paraId="16E6C9F3" w14:textId="77777777" w:rsidR="00947018" w:rsidRPr="00EE2EEC" w:rsidRDefault="00947018" w:rsidP="00947018">
      <w:pPr>
        <w:rPr>
          <w:rFonts w:ascii="Arial Narrow" w:hAnsi="Arial Narrow" w:cs="Arial"/>
          <w:sz w:val="24"/>
          <w:szCs w:val="24"/>
          <w:lang w:val="es-CO"/>
        </w:rPr>
      </w:pPr>
    </w:p>
    <w:p w14:paraId="2EDE259A" w14:textId="77777777" w:rsidR="00947018" w:rsidRPr="00EE2EEC" w:rsidRDefault="00947018" w:rsidP="00947018">
      <w:pPr>
        <w:rPr>
          <w:rFonts w:ascii="Arial Narrow" w:hAnsi="Arial Narrow" w:cs="Arial"/>
          <w:sz w:val="24"/>
          <w:szCs w:val="24"/>
          <w:lang w:val="es-CO"/>
        </w:rPr>
      </w:pPr>
    </w:p>
    <w:p w14:paraId="1B5552E0" w14:textId="77777777" w:rsidR="00947018" w:rsidRPr="00EE2EEC" w:rsidRDefault="00947018" w:rsidP="00947018">
      <w:pPr>
        <w:rPr>
          <w:rFonts w:ascii="Arial Narrow" w:hAnsi="Arial Narrow" w:cs="Arial"/>
          <w:sz w:val="24"/>
          <w:szCs w:val="24"/>
          <w:lang w:val="es-CO"/>
        </w:rPr>
      </w:pPr>
    </w:p>
    <w:p w14:paraId="33590B41" w14:textId="77777777" w:rsidR="00947018" w:rsidRPr="00EE2EEC" w:rsidRDefault="00947018" w:rsidP="00947018">
      <w:pPr>
        <w:rPr>
          <w:rFonts w:ascii="Arial Narrow" w:hAnsi="Arial Narrow" w:cs="Arial"/>
          <w:sz w:val="24"/>
          <w:szCs w:val="24"/>
          <w:lang w:val="es-CO"/>
        </w:rPr>
      </w:pPr>
      <w:r w:rsidRPr="00EE2EEC">
        <w:rPr>
          <w:rFonts w:ascii="Arial Narrow" w:hAnsi="Arial Narrow" w:cs="Arial"/>
          <w:sz w:val="24"/>
          <w:szCs w:val="24"/>
          <w:lang w:val="es-CO"/>
        </w:rPr>
        <w:t xml:space="preserve">Como constancia que se recibió el Plan de Práctica Formativa y es de pleno conocimiento y concertación entre ambas partes </w:t>
      </w:r>
    </w:p>
    <w:p w14:paraId="7A119912" w14:textId="77777777" w:rsidR="00947018" w:rsidRPr="00EE2EEC" w:rsidRDefault="00947018" w:rsidP="00947018">
      <w:pPr>
        <w:rPr>
          <w:rFonts w:ascii="Arial Narrow" w:hAnsi="Arial Narrow" w:cs="Arial"/>
          <w:sz w:val="24"/>
          <w:szCs w:val="24"/>
          <w:lang w:val="es-CO"/>
        </w:rPr>
      </w:pPr>
    </w:p>
    <w:p w14:paraId="102A4D4A" w14:textId="77777777" w:rsidR="00947018" w:rsidRPr="00EE2EEC" w:rsidRDefault="00947018" w:rsidP="00947018">
      <w:pPr>
        <w:rPr>
          <w:rFonts w:ascii="Arial Narrow" w:hAnsi="Arial Narrow" w:cs="Arial"/>
          <w:sz w:val="24"/>
          <w:szCs w:val="24"/>
          <w:lang w:val="es-CO"/>
        </w:rPr>
      </w:pPr>
    </w:p>
    <w:p w14:paraId="41E3CC33" w14:textId="77777777" w:rsidR="00947018" w:rsidRPr="00EE2EEC" w:rsidRDefault="00947018" w:rsidP="00947018">
      <w:pPr>
        <w:ind w:left="708"/>
        <w:rPr>
          <w:rFonts w:ascii="Arial Narrow" w:hAnsi="Arial Narrow" w:cs="Arial"/>
          <w:sz w:val="24"/>
          <w:szCs w:val="24"/>
          <w:lang w:val="es-CO"/>
        </w:rPr>
      </w:pPr>
      <w:r w:rsidRPr="00EE2EEC">
        <w:rPr>
          <w:rFonts w:ascii="Arial Narrow" w:hAnsi="Arial Narrow" w:cs="Arial"/>
          <w:sz w:val="24"/>
          <w:szCs w:val="24"/>
          <w:lang w:val="es-CO"/>
        </w:rPr>
        <w:t xml:space="preserve">Se firma a los ___ días del mes de _____ del ________. </w:t>
      </w:r>
    </w:p>
    <w:p w14:paraId="5B1DA2D5" w14:textId="77777777" w:rsidR="00947018" w:rsidRPr="00EE2EEC" w:rsidRDefault="00947018" w:rsidP="00947018">
      <w:pPr>
        <w:rPr>
          <w:rFonts w:ascii="Arial Narrow" w:hAnsi="Arial Narrow" w:cs="Arial"/>
          <w:sz w:val="24"/>
          <w:szCs w:val="24"/>
          <w:lang w:val="es-CO"/>
        </w:rPr>
      </w:pPr>
    </w:p>
    <w:p w14:paraId="1AFCAB36" w14:textId="77777777" w:rsidR="00947018" w:rsidRPr="00EE2EEC" w:rsidRDefault="00947018" w:rsidP="00947018">
      <w:pPr>
        <w:ind w:left="708"/>
        <w:rPr>
          <w:rFonts w:ascii="Arial Narrow" w:hAnsi="Arial Narrow"/>
          <w:noProof/>
          <w:lang w:val="es-CO" w:eastAsia="es-CO"/>
        </w:rPr>
      </w:pPr>
    </w:p>
    <w:p w14:paraId="6A40E452" w14:textId="77777777" w:rsidR="00947018" w:rsidRPr="00EE2EEC" w:rsidRDefault="00947018" w:rsidP="00947018">
      <w:pPr>
        <w:ind w:left="708"/>
        <w:rPr>
          <w:rFonts w:ascii="Arial Narrow" w:hAnsi="Arial Narrow"/>
          <w:noProof/>
          <w:lang w:val="es-CO" w:eastAsia="es-CO"/>
        </w:rPr>
      </w:pPr>
    </w:p>
    <w:p w14:paraId="56841659" w14:textId="77777777" w:rsidR="00947018" w:rsidRPr="00EE2EEC" w:rsidRDefault="00947018" w:rsidP="00947018">
      <w:pPr>
        <w:ind w:left="708"/>
        <w:rPr>
          <w:rFonts w:ascii="Arial Narrow" w:hAnsi="Arial Narrow"/>
          <w:noProof/>
          <w:lang w:val="es-CO" w:eastAsia="es-CO"/>
        </w:rPr>
      </w:pPr>
    </w:p>
    <w:p w14:paraId="245A3823" w14:textId="77777777" w:rsidR="00947018" w:rsidRPr="00EE2EEC" w:rsidRDefault="00947018" w:rsidP="00947018">
      <w:pPr>
        <w:ind w:left="708"/>
        <w:rPr>
          <w:rFonts w:ascii="Arial Narrow" w:hAnsi="Arial Narrow" w:cs="Arial"/>
          <w:sz w:val="24"/>
          <w:szCs w:val="24"/>
          <w:lang w:val="es-CO"/>
        </w:rPr>
      </w:pPr>
      <w:r w:rsidRPr="00EE2EEC">
        <w:rPr>
          <w:rFonts w:ascii="Arial Narrow" w:hAnsi="Arial Narrow" w:cs="Arial"/>
          <w:sz w:val="24"/>
          <w:szCs w:val="24"/>
          <w:lang w:val="es-CO"/>
        </w:rPr>
        <w:t>_____________________</w:t>
      </w:r>
      <w:r w:rsidRPr="00EE2EEC">
        <w:rPr>
          <w:rFonts w:ascii="Arial Narrow" w:hAnsi="Arial Narrow" w:cs="Arial"/>
          <w:sz w:val="24"/>
          <w:szCs w:val="24"/>
          <w:lang w:val="es-CO"/>
        </w:rPr>
        <w:tab/>
      </w:r>
      <w:r w:rsidRPr="00EE2EEC">
        <w:rPr>
          <w:rFonts w:ascii="Arial Narrow" w:hAnsi="Arial Narrow" w:cs="Arial"/>
          <w:sz w:val="24"/>
          <w:szCs w:val="24"/>
          <w:lang w:val="es-CO"/>
        </w:rPr>
        <w:tab/>
        <w:t xml:space="preserve">                                _________________________________</w:t>
      </w:r>
      <w:r w:rsidRPr="00EE2EEC">
        <w:rPr>
          <w:rFonts w:ascii="Arial Narrow" w:hAnsi="Arial Narrow" w:cs="Arial"/>
          <w:sz w:val="24"/>
          <w:szCs w:val="24"/>
          <w:lang w:val="es-CO" w:eastAsia="es-CO"/>
        </w:rPr>
        <w:t xml:space="preserve"> Laura Karina Quintero Vargas</w:t>
      </w:r>
      <w:r w:rsidRPr="00EE2EEC">
        <w:rPr>
          <w:rFonts w:ascii="Arial Narrow" w:hAnsi="Arial Narrow" w:cs="Arial"/>
          <w:sz w:val="24"/>
          <w:szCs w:val="24"/>
          <w:lang w:val="es-CO" w:eastAsia="es-CO"/>
        </w:rPr>
        <w:tab/>
      </w:r>
      <w:r w:rsidRPr="00EE2EEC">
        <w:rPr>
          <w:rFonts w:ascii="Arial Narrow" w:hAnsi="Arial Narrow" w:cs="Arial"/>
          <w:sz w:val="24"/>
          <w:szCs w:val="24"/>
          <w:lang w:val="es-CO" w:eastAsia="es-CO"/>
        </w:rPr>
        <w:tab/>
      </w:r>
      <w:r w:rsidRPr="00EE2EEC">
        <w:rPr>
          <w:rFonts w:ascii="Arial Narrow" w:hAnsi="Arial Narrow" w:cs="Arial"/>
          <w:sz w:val="24"/>
          <w:szCs w:val="24"/>
          <w:lang w:val="es-CO" w:eastAsia="es-CO"/>
        </w:rPr>
        <w:tab/>
        <w:t xml:space="preserve">     </w:t>
      </w:r>
      <w:r w:rsidRPr="00EE2EEC">
        <w:rPr>
          <w:rFonts w:ascii="Arial Narrow" w:hAnsi="Arial Narrow" w:cs="Arial"/>
          <w:sz w:val="24"/>
          <w:szCs w:val="24"/>
          <w:lang w:val="es-CO" w:eastAsia="es-CO"/>
        </w:rPr>
        <w:tab/>
        <w:t xml:space="preserve">          Vo Bo Institución – Relación Docencia </w:t>
      </w:r>
    </w:p>
    <w:p w14:paraId="34286E75" w14:textId="697EA971" w:rsidR="00947018" w:rsidRPr="00EE2EEC" w:rsidRDefault="00947018" w:rsidP="00947018">
      <w:pPr>
        <w:tabs>
          <w:tab w:val="left" w:pos="6120"/>
        </w:tabs>
        <w:ind w:left="708"/>
        <w:rPr>
          <w:rFonts w:ascii="Arial Narrow" w:hAnsi="Arial Narrow" w:cs="Arial"/>
          <w:sz w:val="24"/>
          <w:szCs w:val="24"/>
          <w:lang w:val="es-CO" w:eastAsia="es-CO"/>
        </w:rPr>
      </w:pPr>
      <w:r w:rsidRPr="00EE2EEC">
        <w:rPr>
          <w:rFonts w:ascii="Arial Narrow" w:hAnsi="Arial Narrow" w:cs="Arial"/>
          <w:sz w:val="24"/>
          <w:szCs w:val="24"/>
          <w:lang w:val="es-CO" w:eastAsia="es-CO"/>
        </w:rPr>
        <w:t xml:space="preserve">Director(a) de </w:t>
      </w:r>
      <w:r w:rsidR="002C3CC3" w:rsidRPr="00EE2EEC">
        <w:rPr>
          <w:rFonts w:ascii="Arial Narrow" w:hAnsi="Arial Narrow" w:cs="Arial"/>
          <w:sz w:val="24"/>
          <w:szCs w:val="24"/>
          <w:lang w:val="es-CO" w:eastAsia="es-CO"/>
        </w:rPr>
        <w:t>Bacteriología</w:t>
      </w:r>
      <w:r w:rsidRPr="00EE2EEC">
        <w:rPr>
          <w:rFonts w:ascii="Arial Narrow" w:hAnsi="Arial Narrow" w:cs="Arial"/>
          <w:sz w:val="24"/>
          <w:szCs w:val="24"/>
          <w:lang w:val="es-CO" w:eastAsia="es-CO"/>
        </w:rPr>
        <w:tab/>
        <w:t xml:space="preserve">            /Coordinador Laboratorio</w:t>
      </w:r>
    </w:p>
    <w:p w14:paraId="0E224CE2" w14:textId="77777777" w:rsidR="00947018" w:rsidRPr="00EE2EEC" w:rsidRDefault="00947018" w:rsidP="00947018">
      <w:pPr>
        <w:ind w:left="708"/>
        <w:rPr>
          <w:rFonts w:ascii="Arial Narrow" w:hAnsi="Arial Narrow" w:cs="Arial"/>
          <w:sz w:val="24"/>
          <w:szCs w:val="24"/>
          <w:lang w:val="es-CO" w:eastAsia="es-CO"/>
        </w:rPr>
      </w:pPr>
    </w:p>
    <w:p w14:paraId="54EC2D6D" w14:textId="77777777" w:rsidR="00947018" w:rsidRPr="00EE2EEC" w:rsidRDefault="00947018" w:rsidP="00947018">
      <w:pPr>
        <w:ind w:left="708"/>
        <w:rPr>
          <w:rFonts w:ascii="Arial Narrow" w:hAnsi="Arial Narrow" w:cs="Arial"/>
          <w:b/>
          <w:sz w:val="24"/>
          <w:szCs w:val="24"/>
          <w:lang w:val="es-CO"/>
        </w:rPr>
      </w:pPr>
    </w:p>
    <w:p w14:paraId="039798B3" w14:textId="77777777" w:rsidR="00947018" w:rsidRPr="00EE2EEC" w:rsidRDefault="00947018" w:rsidP="00947018">
      <w:pPr>
        <w:pStyle w:val="Cuerpodetexto"/>
        <w:tabs>
          <w:tab w:val="left" w:pos="993"/>
        </w:tabs>
        <w:spacing w:after="62" w:line="276" w:lineRule="auto"/>
        <w:jc w:val="both"/>
        <w:rPr>
          <w:rFonts w:ascii="Arial Narrow" w:hAnsi="Arial Narrow"/>
          <w:sz w:val="24"/>
          <w:szCs w:val="24"/>
          <w:lang w:val="es-CO"/>
        </w:rPr>
      </w:pPr>
    </w:p>
    <w:p w14:paraId="69C9C64B" w14:textId="7E771DEF" w:rsidR="00947018" w:rsidRPr="00EE2EEC" w:rsidRDefault="007B0665" w:rsidP="00947018">
      <w:pPr>
        <w:jc w:val="both"/>
        <w:rPr>
          <w:rFonts w:ascii="Arial Narrow" w:hAnsi="Arial Narrow"/>
          <w:b/>
          <w:sz w:val="18"/>
        </w:rPr>
      </w:pPr>
      <w:r w:rsidRPr="00EE2EEC">
        <w:rPr>
          <w:rFonts w:ascii="Arial Narrow" w:hAnsi="Arial Narrow"/>
          <w:b/>
          <w:sz w:val="18"/>
        </w:rPr>
        <w:t xml:space="preserve">             ___________________________</w:t>
      </w:r>
    </w:p>
    <w:p w14:paraId="3AC448A5" w14:textId="32949D8A" w:rsidR="007B0665" w:rsidRPr="00EE2EEC" w:rsidRDefault="007B0665" w:rsidP="00947018">
      <w:pPr>
        <w:jc w:val="both"/>
        <w:rPr>
          <w:rFonts w:ascii="Arial Narrow" w:hAnsi="Arial Narrow"/>
          <w:bCs/>
          <w:sz w:val="24"/>
          <w:szCs w:val="24"/>
        </w:rPr>
      </w:pPr>
      <w:r w:rsidRPr="00EE2EEC">
        <w:rPr>
          <w:rFonts w:ascii="Arial Narrow" w:hAnsi="Arial Narrow"/>
          <w:bCs/>
          <w:sz w:val="24"/>
          <w:szCs w:val="24"/>
        </w:rPr>
        <w:t xml:space="preserve">              Estudiante</w:t>
      </w:r>
    </w:p>
    <w:p w14:paraId="7CC91F15" w14:textId="77777777" w:rsidR="00947018" w:rsidRPr="00EE2EEC" w:rsidRDefault="00947018" w:rsidP="00947018">
      <w:pPr>
        <w:jc w:val="both"/>
        <w:rPr>
          <w:rFonts w:ascii="Arial Narrow" w:hAnsi="Arial Narrow"/>
          <w:b/>
          <w:sz w:val="18"/>
        </w:rPr>
      </w:pPr>
    </w:p>
    <w:p w14:paraId="4ABA61CA" w14:textId="77777777" w:rsidR="00947018" w:rsidRPr="00EE2EEC" w:rsidRDefault="00947018" w:rsidP="00947018">
      <w:pPr>
        <w:jc w:val="both"/>
        <w:rPr>
          <w:rFonts w:ascii="Arial Narrow" w:hAnsi="Arial Narrow"/>
          <w:b/>
          <w:sz w:val="18"/>
        </w:rPr>
      </w:pPr>
    </w:p>
    <w:p w14:paraId="3608E32F" w14:textId="0E00583F" w:rsidR="000C7D43" w:rsidRPr="00EE2EEC" w:rsidRDefault="000C7D43" w:rsidP="00752B52">
      <w:pPr>
        <w:jc w:val="both"/>
        <w:rPr>
          <w:rFonts w:ascii="Arial Narrow" w:hAnsi="Arial Narrow" w:cs="Arial"/>
          <w:b/>
          <w:bCs/>
          <w:sz w:val="24"/>
          <w:szCs w:val="24"/>
          <w:lang w:val="es-ES_tradnl"/>
        </w:rPr>
      </w:pPr>
    </w:p>
    <w:p w14:paraId="5908BEE2" w14:textId="5BA0C150" w:rsidR="000C7D43" w:rsidRPr="00EE2EEC" w:rsidRDefault="000C7D43" w:rsidP="00752B52">
      <w:pPr>
        <w:jc w:val="both"/>
        <w:rPr>
          <w:rFonts w:ascii="Arial Narrow" w:hAnsi="Arial Narrow" w:cs="Arial"/>
          <w:b/>
          <w:bCs/>
          <w:sz w:val="24"/>
          <w:szCs w:val="24"/>
          <w:lang w:val="es-ES_tradnl"/>
        </w:rPr>
      </w:pPr>
    </w:p>
    <w:p w14:paraId="4124FD7E" w14:textId="431DA609" w:rsidR="00827038" w:rsidRPr="00EE2EEC" w:rsidRDefault="00827038" w:rsidP="00752B52">
      <w:pPr>
        <w:jc w:val="both"/>
        <w:rPr>
          <w:rFonts w:ascii="Arial Narrow" w:hAnsi="Arial Narrow" w:cs="Arial"/>
          <w:b/>
          <w:bCs/>
          <w:sz w:val="24"/>
          <w:szCs w:val="24"/>
          <w:lang w:val="es-ES_tradnl"/>
        </w:rPr>
      </w:pPr>
    </w:p>
    <w:p w14:paraId="5A3001D8" w14:textId="7EC39AC6" w:rsidR="00827038" w:rsidRPr="00EE2EEC" w:rsidRDefault="00827038" w:rsidP="00752B52">
      <w:pPr>
        <w:jc w:val="both"/>
        <w:rPr>
          <w:rFonts w:ascii="Arial Narrow" w:hAnsi="Arial Narrow" w:cs="Arial"/>
          <w:b/>
          <w:bCs/>
          <w:sz w:val="24"/>
          <w:szCs w:val="24"/>
          <w:lang w:val="es-ES_tradnl"/>
        </w:rPr>
      </w:pPr>
    </w:p>
    <w:p w14:paraId="0BF49001" w14:textId="40454018" w:rsidR="000C7D43" w:rsidRPr="00EE2EEC" w:rsidRDefault="000C7D43" w:rsidP="00752B52">
      <w:pPr>
        <w:jc w:val="both"/>
        <w:rPr>
          <w:rFonts w:ascii="Arial Narrow" w:hAnsi="Arial Narrow" w:cs="Arial"/>
          <w:b/>
          <w:bCs/>
          <w:sz w:val="24"/>
          <w:szCs w:val="24"/>
          <w:lang w:val="es-ES_tradnl"/>
        </w:rPr>
      </w:pPr>
    </w:p>
    <w:p w14:paraId="3BB8A85E" w14:textId="361FFB36" w:rsidR="000C7D43" w:rsidRPr="00EE2EEC" w:rsidRDefault="000C7D43" w:rsidP="00752B52">
      <w:pPr>
        <w:jc w:val="both"/>
        <w:rPr>
          <w:rFonts w:ascii="Arial Narrow" w:hAnsi="Arial Narrow" w:cs="Arial"/>
          <w:b/>
          <w:bCs/>
          <w:sz w:val="24"/>
          <w:szCs w:val="24"/>
          <w:lang w:val="es-ES_tradnl"/>
        </w:rPr>
      </w:pPr>
    </w:p>
    <w:p w14:paraId="15C34777" w14:textId="77777777" w:rsidR="003E307D" w:rsidRDefault="003E307D" w:rsidP="009640B5">
      <w:pPr>
        <w:pStyle w:val="Cuerpodetexto"/>
        <w:tabs>
          <w:tab w:val="left" w:pos="993"/>
        </w:tabs>
        <w:spacing w:after="62" w:line="276" w:lineRule="auto"/>
        <w:jc w:val="both"/>
        <w:rPr>
          <w:sz w:val="24"/>
          <w:szCs w:val="24"/>
          <w:lang w:val="es-CO"/>
        </w:rPr>
      </w:pPr>
    </w:p>
    <w:p w14:paraId="19A706DC" w14:textId="77777777" w:rsidR="00B40741" w:rsidRDefault="00B40741" w:rsidP="00850F86">
      <w:pPr>
        <w:pStyle w:val="Cuerpodetexto"/>
        <w:tabs>
          <w:tab w:val="left" w:pos="993"/>
        </w:tabs>
        <w:spacing w:after="62" w:line="276" w:lineRule="auto"/>
        <w:jc w:val="center"/>
        <w:rPr>
          <w:sz w:val="24"/>
          <w:szCs w:val="24"/>
          <w:lang w:val="es-CO"/>
        </w:rPr>
        <w:sectPr w:rsidR="00B40741" w:rsidSect="00B40741">
          <w:headerReference w:type="default" r:id="rId8"/>
          <w:pgSz w:w="12242" w:h="15842" w:code="1"/>
          <w:pgMar w:top="2608" w:right="1134" w:bottom="1531" w:left="1191" w:header="720" w:footer="720" w:gutter="0"/>
          <w:cols w:space="720"/>
          <w:docGrid w:linePitch="272"/>
        </w:sectPr>
      </w:pPr>
    </w:p>
    <w:p w14:paraId="770C4BCF" w14:textId="77777777" w:rsidR="009640B5" w:rsidRDefault="00850F86" w:rsidP="0058235F">
      <w:pPr>
        <w:pStyle w:val="Cuerpodetexto"/>
        <w:tabs>
          <w:tab w:val="left" w:pos="993"/>
        </w:tabs>
        <w:spacing w:after="62" w:line="276" w:lineRule="auto"/>
        <w:jc w:val="center"/>
        <w:rPr>
          <w:sz w:val="24"/>
          <w:szCs w:val="24"/>
          <w:lang w:val="es-CO"/>
        </w:rPr>
        <w:sectPr w:rsidR="009640B5" w:rsidSect="00B40741">
          <w:pgSz w:w="15842" w:h="12242" w:orient="landscape" w:code="1"/>
          <w:pgMar w:top="1191" w:right="2608" w:bottom="1134" w:left="1531" w:header="720" w:footer="720" w:gutter="0"/>
          <w:cols w:space="720"/>
          <w:docGrid w:linePitch="272"/>
        </w:sectPr>
      </w:pPr>
      <w:r w:rsidRPr="00850F86">
        <w:rPr>
          <w:noProof/>
          <w:lang w:eastAsia="en-US"/>
        </w:rPr>
        <w:lastRenderedPageBreak/>
        <w:drawing>
          <wp:inline distT="0" distB="0" distL="0" distR="0" wp14:anchorId="15165956" wp14:editId="0783978A">
            <wp:extent cx="8286750" cy="5829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0" cy="5829300"/>
                    </a:xfrm>
                    <a:prstGeom prst="rect">
                      <a:avLst/>
                    </a:prstGeom>
                    <a:noFill/>
                    <a:ln>
                      <a:noFill/>
                    </a:ln>
                  </pic:spPr>
                </pic:pic>
              </a:graphicData>
            </a:graphic>
          </wp:inline>
        </w:drawing>
      </w:r>
    </w:p>
    <w:tbl>
      <w:tblPr>
        <w:tblpPr w:leftFromText="141" w:rightFromText="141" w:bottomFromText="200" w:vertAnchor="text" w:horzAnchor="margin" w:tblpY="2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9640B5" w:rsidRPr="00407952" w14:paraId="6E8FEF03" w14:textId="77777777" w:rsidTr="00D01E4D">
        <w:tc>
          <w:tcPr>
            <w:tcW w:w="3227" w:type="dxa"/>
            <w:tcBorders>
              <w:top w:val="single" w:sz="4" w:space="0" w:color="auto"/>
              <w:left w:val="single" w:sz="4" w:space="0" w:color="auto"/>
              <w:bottom w:val="single" w:sz="4" w:space="0" w:color="auto"/>
              <w:right w:val="single" w:sz="4" w:space="0" w:color="auto"/>
            </w:tcBorders>
            <w:shd w:val="clear" w:color="auto" w:fill="D9D9D9"/>
            <w:hideMark/>
          </w:tcPr>
          <w:p w14:paraId="548DB44E" w14:textId="77777777" w:rsidR="009640B5" w:rsidRPr="00407952" w:rsidRDefault="009640B5" w:rsidP="00D01E4D">
            <w:pPr>
              <w:jc w:val="center"/>
              <w:rPr>
                <w:rFonts w:ascii="Century Gothic" w:hAnsi="Century Gothic"/>
                <w:b/>
                <w:sz w:val="18"/>
              </w:rPr>
            </w:pPr>
            <w:r w:rsidRPr="00407952">
              <w:rPr>
                <w:rFonts w:ascii="Century Gothic" w:hAnsi="Century Gothic"/>
                <w:b/>
                <w:sz w:val="18"/>
              </w:rPr>
              <w:lastRenderedPageBreak/>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5B4B0780" w14:textId="77777777" w:rsidR="009640B5" w:rsidRPr="00407952" w:rsidRDefault="009640B5" w:rsidP="00D01E4D">
            <w:pPr>
              <w:jc w:val="center"/>
              <w:rPr>
                <w:rFonts w:ascii="Century Gothic" w:hAnsi="Century Gothic"/>
                <w:b/>
                <w:sz w:val="18"/>
              </w:rPr>
            </w:pPr>
            <w:r w:rsidRPr="00407952">
              <w:rPr>
                <w:rFonts w:ascii="Century Gothic" w:hAnsi="Century Gothic"/>
                <w:b/>
                <w:sz w:val="18"/>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86B9A4E" w14:textId="77777777" w:rsidR="009640B5" w:rsidRPr="00407952" w:rsidRDefault="009640B5" w:rsidP="00D01E4D">
            <w:pPr>
              <w:jc w:val="center"/>
              <w:rPr>
                <w:rFonts w:ascii="Century Gothic" w:hAnsi="Century Gothic"/>
                <w:b/>
                <w:sz w:val="18"/>
              </w:rPr>
            </w:pPr>
            <w:r w:rsidRPr="00407952">
              <w:rPr>
                <w:rFonts w:ascii="Century Gothic" w:hAnsi="Century Gothic"/>
                <w:b/>
                <w:sz w:val="18"/>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030B9641" w14:textId="77777777" w:rsidR="009640B5" w:rsidRPr="00407952" w:rsidRDefault="009640B5" w:rsidP="00D01E4D">
            <w:pPr>
              <w:jc w:val="center"/>
              <w:rPr>
                <w:rFonts w:ascii="Century Gothic" w:hAnsi="Century Gothic"/>
                <w:b/>
                <w:sz w:val="18"/>
              </w:rPr>
            </w:pPr>
            <w:r w:rsidRPr="00407952">
              <w:rPr>
                <w:rFonts w:ascii="Century Gothic" w:hAnsi="Century Gothic"/>
                <w:b/>
                <w:sz w:val="18"/>
              </w:rPr>
              <w:t>Fecha de vigencia</w:t>
            </w:r>
          </w:p>
        </w:tc>
      </w:tr>
      <w:tr w:rsidR="009640B5" w:rsidRPr="00407952" w14:paraId="3E0E254B" w14:textId="77777777" w:rsidTr="00D01E4D">
        <w:trPr>
          <w:trHeight w:val="583"/>
        </w:trPr>
        <w:tc>
          <w:tcPr>
            <w:tcW w:w="3227" w:type="dxa"/>
            <w:tcBorders>
              <w:top w:val="single" w:sz="4" w:space="0" w:color="auto"/>
              <w:left w:val="single" w:sz="4" w:space="0" w:color="auto"/>
              <w:bottom w:val="single" w:sz="4" w:space="0" w:color="auto"/>
              <w:right w:val="single" w:sz="4" w:space="0" w:color="auto"/>
            </w:tcBorders>
            <w:vAlign w:val="center"/>
            <w:hideMark/>
          </w:tcPr>
          <w:p w14:paraId="584E619F" w14:textId="66DB6293" w:rsidR="00C26F27" w:rsidRDefault="00C26F27" w:rsidP="00D01E4D">
            <w:pPr>
              <w:jc w:val="center"/>
              <w:rPr>
                <w:rFonts w:ascii="Century Gothic" w:eastAsia="Century Gothic" w:hAnsi="Century Gothic" w:cs="Century Gothic"/>
                <w:sz w:val="16"/>
                <w:szCs w:val="16"/>
              </w:rPr>
            </w:pPr>
            <w:r w:rsidRPr="002E2C76">
              <w:rPr>
                <w:rFonts w:ascii="Century Gothic" w:eastAsia="Century Gothic" w:hAnsi="Century Gothic" w:cs="Century Gothic"/>
                <w:sz w:val="16"/>
                <w:szCs w:val="16"/>
              </w:rPr>
              <w:t>Coordinación de Prácticas</w:t>
            </w:r>
            <w:r>
              <w:rPr>
                <w:rFonts w:ascii="Century Gothic" w:eastAsia="Century Gothic" w:hAnsi="Century Gothic" w:cs="Century Gothic"/>
                <w:sz w:val="16"/>
                <w:szCs w:val="16"/>
              </w:rPr>
              <w:t xml:space="preserve"> </w:t>
            </w:r>
            <w:r w:rsidR="00FC45EB">
              <w:rPr>
                <w:rFonts w:ascii="Century Gothic" w:eastAsia="Century Gothic" w:hAnsi="Century Gothic" w:cs="Century Gothic"/>
                <w:sz w:val="16"/>
                <w:szCs w:val="16"/>
              </w:rPr>
              <w:t>Formativas Programa</w:t>
            </w:r>
            <w:r>
              <w:rPr>
                <w:rFonts w:ascii="Century Gothic" w:eastAsia="Century Gothic" w:hAnsi="Century Gothic" w:cs="Century Gothic"/>
                <w:sz w:val="16"/>
                <w:szCs w:val="16"/>
              </w:rPr>
              <w:t xml:space="preserve"> de Bacteriología</w:t>
            </w:r>
          </w:p>
          <w:p w14:paraId="73B72990" w14:textId="77777777" w:rsidR="00C26F27" w:rsidRDefault="00C26F27" w:rsidP="00D01E4D">
            <w:pPr>
              <w:jc w:val="center"/>
              <w:rPr>
                <w:rFonts w:ascii="Century Gothic" w:eastAsia="Century Gothic" w:hAnsi="Century Gothic" w:cs="Century Gothic"/>
                <w:sz w:val="16"/>
                <w:szCs w:val="16"/>
              </w:rPr>
            </w:pPr>
          </w:p>
          <w:p w14:paraId="22D13729" w14:textId="6FE5A741" w:rsidR="009640B5" w:rsidRDefault="009640B5" w:rsidP="00D01E4D">
            <w:pPr>
              <w:jc w:val="center"/>
              <w:rPr>
                <w:rFonts w:ascii="Century Gothic" w:eastAsia="Century Gothic" w:hAnsi="Century Gothic" w:cs="Century Gothic"/>
                <w:sz w:val="16"/>
                <w:szCs w:val="16"/>
              </w:rPr>
            </w:pPr>
            <w:r w:rsidRPr="002E2C76">
              <w:rPr>
                <w:rFonts w:ascii="Century Gothic" w:eastAsia="Century Gothic" w:hAnsi="Century Gothic" w:cs="Century Gothic"/>
                <w:sz w:val="16"/>
                <w:szCs w:val="16"/>
              </w:rPr>
              <w:t>Dirección Docencia y Formación</w:t>
            </w:r>
          </w:p>
          <w:p w14:paraId="4F3DEE0B" w14:textId="4F5125D0" w:rsidR="009640B5" w:rsidRPr="00407952" w:rsidRDefault="009640B5" w:rsidP="00D01E4D">
            <w:pPr>
              <w:jc w:val="center"/>
              <w:rPr>
                <w:rFonts w:ascii="Century Gothic" w:hAnsi="Century Gothic"/>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5E20725" w14:textId="77777777" w:rsidR="009640B5" w:rsidRPr="002E2C76" w:rsidRDefault="009640B5" w:rsidP="00D01E4D">
            <w:pPr>
              <w:jc w:val="center"/>
              <w:rPr>
                <w:rFonts w:ascii="Century Gothic" w:eastAsia="Century Gothic" w:hAnsi="Century Gothic" w:cs="Century Gothic"/>
                <w:sz w:val="16"/>
                <w:szCs w:val="16"/>
              </w:rPr>
            </w:pPr>
            <w:r w:rsidRPr="002E2C76">
              <w:rPr>
                <w:rFonts w:ascii="Century Gothic" w:eastAsia="Century Gothic" w:hAnsi="Century Gothic" w:cs="Century Gothic"/>
                <w:sz w:val="16"/>
                <w:szCs w:val="16"/>
              </w:rPr>
              <w:t>Vicerrectoría Académica</w:t>
            </w:r>
          </w:p>
          <w:p w14:paraId="1B38E68B" w14:textId="77777777" w:rsidR="009640B5" w:rsidRPr="002E2C76" w:rsidRDefault="009640B5" w:rsidP="00D01E4D">
            <w:pPr>
              <w:jc w:val="center"/>
              <w:rPr>
                <w:rFonts w:ascii="Century Gothic" w:eastAsia="Century Gothic" w:hAnsi="Century Gothic" w:cs="Century Gothic"/>
                <w:sz w:val="16"/>
                <w:szCs w:val="16"/>
              </w:rPr>
            </w:pPr>
            <w:r w:rsidRPr="002E2C76">
              <w:rPr>
                <w:rFonts w:ascii="Century Gothic" w:eastAsia="Century Gothic" w:hAnsi="Century Gothic" w:cs="Century Gothic"/>
                <w:sz w:val="16"/>
                <w:szCs w:val="16"/>
              </w:rPr>
              <w:t xml:space="preserve">Decanos </w:t>
            </w:r>
          </w:p>
          <w:p w14:paraId="70F11CA3" w14:textId="77777777" w:rsidR="009640B5" w:rsidRPr="002E2C76" w:rsidRDefault="009640B5" w:rsidP="00D01E4D">
            <w:pPr>
              <w:jc w:val="center"/>
              <w:rPr>
                <w:rFonts w:ascii="Century Gothic" w:eastAsia="Century Gothic" w:hAnsi="Century Gothic" w:cs="Century Gothic"/>
                <w:sz w:val="16"/>
                <w:szCs w:val="16"/>
              </w:rPr>
            </w:pPr>
            <w:r w:rsidRPr="002E2C76">
              <w:rPr>
                <w:rFonts w:ascii="Century Gothic" w:eastAsia="Century Gothic" w:hAnsi="Century Gothic" w:cs="Century Gothic"/>
                <w:sz w:val="16"/>
                <w:szCs w:val="16"/>
              </w:rPr>
              <w:t>Dirección de Aseguramiento de Calidad</w:t>
            </w:r>
          </w:p>
          <w:p w14:paraId="6CE4979E" w14:textId="77777777" w:rsidR="009640B5" w:rsidRPr="002E2C76" w:rsidRDefault="009640B5" w:rsidP="00D01E4D">
            <w:pPr>
              <w:jc w:val="center"/>
              <w:rPr>
                <w:rFonts w:ascii="Century Gothic" w:eastAsia="Century Gothic" w:hAnsi="Century Gothic" w:cs="Century Gothic"/>
                <w:sz w:val="16"/>
                <w:szCs w:val="16"/>
              </w:rPr>
            </w:pPr>
            <w:r w:rsidRPr="002E2C76">
              <w:rPr>
                <w:rFonts w:ascii="Century Gothic" w:eastAsia="Century Gothic" w:hAnsi="Century Gothic" w:cs="Century Gothic"/>
                <w:sz w:val="16"/>
                <w:szCs w:val="16"/>
              </w:rPr>
              <w:t>Dirección de Planeación</w:t>
            </w:r>
          </w:p>
          <w:p w14:paraId="189972B9" w14:textId="77777777" w:rsidR="009640B5" w:rsidRPr="00407952" w:rsidRDefault="009640B5" w:rsidP="00D01E4D">
            <w:pPr>
              <w:jc w:val="center"/>
              <w:rPr>
                <w:rFonts w:ascii="Century Gothic" w:hAnsi="Century Gothic"/>
                <w:sz w:val="18"/>
              </w:rPr>
            </w:pPr>
            <w:r w:rsidRPr="002E2C76">
              <w:rPr>
                <w:rFonts w:ascii="Century Gothic" w:eastAsia="Century Gothic" w:hAnsi="Century Gothic" w:cs="Century Gothic"/>
                <w:sz w:val="16"/>
                <w:szCs w:val="16"/>
              </w:rPr>
              <w:t>Centro de Enseñanza, Aprendizaje y Evaluación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D2F374" w14:textId="77777777" w:rsidR="009640B5" w:rsidRPr="00407952" w:rsidRDefault="009640B5" w:rsidP="00D01E4D">
            <w:pPr>
              <w:jc w:val="center"/>
              <w:rPr>
                <w:rFonts w:ascii="Century Gothic" w:hAnsi="Century Gothic"/>
                <w:sz w:val="18"/>
              </w:rPr>
            </w:pPr>
            <w:r w:rsidRPr="002E2C76">
              <w:rPr>
                <w:rFonts w:ascii="Century Gothic" w:eastAsia="Century Gothic" w:hAnsi="Century Gothic" w:cs="Century Gothic"/>
                <w:sz w:val="16"/>
                <w:szCs w:val="16"/>
              </w:rPr>
              <w:t>Rectoría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D29796" w14:textId="77777777" w:rsidR="009640B5" w:rsidRPr="00407952" w:rsidRDefault="009640B5" w:rsidP="00D01E4D">
            <w:pPr>
              <w:jc w:val="center"/>
              <w:rPr>
                <w:rFonts w:ascii="Century Gothic" w:hAnsi="Century Gothic"/>
                <w:sz w:val="18"/>
              </w:rPr>
            </w:pPr>
            <w:r>
              <w:rPr>
                <w:rFonts w:ascii="Century Gothic" w:eastAsia="Century Gothic" w:hAnsi="Century Gothic" w:cs="Century Gothic"/>
                <w:sz w:val="16"/>
                <w:szCs w:val="16"/>
              </w:rPr>
              <w:t>Abril de 2024</w:t>
            </w:r>
          </w:p>
        </w:tc>
      </w:tr>
    </w:tbl>
    <w:p w14:paraId="6561A896" w14:textId="77777777" w:rsidR="009640B5" w:rsidRDefault="009640B5" w:rsidP="009640B5">
      <w:pPr>
        <w:pStyle w:val="Textoindependiente"/>
        <w:spacing w:line="276" w:lineRule="auto"/>
        <w:rPr>
          <w:rFonts w:ascii="Century Gothic" w:hAnsi="Century Gothic" w:cs="Arial"/>
          <w:b/>
          <w:sz w:val="22"/>
          <w:szCs w:val="22"/>
        </w:rPr>
      </w:pPr>
    </w:p>
    <w:sectPr w:rsidR="009640B5" w:rsidSect="009640B5">
      <w:pgSz w:w="12242" w:h="15842" w:code="1"/>
      <w:pgMar w:top="2608" w:right="1134" w:bottom="1531" w:left="119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70844" w14:textId="77777777" w:rsidR="00885FAD" w:rsidRDefault="00885FAD" w:rsidP="00373F49">
      <w:r>
        <w:separator/>
      </w:r>
    </w:p>
  </w:endnote>
  <w:endnote w:type="continuationSeparator" w:id="0">
    <w:p w14:paraId="20DF15BF" w14:textId="77777777" w:rsidR="00885FAD" w:rsidRDefault="00885FAD" w:rsidP="003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C9C47" w14:textId="77777777" w:rsidR="00885FAD" w:rsidRDefault="00885FAD" w:rsidP="00373F49">
      <w:r>
        <w:separator/>
      </w:r>
    </w:p>
  </w:footnote>
  <w:footnote w:type="continuationSeparator" w:id="0">
    <w:p w14:paraId="5553DE5F" w14:textId="77777777" w:rsidR="00885FAD" w:rsidRDefault="00885FAD" w:rsidP="003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5254"/>
      <w:gridCol w:w="1135"/>
      <w:gridCol w:w="1277"/>
    </w:tblGrid>
    <w:tr w:rsidR="002B2331" w14:paraId="0FA32B54" w14:textId="77777777" w:rsidTr="00E06A1A">
      <w:trPr>
        <w:trHeight w:val="307"/>
      </w:trPr>
      <w:tc>
        <w:tcPr>
          <w:tcW w:w="2266" w:type="dxa"/>
          <w:vMerge w:val="restart"/>
          <w:tcBorders>
            <w:top w:val="single" w:sz="4" w:space="0" w:color="auto"/>
            <w:left w:val="single" w:sz="4" w:space="0" w:color="auto"/>
            <w:right w:val="single" w:sz="4" w:space="0" w:color="auto"/>
          </w:tcBorders>
          <w:vAlign w:val="center"/>
          <w:hideMark/>
        </w:tcPr>
        <w:p w14:paraId="6413D6BA" w14:textId="77777777" w:rsidR="002B2331" w:rsidRDefault="002B2331" w:rsidP="002B2331">
          <w:pPr>
            <w:pStyle w:val="Encabezado"/>
            <w:jc w:val="center"/>
          </w:pPr>
          <w:r w:rsidRPr="00DA42C5">
            <w:rPr>
              <w:noProof/>
            </w:rPr>
            <w:drawing>
              <wp:inline distT="0" distB="0" distL="0" distR="0" wp14:anchorId="0AEB8E2D" wp14:editId="42DA25CC">
                <wp:extent cx="1444625" cy="676275"/>
                <wp:effectExtent l="0" t="0" r="3175" b="9525"/>
                <wp:docPr id="1191791631" name="image1.jpg"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1791631" name="image1.jpg" descr="Texto&#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008" cy="682072"/>
                        </a:xfrm>
                        <a:prstGeom prst="rect">
                          <a:avLst/>
                        </a:prstGeom>
                        <a:noFill/>
                        <a:ln>
                          <a:noFill/>
                        </a:ln>
                      </pic:spPr>
                    </pic:pic>
                  </a:graphicData>
                </a:graphic>
              </wp:inline>
            </w:drawing>
          </w:r>
        </w:p>
      </w:tc>
      <w:tc>
        <w:tcPr>
          <w:tcW w:w="5254"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8218438" w14:textId="77777777" w:rsidR="002B2331" w:rsidRDefault="002B2331" w:rsidP="002B2331">
          <w:pPr>
            <w:pStyle w:val="Encabezado"/>
            <w:jc w:val="center"/>
            <w:rPr>
              <w:rFonts w:ascii="Century Gothic" w:hAnsi="Century Gothic"/>
              <w:b/>
            </w:rPr>
          </w:pPr>
          <w:r>
            <w:rPr>
              <w:rFonts w:ascii="Century Gothic" w:hAnsi="Century Gothic"/>
              <w:b/>
            </w:rPr>
            <w:t>PROCESO DE DOCENCIA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8DA52B3" w14:textId="77777777" w:rsidR="002B2331" w:rsidRDefault="002B2331" w:rsidP="002B2331">
          <w:pPr>
            <w:pStyle w:val="Encabezado"/>
            <w:rPr>
              <w:rFonts w:ascii="Century Gothic" w:hAnsi="Century Gothic"/>
            </w:rPr>
          </w:pPr>
          <w:r>
            <w:rPr>
              <w:rFonts w:ascii="Century Gothic" w:hAnsi="Century Gothic"/>
            </w:rPr>
            <w:t>Código</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AA38E9F" w14:textId="77777777" w:rsidR="002B2331" w:rsidRDefault="002B2331" w:rsidP="002B2331">
          <w:pPr>
            <w:pStyle w:val="Encabezado"/>
            <w:jc w:val="center"/>
            <w:rPr>
              <w:rFonts w:ascii="Century Gothic" w:hAnsi="Century Gothic"/>
            </w:rPr>
          </w:pPr>
          <w:r>
            <w:rPr>
              <w:rFonts w:ascii="Century Gothic" w:hAnsi="Century Gothic"/>
            </w:rPr>
            <w:t xml:space="preserve">DOC-F-88 </w:t>
          </w:r>
        </w:p>
      </w:tc>
    </w:tr>
    <w:tr w:rsidR="002B2331" w14:paraId="2BD81153" w14:textId="77777777" w:rsidTr="00E06A1A">
      <w:trPr>
        <w:trHeight w:val="317"/>
      </w:trPr>
      <w:tc>
        <w:tcPr>
          <w:tcW w:w="2266" w:type="dxa"/>
          <w:vMerge/>
          <w:tcBorders>
            <w:left w:val="single" w:sz="4" w:space="0" w:color="auto"/>
            <w:right w:val="single" w:sz="4" w:space="0" w:color="auto"/>
          </w:tcBorders>
          <w:vAlign w:val="center"/>
          <w:hideMark/>
        </w:tcPr>
        <w:p w14:paraId="01C1E686" w14:textId="77777777" w:rsidR="002B2331" w:rsidRDefault="002B2331" w:rsidP="002B2331"/>
      </w:tc>
      <w:tc>
        <w:tcPr>
          <w:tcW w:w="5254" w:type="dxa"/>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6B54E38" w14:textId="77777777" w:rsidR="002B2331" w:rsidRDefault="002B2331" w:rsidP="002B2331">
          <w:pPr>
            <w:rPr>
              <w:rFonts w:ascii="Century Gothic" w:hAnsi="Century Gothic"/>
              <w:b/>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4865BE9" w14:textId="77777777" w:rsidR="002B2331" w:rsidRDefault="002B2331" w:rsidP="002B2331">
          <w:pPr>
            <w:pStyle w:val="Encabezado"/>
            <w:rPr>
              <w:rFonts w:ascii="Century Gothic" w:hAnsi="Century Gothic"/>
            </w:rPr>
          </w:pPr>
          <w:r>
            <w:rPr>
              <w:rFonts w:ascii="Century Gothic" w:hAnsi="Century Gothic"/>
            </w:rPr>
            <w:t>Versión</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180F8DD" w14:textId="13C6B017" w:rsidR="002B2331" w:rsidRDefault="0064610D" w:rsidP="002B2331">
          <w:pPr>
            <w:pStyle w:val="Encabezado"/>
            <w:jc w:val="center"/>
            <w:rPr>
              <w:rFonts w:ascii="Century Gothic" w:hAnsi="Century Gothic"/>
            </w:rPr>
          </w:pPr>
          <w:r>
            <w:rPr>
              <w:rFonts w:ascii="Century Gothic" w:hAnsi="Century Gothic"/>
            </w:rPr>
            <w:t>3</w:t>
          </w:r>
        </w:p>
      </w:tc>
    </w:tr>
    <w:tr w:rsidR="002B2331" w14:paraId="3C5E9135" w14:textId="77777777" w:rsidTr="00E06A1A">
      <w:trPr>
        <w:trHeight w:val="230"/>
      </w:trPr>
      <w:tc>
        <w:tcPr>
          <w:tcW w:w="2266" w:type="dxa"/>
          <w:vMerge/>
          <w:tcBorders>
            <w:left w:val="single" w:sz="4" w:space="0" w:color="auto"/>
            <w:right w:val="single" w:sz="4" w:space="0" w:color="auto"/>
          </w:tcBorders>
          <w:vAlign w:val="center"/>
          <w:hideMark/>
        </w:tcPr>
        <w:p w14:paraId="1B1D6B3B" w14:textId="77777777" w:rsidR="002B2331" w:rsidRDefault="002B2331" w:rsidP="002B2331"/>
      </w:tc>
      <w:tc>
        <w:tcPr>
          <w:tcW w:w="5254" w:type="dxa"/>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2A77440" w14:textId="77777777" w:rsidR="002B2331" w:rsidRDefault="002B2331" w:rsidP="002B2331">
          <w:pPr>
            <w:rPr>
              <w:rFonts w:ascii="Century Gothic" w:hAnsi="Century Gothic"/>
              <w:b/>
            </w:rPr>
          </w:pPr>
        </w:p>
      </w:tc>
      <w:tc>
        <w:tcPr>
          <w:tcW w:w="1135" w:type="dxa"/>
          <w:vMerge w:val="restart"/>
          <w:tcBorders>
            <w:top w:val="single" w:sz="4" w:space="0" w:color="auto"/>
            <w:left w:val="single" w:sz="4" w:space="0" w:color="auto"/>
            <w:right w:val="single" w:sz="4" w:space="0" w:color="auto"/>
          </w:tcBorders>
          <w:vAlign w:val="center"/>
          <w:hideMark/>
        </w:tcPr>
        <w:p w14:paraId="7D238F77" w14:textId="77777777" w:rsidR="002B2331" w:rsidRDefault="002B2331" w:rsidP="002B2331">
          <w:pPr>
            <w:pStyle w:val="Encabezado"/>
            <w:rPr>
              <w:rFonts w:ascii="Century Gothic" w:hAnsi="Century Gothic"/>
            </w:rPr>
          </w:pPr>
          <w:r>
            <w:rPr>
              <w:rFonts w:ascii="Century Gothic" w:hAnsi="Century Gothic"/>
              <w:snapToGrid w:val="0"/>
            </w:rPr>
            <w:t>Página</w:t>
          </w:r>
        </w:p>
      </w:tc>
      <w:tc>
        <w:tcPr>
          <w:tcW w:w="1277" w:type="dxa"/>
          <w:vMerge w:val="restart"/>
          <w:tcBorders>
            <w:top w:val="single" w:sz="4" w:space="0" w:color="auto"/>
            <w:left w:val="single" w:sz="4" w:space="0" w:color="auto"/>
            <w:right w:val="single" w:sz="4" w:space="0" w:color="auto"/>
          </w:tcBorders>
          <w:vAlign w:val="center"/>
          <w:hideMark/>
        </w:tcPr>
        <w:p w14:paraId="5843CEBA" w14:textId="77777777" w:rsidR="002B2331" w:rsidRDefault="002B2331" w:rsidP="002B2331">
          <w:pPr>
            <w:pStyle w:val="Encabezado"/>
            <w:jc w:val="center"/>
            <w:rPr>
              <w:rFonts w:ascii="Century Gothic" w:hAnsi="Century Gothic"/>
            </w:rPr>
          </w:pPr>
          <w:r>
            <w:rPr>
              <w:rFonts w:ascii="Century Gothic" w:hAnsi="Century Gothic"/>
              <w:snapToGrid w:val="0"/>
            </w:rPr>
            <w:fldChar w:fldCharType="begin"/>
          </w:r>
          <w:r>
            <w:rPr>
              <w:rFonts w:ascii="Century Gothic" w:hAnsi="Century Gothic"/>
              <w:snapToGrid w:val="0"/>
            </w:rPr>
            <w:instrText xml:space="preserve"> PAGE </w:instrText>
          </w:r>
          <w:r>
            <w:rPr>
              <w:rFonts w:ascii="Century Gothic" w:hAnsi="Century Gothic"/>
              <w:snapToGrid w:val="0"/>
            </w:rPr>
            <w:fldChar w:fldCharType="separate"/>
          </w:r>
          <w:r>
            <w:rPr>
              <w:rFonts w:ascii="Century Gothic" w:hAnsi="Century Gothic"/>
              <w:noProof/>
              <w:snapToGrid w:val="0"/>
            </w:rPr>
            <w:t>13</w:t>
          </w:r>
          <w:r>
            <w:rPr>
              <w:rFonts w:ascii="Century Gothic" w:hAnsi="Century Gothic"/>
              <w:snapToGrid w:val="0"/>
            </w:rPr>
            <w:fldChar w:fldCharType="end"/>
          </w:r>
          <w:r>
            <w:rPr>
              <w:rFonts w:ascii="Century Gothic" w:hAnsi="Century Gothic"/>
              <w:snapToGrid w:val="0"/>
            </w:rPr>
            <w:t xml:space="preserve"> de </w:t>
          </w:r>
          <w:r>
            <w:rPr>
              <w:rFonts w:ascii="Century Gothic" w:hAnsi="Century Gothic"/>
              <w:snapToGrid w:val="0"/>
            </w:rPr>
            <w:fldChar w:fldCharType="begin"/>
          </w:r>
          <w:r>
            <w:rPr>
              <w:rFonts w:ascii="Century Gothic" w:hAnsi="Century Gothic"/>
              <w:snapToGrid w:val="0"/>
            </w:rPr>
            <w:instrText xml:space="preserve"> NUMPAGES </w:instrText>
          </w:r>
          <w:r>
            <w:rPr>
              <w:rFonts w:ascii="Century Gothic" w:hAnsi="Century Gothic"/>
              <w:snapToGrid w:val="0"/>
            </w:rPr>
            <w:fldChar w:fldCharType="separate"/>
          </w:r>
          <w:r>
            <w:rPr>
              <w:rFonts w:ascii="Century Gothic" w:hAnsi="Century Gothic"/>
              <w:noProof/>
              <w:snapToGrid w:val="0"/>
            </w:rPr>
            <w:t>14</w:t>
          </w:r>
          <w:r>
            <w:rPr>
              <w:rFonts w:ascii="Century Gothic" w:hAnsi="Century Gothic"/>
              <w:snapToGrid w:val="0"/>
            </w:rPr>
            <w:fldChar w:fldCharType="end"/>
          </w:r>
        </w:p>
      </w:tc>
    </w:tr>
    <w:tr w:rsidR="002B2331" w14:paraId="1D135D35" w14:textId="77777777" w:rsidTr="00E06A1A">
      <w:trPr>
        <w:trHeight w:val="109"/>
      </w:trPr>
      <w:tc>
        <w:tcPr>
          <w:tcW w:w="2266" w:type="dxa"/>
          <w:vMerge/>
          <w:tcBorders>
            <w:left w:val="single" w:sz="4" w:space="0" w:color="auto"/>
            <w:bottom w:val="single" w:sz="4" w:space="0" w:color="auto"/>
            <w:right w:val="single" w:sz="4" w:space="0" w:color="auto"/>
          </w:tcBorders>
          <w:vAlign w:val="center"/>
        </w:tcPr>
        <w:p w14:paraId="12F57DB7" w14:textId="77777777" w:rsidR="002B2331" w:rsidRDefault="002B2331" w:rsidP="002B2331"/>
      </w:tc>
      <w:tc>
        <w:tcPr>
          <w:tcW w:w="5254" w:type="dxa"/>
          <w:tcBorders>
            <w:top w:val="single" w:sz="4" w:space="0" w:color="auto"/>
            <w:left w:val="single" w:sz="4" w:space="0" w:color="auto"/>
            <w:bottom w:val="single" w:sz="4" w:space="0" w:color="auto"/>
            <w:right w:val="single" w:sz="4" w:space="0" w:color="auto"/>
          </w:tcBorders>
          <w:vAlign w:val="center"/>
        </w:tcPr>
        <w:p w14:paraId="52C29584" w14:textId="00E9ABBB" w:rsidR="002B2331" w:rsidRDefault="002B2331" w:rsidP="00E06A1A">
          <w:pPr>
            <w:pStyle w:val="Encabezado"/>
            <w:jc w:val="center"/>
            <w:rPr>
              <w:rFonts w:ascii="Century Gothic" w:hAnsi="Century Gothic"/>
              <w:b/>
            </w:rPr>
          </w:pPr>
          <w:r>
            <w:rPr>
              <w:rFonts w:ascii="Century Gothic" w:hAnsi="Century Gothic"/>
              <w:b/>
            </w:rPr>
            <w:t>P</w:t>
          </w:r>
          <w:r w:rsidR="003A4A62">
            <w:rPr>
              <w:rFonts w:ascii="Century Gothic" w:hAnsi="Century Gothic"/>
              <w:b/>
            </w:rPr>
            <w:t xml:space="preserve">lan de </w:t>
          </w:r>
          <w:r w:rsidR="001C2C0A">
            <w:rPr>
              <w:rFonts w:ascii="Century Gothic" w:hAnsi="Century Gothic"/>
              <w:b/>
            </w:rPr>
            <w:t>P</w:t>
          </w:r>
          <w:r w:rsidR="003A4A62">
            <w:rPr>
              <w:rFonts w:ascii="Century Gothic" w:hAnsi="Century Gothic"/>
              <w:b/>
            </w:rPr>
            <w:t xml:space="preserve">ractica </w:t>
          </w:r>
          <w:r w:rsidR="001C2C0A">
            <w:rPr>
              <w:rFonts w:ascii="Century Gothic" w:hAnsi="Century Gothic"/>
              <w:b/>
            </w:rPr>
            <w:t>F</w:t>
          </w:r>
          <w:r w:rsidR="003A4A62">
            <w:rPr>
              <w:rFonts w:ascii="Century Gothic" w:hAnsi="Century Gothic"/>
              <w:b/>
            </w:rPr>
            <w:t xml:space="preserve">ormativa </w:t>
          </w:r>
          <w:r w:rsidR="00AE297E">
            <w:rPr>
              <w:rFonts w:ascii="Century Gothic" w:hAnsi="Century Gothic"/>
              <w:b/>
            </w:rPr>
            <w:t>Programa de B</w:t>
          </w:r>
          <w:r w:rsidR="003A4A62">
            <w:rPr>
              <w:rFonts w:ascii="Century Gothic" w:hAnsi="Century Gothic"/>
              <w:b/>
            </w:rPr>
            <w:t>acteriología</w:t>
          </w:r>
        </w:p>
      </w:tc>
      <w:tc>
        <w:tcPr>
          <w:tcW w:w="1135" w:type="dxa"/>
          <w:vMerge/>
          <w:tcBorders>
            <w:left w:val="single" w:sz="4" w:space="0" w:color="auto"/>
            <w:bottom w:val="single" w:sz="4" w:space="0" w:color="auto"/>
            <w:right w:val="single" w:sz="4" w:space="0" w:color="auto"/>
          </w:tcBorders>
          <w:vAlign w:val="center"/>
        </w:tcPr>
        <w:p w14:paraId="0DEED348" w14:textId="77777777" w:rsidR="002B2331" w:rsidRDefault="002B2331" w:rsidP="002B2331">
          <w:pPr>
            <w:pStyle w:val="Encabezado"/>
            <w:rPr>
              <w:rFonts w:ascii="Century Gothic" w:hAnsi="Century Gothic"/>
              <w:snapToGrid w:val="0"/>
            </w:rPr>
          </w:pPr>
        </w:p>
      </w:tc>
      <w:tc>
        <w:tcPr>
          <w:tcW w:w="1277" w:type="dxa"/>
          <w:vMerge/>
          <w:tcBorders>
            <w:left w:val="single" w:sz="4" w:space="0" w:color="auto"/>
            <w:bottom w:val="single" w:sz="4" w:space="0" w:color="auto"/>
            <w:right w:val="single" w:sz="4" w:space="0" w:color="auto"/>
          </w:tcBorders>
          <w:vAlign w:val="center"/>
        </w:tcPr>
        <w:p w14:paraId="1E2C1AF8" w14:textId="77777777" w:rsidR="002B2331" w:rsidRDefault="002B2331" w:rsidP="002B2331">
          <w:pPr>
            <w:pStyle w:val="Encabezado"/>
            <w:jc w:val="center"/>
            <w:rPr>
              <w:rFonts w:ascii="Century Gothic" w:hAnsi="Century Gothic"/>
              <w:snapToGrid w:val="0"/>
            </w:rPr>
          </w:pPr>
        </w:p>
      </w:tc>
    </w:tr>
  </w:tbl>
  <w:p w14:paraId="4F1106B1" w14:textId="77777777" w:rsidR="006D00BF" w:rsidRDefault="006D00BF" w:rsidP="00537EC9">
    <w:pPr>
      <w:pStyle w:val="Encabezado"/>
      <w:tabs>
        <w:tab w:val="clear" w:pos="4419"/>
        <w:tab w:val="clear" w:pos="8838"/>
        <w:tab w:val="left" w:pos="3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859"/>
    <w:multiLevelType w:val="hybridMultilevel"/>
    <w:tmpl w:val="D9A88F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8750BB"/>
    <w:multiLevelType w:val="hybridMultilevel"/>
    <w:tmpl w:val="F230CB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A314EA"/>
    <w:multiLevelType w:val="hybridMultilevel"/>
    <w:tmpl w:val="4662A57A"/>
    <w:lvl w:ilvl="0" w:tplc="08BC852A">
      <w:start w:val="7"/>
      <w:numFmt w:val="lowerLetter"/>
      <w:lvlText w:val="%1)"/>
      <w:lvlJc w:val="left"/>
      <w:pPr>
        <w:ind w:left="1350" w:hanging="360"/>
      </w:pPr>
      <w:rPr>
        <w:rFonts w:hint="default"/>
        <w:b/>
        <w:i w:val="0"/>
        <w:sz w:val="20"/>
      </w:rPr>
    </w:lvl>
    <w:lvl w:ilvl="1" w:tplc="240A0019" w:tentative="1">
      <w:start w:val="1"/>
      <w:numFmt w:val="lowerLetter"/>
      <w:lvlText w:val="%2."/>
      <w:lvlJc w:val="left"/>
      <w:pPr>
        <w:ind w:left="2070" w:hanging="360"/>
      </w:pPr>
    </w:lvl>
    <w:lvl w:ilvl="2" w:tplc="240A001B" w:tentative="1">
      <w:start w:val="1"/>
      <w:numFmt w:val="lowerRoman"/>
      <w:lvlText w:val="%3."/>
      <w:lvlJc w:val="right"/>
      <w:pPr>
        <w:ind w:left="2790" w:hanging="180"/>
      </w:pPr>
    </w:lvl>
    <w:lvl w:ilvl="3" w:tplc="240A000F" w:tentative="1">
      <w:start w:val="1"/>
      <w:numFmt w:val="decimal"/>
      <w:lvlText w:val="%4."/>
      <w:lvlJc w:val="left"/>
      <w:pPr>
        <w:ind w:left="3510" w:hanging="360"/>
      </w:pPr>
    </w:lvl>
    <w:lvl w:ilvl="4" w:tplc="240A0019" w:tentative="1">
      <w:start w:val="1"/>
      <w:numFmt w:val="lowerLetter"/>
      <w:lvlText w:val="%5."/>
      <w:lvlJc w:val="left"/>
      <w:pPr>
        <w:ind w:left="4230" w:hanging="360"/>
      </w:pPr>
    </w:lvl>
    <w:lvl w:ilvl="5" w:tplc="240A001B" w:tentative="1">
      <w:start w:val="1"/>
      <w:numFmt w:val="lowerRoman"/>
      <w:lvlText w:val="%6."/>
      <w:lvlJc w:val="right"/>
      <w:pPr>
        <w:ind w:left="4950" w:hanging="180"/>
      </w:pPr>
    </w:lvl>
    <w:lvl w:ilvl="6" w:tplc="240A000F" w:tentative="1">
      <w:start w:val="1"/>
      <w:numFmt w:val="decimal"/>
      <w:lvlText w:val="%7."/>
      <w:lvlJc w:val="left"/>
      <w:pPr>
        <w:ind w:left="5670" w:hanging="360"/>
      </w:pPr>
    </w:lvl>
    <w:lvl w:ilvl="7" w:tplc="240A0019" w:tentative="1">
      <w:start w:val="1"/>
      <w:numFmt w:val="lowerLetter"/>
      <w:lvlText w:val="%8."/>
      <w:lvlJc w:val="left"/>
      <w:pPr>
        <w:ind w:left="6390" w:hanging="360"/>
      </w:pPr>
    </w:lvl>
    <w:lvl w:ilvl="8" w:tplc="240A001B" w:tentative="1">
      <w:start w:val="1"/>
      <w:numFmt w:val="lowerRoman"/>
      <w:lvlText w:val="%9."/>
      <w:lvlJc w:val="right"/>
      <w:pPr>
        <w:ind w:left="7110" w:hanging="180"/>
      </w:pPr>
    </w:lvl>
  </w:abstractNum>
  <w:abstractNum w:abstractNumId="3" w15:restartNumberingAfterBreak="0">
    <w:nsid w:val="10780FDD"/>
    <w:multiLevelType w:val="hybridMultilevel"/>
    <w:tmpl w:val="D188F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C763B9"/>
    <w:multiLevelType w:val="hybridMultilevel"/>
    <w:tmpl w:val="DC16F754"/>
    <w:lvl w:ilvl="0" w:tplc="07267F38">
      <w:numFmt w:val="bullet"/>
      <w:lvlText w:val=""/>
      <w:lvlJc w:val="left"/>
      <w:pPr>
        <w:ind w:left="863" w:hanging="360"/>
      </w:pPr>
      <w:rPr>
        <w:rFonts w:ascii="Symbol" w:eastAsia="Symbol" w:hAnsi="Symbol" w:cs="Symbol" w:hint="default"/>
        <w:w w:val="100"/>
        <w:sz w:val="22"/>
        <w:szCs w:val="22"/>
        <w:lang w:val="es-ES" w:eastAsia="en-US" w:bidi="ar-SA"/>
      </w:rPr>
    </w:lvl>
    <w:lvl w:ilvl="1" w:tplc="05746EF2">
      <w:numFmt w:val="bullet"/>
      <w:lvlText w:val="•"/>
      <w:lvlJc w:val="left"/>
      <w:pPr>
        <w:ind w:left="1397" w:hanging="360"/>
      </w:pPr>
      <w:rPr>
        <w:rFonts w:hint="default"/>
        <w:lang w:val="es-ES" w:eastAsia="en-US" w:bidi="ar-SA"/>
      </w:rPr>
    </w:lvl>
    <w:lvl w:ilvl="2" w:tplc="B20AB808">
      <w:numFmt w:val="bullet"/>
      <w:lvlText w:val="•"/>
      <w:lvlJc w:val="left"/>
      <w:pPr>
        <w:ind w:left="1934" w:hanging="360"/>
      </w:pPr>
      <w:rPr>
        <w:rFonts w:hint="default"/>
        <w:lang w:val="es-ES" w:eastAsia="en-US" w:bidi="ar-SA"/>
      </w:rPr>
    </w:lvl>
    <w:lvl w:ilvl="3" w:tplc="8A44E050">
      <w:numFmt w:val="bullet"/>
      <w:lvlText w:val="•"/>
      <w:lvlJc w:val="left"/>
      <w:pPr>
        <w:ind w:left="2471" w:hanging="360"/>
      </w:pPr>
      <w:rPr>
        <w:rFonts w:hint="default"/>
        <w:lang w:val="es-ES" w:eastAsia="en-US" w:bidi="ar-SA"/>
      </w:rPr>
    </w:lvl>
    <w:lvl w:ilvl="4" w:tplc="052E02CA">
      <w:numFmt w:val="bullet"/>
      <w:lvlText w:val="•"/>
      <w:lvlJc w:val="left"/>
      <w:pPr>
        <w:ind w:left="3008" w:hanging="360"/>
      </w:pPr>
      <w:rPr>
        <w:rFonts w:hint="default"/>
        <w:lang w:val="es-ES" w:eastAsia="en-US" w:bidi="ar-SA"/>
      </w:rPr>
    </w:lvl>
    <w:lvl w:ilvl="5" w:tplc="4292576E">
      <w:numFmt w:val="bullet"/>
      <w:lvlText w:val="•"/>
      <w:lvlJc w:val="left"/>
      <w:pPr>
        <w:ind w:left="3545" w:hanging="360"/>
      </w:pPr>
      <w:rPr>
        <w:rFonts w:hint="default"/>
        <w:lang w:val="es-ES" w:eastAsia="en-US" w:bidi="ar-SA"/>
      </w:rPr>
    </w:lvl>
    <w:lvl w:ilvl="6" w:tplc="6FEAE2EE">
      <w:numFmt w:val="bullet"/>
      <w:lvlText w:val="•"/>
      <w:lvlJc w:val="left"/>
      <w:pPr>
        <w:ind w:left="4082" w:hanging="360"/>
      </w:pPr>
      <w:rPr>
        <w:rFonts w:hint="default"/>
        <w:lang w:val="es-ES" w:eastAsia="en-US" w:bidi="ar-SA"/>
      </w:rPr>
    </w:lvl>
    <w:lvl w:ilvl="7" w:tplc="470E3CE4">
      <w:numFmt w:val="bullet"/>
      <w:lvlText w:val="•"/>
      <w:lvlJc w:val="left"/>
      <w:pPr>
        <w:ind w:left="4619" w:hanging="360"/>
      </w:pPr>
      <w:rPr>
        <w:rFonts w:hint="default"/>
        <w:lang w:val="es-ES" w:eastAsia="en-US" w:bidi="ar-SA"/>
      </w:rPr>
    </w:lvl>
    <w:lvl w:ilvl="8" w:tplc="78A6D7B2">
      <w:numFmt w:val="bullet"/>
      <w:lvlText w:val="•"/>
      <w:lvlJc w:val="left"/>
      <w:pPr>
        <w:ind w:left="5156" w:hanging="360"/>
      </w:pPr>
      <w:rPr>
        <w:rFonts w:hint="default"/>
        <w:lang w:val="es-ES" w:eastAsia="en-US" w:bidi="ar-SA"/>
      </w:rPr>
    </w:lvl>
  </w:abstractNum>
  <w:abstractNum w:abstractNumId="5" w15:restartNumberingAfterBreak="0">
    <w:nsid w:val="23D71C14"/>
    <w:multiLevelType w:val="hybridMultilevel"/>
    <w:tmpl w:val="B51E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F30BE"/>
    <w:multiLevelType w:val="hybridMultilevel"/>
    <w:tmpl w:val="CB6C63A2"/>
    <w:lvl w:ilvl="0" w:tplc="0B5412DC">
      <w:start w:val="7"/>
      <w:numFmt w:val="bullet"/>
      <w:lvlText w:val="-"/>
      <w:lvlJc w:val="left"/>
      <w:pPr>
        <w:ind w:left="1080" w:hanging="360"/>
      </w:pPr>
      <w:rPr>
        <w:rFonts w:ascii="Arial Narrow" w:eastAsia="Times New Roman"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5B51A17"/>
    <w:multiLevelType w:val="hybridMultilevel"/>
    <w:tmpl w:val="E7867CC6"/>
    <w:lvl w:ilvl="0" w:tplc="6E6EDC3E">
      <w:start w:val="1"/>
      <w:numFmt w:val="decimal"/>
      <w:lvlText w:val="%1."/>
      <w:lvlJc w:val="left"/>
      <w:pPr>
        <w:ind w:left="720" w:hanging="360"/>
      </w:pPr>
      <w:rPr>
        <w:rFonts w:hint="default"/>
        <w:color w:val="333333"/>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7DE0BFD"/>
    <w:multiLevelType w:val="hybridMultilevel"/>
    <w:tmpl w:val="50DEB3B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7A0E0A"/>
    <w:multiLevelType w:val="hybridMultilevel"/>
    <w:tmpl w:val="D07CAAB8"/>
    <w:lvl w:ilvl="0" w:tplc="C28AD8F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AE569A"/>
    <w:multiLevelType w:val="hybridMultilevel"/>
    <w:tmpl w:val="56D82EF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B0D07C8"/>
    <w:multiLevelType w:val="hybridMultilevel"/>
    <w:tmpl w:val="69124EF2"/>
    <w:lvl w:ilvl="0" w:tplc="BFF4A7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C301DCC"/>
    <w:multiLevelType w:val="hybridMultilevel"/>
    <w:tmpl w:val="3E328B76"/>
    <w:lvl w:ilvl="0" w:tplc="A6EC54B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D2540F0"/>
    <w:multiLevelType w:val="multilevel"/>
    <w:tmpl w:val="0F8482E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FBA5E07"/>
    <w:multiLevelType w:val="hybridMultilevel"/>
    <w:tmpl w:val="B51EC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B14D01"/>
    <w:multiLevelType w:val="hybridMultilevel"/>
    <w:tmpl w:val="E51055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582AFE"/>
    <w:multiLevelType w:val="hybridMultilevel"/>
    <w:tmpl w:val="0A70CA90"/>
    <w:lvl w:ilvl="0" w:tplc="167C102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8BA0D81"/>
    <w:multiLevelType w:val="hybridMultilevel"/>
    <w:tmpl w:val="13924326"/>
    <w:lvl w:ilvl="0" w:tplc="D3CA74C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537FE2"/>
    <w:multiLevelType w:val="hybridMultilevel"/>
    <w:tmpl w:val="D188F6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44689D"/>
    <w:multiLevelType w:val="hybridMultilevel"/>
    <w:tmpl w:val="4DCCE9E2"/>
    <w:lvl w:ilvl="0" w:tplc="6E6EDC3E">
      <w:start w:val="1"/>
      <w:numFmt w:val="decimal"/>
      <w:lvlText w:val="%1."/>
      <w:lvlJc w:val="left"/>
      <w:pPr>
        <w:ind w:left="720" w:hanging="360"/>
      </w:pPr>
      <w:rPr>
        <w:rFonts w:hint="default"/>
        <w:color w:val="333333"/>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6970595"/>
    <w:multiLevelType w:val="hybridMultilevel"/>
    <w:tmpl w:val="6DE6B022"/>
    <w:lvl w:ilvl="0" w:tplc="92DC9F6C">
      <w:start w:val="1"/>
      <w:numFmt w:val="lowerLetter"/>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6F0C06"/>
    <w:multiLevelType w:val="hybridMultilevel"/>
    <w:tmpl w:val="09369E8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F87297"/>
    <w:multiLevelType w:val="hybridMultilevel"/>
    <w:tmpl w:val="C5EA3F66"/>
    <w:lvl w:ilvl="0" w:tplc="0C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D8A1F23"/>
    <w:multiLevelType w:val="hybridMultilevel"/>
    <w:tmpl w:val="5564513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7032100B"/>
    <w:multiLevelType w:val="hybridMultilevel"/>
    <w:tmpl w:val="B51E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BD70B6"/>
    <w:multiLevelType w:val="hybridMultilevel"/>
    <w:tmpl w:val="B51E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7B4BB1"/>
    <w:multiLevelType w:val="hybridMultilevel"/>
    <w:tmpl w:val="1F382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4394113">
    <w:abstractNumId w:val="23"/>
  </w:num>
  <w:num w:numId="2" w16cid:durableId="1113743801">
    <w:abstractNumId w:val="10"/>
  </w:num>
  <w:num w:numId="3" w16cid:durableId="630400634">
    <w:abstractNumId w:val="22"/>
  </w:num>
  <w:num w:numId="4" w16cid:durableId="600114063">
    <w:abstractNumId w:val="8"/>
  </w:num>
  <w:num w:numId="5" w16cid:durableId="2118673073">
    <w:abstractNumId w:val="21"/>
  </w:num>
  <w:num w:numId="6" w16cid:durableId="48653511">
    <w:abstractNumId w:val="2"/>
  </w:num>
  <w:num w:numId="7" w16cid:durableId="827205923">
    <w:abstractNumId w:val="4"/>
  </w:num>
  <w:num w:numId="8" w16cid:durableId="913902104">
    <w:abstractNumId w:val="18"/>
  </w:num>
  <w:num w:numId="9" w16cid:durableId="1342272121">
    <w:abstractNumId w:val="17"/>
  </w:num>
  <w:num w:numId="10" w16cid:durableId="1784422346">
    <w:abstractNumId w:val="0"/>
  </w:num>
  <w:num w:numId="11" w16cid:durableId="406923214">
    <w:abstractNumId w:val="1"/>
  </w:num>
  <w:num w:numId="12" w16cid:durableId="596061998">
    <w:abstractNumId w:val="19"/>
  </w:num>
  <w:num w:numId="13" w16cid:durableId="402408498">
    <w:abstractNumId w:val="16"/>
  </w:num>
  <w:num w:numId="14" w16cid:durableId="257716521">
    <w:abstractNumId w:val="12"/>
  </w:num>
  <w:num w:numId="15" w16cid:durableId="482896130">
    <w:abstractNumId w:val="7"/>
  </w:num>
  <w:num w:numId="16" w16cid:durableId="769082740">
    <w:abstractNumId w:val="26"/>
  </w:num>
  <w:num w:numId="17" w16cid:durableId="1586844674">
    <w:abstractNumId w:val="11"/>
  </w:num>
  <w:num w:numId="18" w16cid:durableId="1015158674">
    <w:abstractNumId w:val="15"/>
  </w:num>
  <w:num w:numId="19" w16cid:durableId="770784140">
    <w:abstractNumId w:val="20"/>
  </w:num>
  <w:num w:numId="20" w16cid:durableId="167330422">
    <w:abstractNumId w:val="9"/>
  </w:num>
  <w:num w:numId="21" w16cid:durableId="2112436810">
    <w:abstractNumId w:val="13"/>
  </w:num>
  <w:num w:numId="22" w16cid:durableId="1157721417">
    <w:abstractNumId w:val="6"/>
  </w:num>
  <w:num w:numId="23" w16cid:durableId="1463036919">
    <w:abstractNumId w:val="14"/>
  </w:num>
  <w:num w:numId="24" w16cid:durableId="1504666429">
    <w:abstractNumId w:val="5"/>
  </w:num>
  <w:num w:numId="25" w16cid:durableId="334578987">
    <w:abstractNumId w:val="3"/>
  </w:num>
  <w:num w:numId="26" w16cid:durableId="1925721253">
    <w:abstractNumId w:val="24"/>
  </w:num>
  <w:num w:numId="27" w16cid:durableId="32158855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12"/>
    <w:rsid w:val="0000173D"/>
    <w:rsid w:val="00015C6F"/>
    <w:rsid w:val="000160A0"/>
    <w:rsid w:val="00027652"/>
    <w:rsid w:val="00042C71"/>
    <w:rsid w:val="00043857"/>
    <w:rsid w:val="000515A7"/>
    <w:rsid w:val="00051E66"/>
    <w:rsid w:val="000564B2"/>
    <w:rsid w:val="000573C5"/>
    <w:rsid w:val="0005748A"/>
    <w:rsid w:val="00065525"/>
    <w:rsid w:val="0006773F"/>
    <w:rsid w:val="00072B44"/>
    <w:rsid w:val="00075798"/>
    <w:rsid w:val="00076129"/>
    <w:rsid w:val="00087D57"/>
    <w:rsid w:val="00095569"/>
    <w:rsid w:val="000957ED"/>
    <w:rsid w:val="000A099F"/>
    <w:rsid w:val="000A540D"/>
    <w:rsid w:val="000A6618"/>
    <w:rsid w:val="000B21AF"/>
    <w:rsid w:val="000B2517"/>
    <w:rsid w:val="000C729F"/>
    <w:rsid w:val="000C7D43"/>
    <w:rsid w:val="000D114F"/>
    <w:rsid w:val="000D4E2D"/>
    <w:rsid w:val="000E4B64"/>
    <w:rsid w:val="000F2DEF"/>
    <w:rsid w:val="00102BD2"/>
    <w:rsid w:val="00113CB5"/>
    <w:rsid w:val="00113D6A"/>
    <w:rsid w:val="001204A4"/>
    <w:rsid w:val="00124D0A"/>
    <w:rsid w:val="00136B5E"/>
    <w:rsid w:val="00136D19"/>
    <w:rsid w:val="00142A1C"/>
    <w:rsid w:val="00144D41"/>
    <w:rsid w:val="00144FD0"/>
    <w:rsid w:val="00152C8C"/>
    <w:rsid w:val="00155F96"/>
    <w:rsid w:val="001643E6"/>
    <w:rsid w:val="00167281"/>
    <w:rsid w:val="00171B07"/>
    <w:rsid w:val="0017457A"/>
    <w:rsid w:val="001811A0"/>
    <w:rsid w:val="00181B0C"/>
    <w:rsid w:val="001939F7"/>
    <w:rsid w:val="001A03F9"/>
    <w:rsid w:val="001A23E6"/>
    <w:rsid w:val="001A2CE7"/>
    <w:rsid w:val="001A533E"/>
    <w:rsid w:val="001A577B"/>
    <w:rsid w:val="001B1698"/>
    <w:rsid w:val="001B1988"/>
    <w:rsid w:val="001B42D8"/>
    <w:rsid w:val="001C2C0A"/>
    <w:rsid w:val="001C643C"/>
    <w:rsid w:val="001C75C5"/>
    <w:rsid w:val="001D173D"/>
    <w:rsid w:val="001D3FB9"/>
    <w:rsid w:val="001D5E70"/>
    <w:rsid w:val="001E2DFC"/>
    <w:rsid w:val="00210D43"/>
    <w:rsid w:val="00211FC7"/>
    <w:rsid w:val="002128B8"/>
    <w:rsid w:val="0021326C"/>
    <w:rsid w:val="0021651B"/>
    <w:rsid w:val="0022240A"/>
    <w:rsid w:val="00223476"/>
    <w:rsid w:val="002238D5"/>
    <w:rsid w:val="0022450A"/>
    <w:rsid w:val="002245D1"/>
    <w:rsid w:val="0022468A"/>
    <w:rsid w:val="00232B3F"/>
    <w:rsid w:val="002333FC"/>
    <w:rsid w:val="002571E7"/>
    <w:rsid w:val="00257736"/>
    <w:rsid w:val="00261A79"/>
    <w:rsid w:val="00267543"/>
    <w:rsid w:val="0027294A"/>
    <w:rsid w:val="00274562"/>
    <w:rsid w:val="00274BED"/>
    <w:rsid w:val="00282397"/>
    <w:rsid w:val="00283CDE"/>
    <w:rsid w:val="0029046C"/>
    <w:rsid w:val="002907DD"/>
    <w:rsid w:val="002976CD"/>
    <w:rsid w:val="002B2331"/>
    <w:rsid w:val="002B68A4"/>
    <w:rsid w:val="002C2AE0"/>
    <w:rsid w:val="002C3CC3"/>
    <w:rsid w:val="002C44E6"/>
    <w:rsid w:val="002C55A6"/>
    <w:rsid w:val="002C6013"/>
    <w:rsid w:val="002C644F"/>
    <w:rsid w:val="002C6557"/>
    <w:rsid w:val="002C6865"/>
    <w:rsid w:val="002D139E"/>
    <w:rsid w:val="002D38B0"/>
    <w:rsid w:val="002D6593"/>
    <w:rsid w:val="002E02DC"/>
    <w:rsid w:val="002E0E4A"/>
    <w:rsid w:val="002E1226"/>
    <w:rsid w:val="002E328F"/>
    <w:rsid w:val="002F0DA8"/>
    <w:rsid w:val="002F1E87"/>
    <w:rsid w:val="002F2D5B"/>
    <w:rsid w:val="002F6AC5"/>
    <w:rsid w:val="00305F98"/>
    <w:rsid w:val="00307EE3"/>
    <w:rsid w:val="00320B80"/>
    <w:rsid w:val="00320D03"/>
    <w:rsid w:val="00324E5B"/>
    <w:rsid w:val="00324ED1"/>
    <w:rsid w:val="003315C5"/>
    <w:rsid w:val="00331E20"/>
    <w:rsid w:val="00333CD5"/>
    <w:rsid w:val="00334EB3"/>
    <w:rsid w:val="00335314"/>
    <w:rsid w:val="003367DC"/>
    <w:rsid w:val="003374C8"/>
    <w:rsid w:val="00337DC5"/>
    <w:rsid w:val="00343845"/>
    <w:rsid w:val="00344D8B"/>
    <w:rsid w:val="00357DB1"/>
    <w:rsid w:val="00361EEA"/>
    <w:rsid w:val="00365FC1"/>
    <w:rsid w:val="00370BC0"/>
    <w:rsid w:val="00371EFE"/>
    <w:rsid w:val="00373F49"/>
    <w:rsid w:val="00380480"/>
    <w:rsid w:val="00382D98"/>
    <w:rsid w:val="00387471"/>
    <w:rsid w:val="00387808"/>
    <w:rsid w:val="003926F2"/>
    <w:rsid w:val="003A1318"/>
    <w:rsid w:val="003A3287"/>
    <w:rsid w:val="003A4A62"/>
    <w:rsid w:val="003A6CFD"/>
    <w:rsid w:val="003A73FC"/>
    <w:rsid w:val="003A7C0F"/>
    <w:rsid w:val="003B7339"/>
    <w:rsid w:val="003C5B93"/>
    <w:rsid w:val="003D2C31"/>
    <w:rsid w:val="003D712E"/>
    <w:rsid w:val="003E307D"/>
    <w:rsid w:val="003E6BB3"/>
    <w:rsid w:val="003F1D72"/>
    <w:rsid w:val="003F273A"/>
    <w:rsid w:val="003F650B"/>
    <w:rsid w:val="00401D9A"/>
    <w:rsid w:val="00403EA0"/>
    <w:rsid w:val="004041F8"/>
    <w:rsid w:val="00404ABD"/>
    <w:rsid w:val="00404D1B"/>
    <w:rsid w:val="00410108"/>
    <w:rsid w:val="00415FF0"/>
    <w:rsid w:val="00420C20"/>
    <w:rsid w:val="00422097"/>
    <w:rsid w:val="00426734"/>
    <w:rsid w:val="00431053"/>
    <w:rsid w:val="00437FA4"/>
    <w:rsid w:val="00444328"/>
    <w:rsid w:val="00447A29"/>
    <w:rsid w:val="004504DC"/>
    <w:rsid w:val="00454143"/>
    <w:rsid w:val="004552DE"/>
    <w:rsid w:val="00456AF4"/>
    <w:rsid w:val="00463B5C"/>
    <w:rsid w:val="00463CC6"/>
    <w:rsid w:val="00471A44"/>
    <w:rsid w:val="0047330A"/>
    <w:rsid w:val="00475B31"/>
    <w:rsid w:val="004770CF"/>
    <w:rsid w:val="00477AB8"/>
    <w:rsid w:val="0049093D"/>
    <w:rsid w:val="004A1580"/>
    <w:rsid w:val="004A2164"/>
    <w:rsid w:val="004A51D6"/>
    <w:rsid w:val="004B43AF"/>
    <w:rsid w:val="004B5C4C"/>
    <w:rsid w:val="004C0AA4"/>
    <w:rsid w:val="004D00CE"/>
    <w:rsid w:val="004D2CE1"/>
    <w:rsid w:val="004D4650"/>
    <w:rsid w:val="004D50D6"/>
    <w:rsid w:val="004E0DCB"/>
    <w:rsid w:val="004E1299"/>
    <w:rsid w:val="004E1876"/>
    <w:rsid w:val="004E2104"/>
    <w:rsid w:val="004E5133"/>
    <w:rsid w:val="004E60DF"/>
    <w:rsid w:val="004E75B3"/>
    <w:rsid w:val="004F11DD"/>
    <w:rsid w:val="004F1329"/>
    <w:rsid w:val="00501312"/>
    <w:rsid w:val="005050AB"/>
    <w:rsid w:val="0050515A"/>
    <w:rsid w:val="005110B7"/>
    <w:rsid w:val="0051285A"/>
    <w:rsid w:val="0051291D"/>
    <w:rsid w:val="0051610F"/>
    <w:rsid w:val="00516BD0"/>
    <w:rsid w:val="00522BFB"/>
    <w:rsid w:val="0052556E"/>
    <w:rsid w:val="0053159C"/>
    <w:rsid w:val="00537EC9"/>
    <w:rsid w:val="005456BC"/>
    <w:rsid w:val="0055146F"/>
    <w:rsid w:val="00554E67"/>
    <w:rsid w:val="00560661"/>
    <w:rsid w:val="00571226"/>
    <w:rsid w:val="00571CDB"/>
    <w:rsid w:val="00572A8D"/>
    <w:rsid w:val="00580952"/>
    <w:rsid w:val="005809E1"/>
    <w:rsid w:val="0058235F"/>
    <w:rsid w:val="00597DEA"/>
    <w:rsid w:val="005A10C0"/>
    <w:rsid w:val="005A275E"/>
    <w:rsid w:val="005A4255"/>
    <w:rsid w:val="005B645B"/>
    <w:rsid w:val="005B7FFB"/>
    <w:rsid w:val="005C7F2F"/>
    <w:rsid w:val="005D0A7B"/>
    <w:rsid w:val="005D3A0E"/>
    <w:rsid w:val="005D5CD2"/>
    <w:rsid w:val="005E186A"/>
    <w:rsid w:val="005E2271"/>
    <w:rsid w:val="005E6967"/>
    <w:rsid w:val="005F0F9D"/>
    <w:rsid w:val="006000AC"/>
    <w:rsid w:val="00604CE2"/>
    <w:rsid w:val="006134B1"/>
    <w:rsid w:val="00613871"/>
    <w:rsid w:val="00613C43"/>
    <w:rsid w:val="00613F51"/>
    <w:rsid w:val="00614C80"/>
    <w:rsid w:val="0061615B"/>
    <w:rsid w:val="00616946"/>
    <w:rsid w:val="006301FB"/>
    <w:rsid w:val="00630249"/>
    <w:rsid w:val="00630607"/>
    <w:rsid w:val="0063391F"/>
    <w:rsid w:val="00634439"/>
    <w:rsid w:val="00634E6F"/>
    <w:rsid w:val="006406E2"/>
    <w:rsid w:val="0064338B"/>
    <w:rsid w:val="00645E5F"/>
    <w:rsid w:val="0064610D"/>
    <w:rsid w:val="0065020D"/>
    <w:rsid w:val="006518DA"/>
    <w:rsid w:val="00656DFD"/>
    <w:rsid w:val="0066182D"/>
    <w:rsid w:val="00663AAC"/>
    <w:rsid w:val="00664A3A"/>
    <w:rsid w:val="006759B1"/>
    <w:rsid w:val="006815BC"/>
    <w:rsid w:val="00686A23"/>
    <w:rsid w:val="006877F2"/>
    <w:rsid w:val="006920A8"/>
    <w:rsid w:val="006A0ED0"/>
    <w:rsid w:val="006A6F12"/>
    <w:rsid w:val="006B0EFE"/>
    <w:rsid w:val="006B3021"/>
    <w:rsid w:val="006C57C0"/>
    <w:rsid w:val="006C618A"/>
    <w:rsid w:val="006C6C72"/>
    <w:rsid w:val="006C7147"/>
    <w:rsid w:val="006D00BF"/>
    <w:rsid w:val="006D0B0E"/>
    <w:rsid w:val="006D1FDA"/>
    <w:rsid w:val="006D5572"/>
    <w:rsid w:val="006D57DD"/>
    <w:rsid w:val="006D6BC3"/>
    <w:rsid w:val="006E7BFF"/>
    <w:rsid w:val="006F58E9"/>
    <w:rsid w:val="00700A2C"/>
    <w:rsid w:val="00701630"/>
    <w:rsid w:val="007028EE"/>
    <w:rsid w:val="00702CDF"/>
    <w:rsid w:val="00704662"/>
    <w:rsid w:val="00710E4B"/>
    <w:rsid w:val="007115A4"/>
    <w:rsid w:val="00711ADC"/>
    <w:rsid w:val="00715777"/>
    <w:rsid w:val="00715CD7"/>
    <w:rsid w:val="00716195"/>
    <w:rsid w:val="00717C68"/>
    <w:rsid w:val="00720623"/>
    <w:rsid w:val="00726CD5"/>
    <w:rsid w:val="007311C8"/>
    <w:rsid w:val="0073348A"/>
    <w:rsid w:val="00733ECC"/>
    <w:rsid w:val="0074390A"/>
    <w:rsid w:val="00743962"/>
    <w:rsid w:val="007509C4"/>
    <w:rsid w:val="00751275"/>
    <w:rsid w:val="007515B0"/>
    <w:rsid w:val="00752B52"/>
    <w:rsid w:val="00753869"/>
    <w:rsid w:val="007554BB"/>
    <w:rsid w:val="0076747B"/>
    <w:rsid w:val="007727BF"/>
    <w:rsid w:val="00773058"/>
    <w:rsid w:val="0077462F"/>
    <w:rsid w:val="00781BDB"/>
    <w:rsid w:val="00783488"/>
    <w:rsid w:val="00784AC9"/>
    <w:rsid w:val="00784E35"/>
    <w:rsid w:val="00786D4C"/>
    <w:rsid w:val="00797E07"/>
    <w:rsid w:val="007B0665"/>
    <w:rsid w:val="007B0A46"/>
    <w:rsid w:val="007B3E76"/>
    <w:rsid w:val="007B70C0"/>
    <w:rsid w:val="007C0C15"/>
    <w:rsid w:val="007C1593"/>
    <w:rsid w:val="007C2E6A"/>
    <w:rsid w:val="007C7EB7"/>
    <w:rsid w:val="007E113A"/>
    <w:rsid w:val="007E14C0"/>
    <w:rsid w:val="007E4965"/>
    <w:rsid w:val="007E716C"/>
    <w:rsid w:val="007F18BF"/>
    <w:rsid w:val="007F1C7E"/>
    <w:rsid w:val="007F33AE"/>
    <w:rsid w:val="0080044F"/>
    <w:rsid w:val="00802966"/>
    <w:rsid w:val="00810C4D"/>
    <w:rsid w:val="008226BB"/>
    <w:rsid w:val="00827038"/>
    <w:rsid w:val="008304B6"/>
    <w:rsid w:val="0083138A"/>
    <w:rsid w:val="008321DA"/>
    <w:rsid w:val="00836D4B"/>
    <w:rsid w:val="00843F07"/>
    <w:rsid w:val="00850F86"/>
    <w:rsid w:val="00851AA1"/>
    <w:rsid w:val="00851B1D"/>
    <w:rsid w:val="008572F1"/>
    <w:rsid w:val="00857DBA"/>
    <w:rsid w:val="00857E1B"/>
    <w:rsid w:val="00861896"/>
    <w:rsid w:val="00863481"/>
    <w:rsid w:val="00865562"/>
    <w:rsid w:val="008661C1"/>
    <w:rsid w:val="00867807"/>
    <w:rsid w:val="00875288"/>
    <w:rsid w:val="00877C6F"/>
    <w:rsid w:val="00880573"/>
    <w:rsid w:val="00885FAD"/>
    <w:rsid w:val="00896F08"/>
    <w:rsid w:val="008A58D3"/>
    <w:rsid w:val="008B47B6"/>
    <w:rsid w:val="008B5AA9"/>
    <w:rsid w:val="008B723F"/>
    <w:rsid w:val="008B7265"/>
    <w:rsid w:val="008D2AB2"/>
    <w:rsid w:val="008D49B8"/>
    <w:rsid w:val="008D6224"/>
    <w:rsid w:val="008E5087"/>
    <w:rsid w:val="008F0380"/>
    <w:rsid w:val="008F546B"/>
    <w:rsid w:val="00900D27"/>
    <w:rsid w:val="00903221"/>
    <w:rsid w:val="00903BF4"/>
    <w:rsid w:val="00910BD8"/>
    <w:rsid w:val="00915F30"/>
    <w:rsid w:val="009169DB"/>
    <w:rsid w:val="009268E9"/>
    <w:rsid w:val="009307A8"/>
    <w:rsid w:val="00930B08"/>
    <w:rsid w:val="00931472"/>
    <w:rsid w:val="00934A28"/>
    <w:rsid w:val="00937E35"/>
    <w:rsid w:val="00946E10"/>
    <w:rsid w:val="00947018"/>
    <w:rsid w:val="00947E26"/>
    <w:rsid w:val="00950B54"/>
    <w:rsid w:val="00951CAE"/>
    <w:rsid w:val="00952C38"/>
    <w:rsid w:val="0096173E"/>
    <w:rsid w:val="009640B5"/>
    <w:rsid w:val="00971E2D"/>
    <w:rsid w:val="009721B8"/>
    <w:rsid w:val="00976116"/>
    <w:rsid w:val="009868A5"/>
    <w:rsid w:val="00991B42"/>
    <w:rsid w:val="00993D1F"/>
    <w:rsid w:val="009A223D"/>
    <w:rsid w:val="009A2B5D"/>
    <w:rsid w:val="009A4722"/>
    <w:rsid w:val="009A4F26"/>
    <w:rsid w:val="009B2D7A"/>
    <w:rsid w:val="009B478C"/>
    <w:rsid w:val="009C4DBE"/>
    <w:rsid w:val="009C7325"/>
    <w:rsid w:val="009D5A8A"/>
    <w:rsid w:val="009D6A86"/>
    <w:rsid w:val="009D6CBB"/>
    <w:rsid w:val="009F1D10"/>
    <w:rsid w:val="009F30CC"/>
    <w:rsid w:val="009F34FC"/>
    <w:rsid w:val="00A002DC"/>
    <w:rsid w:val="00A04F97"/>
    <w:rsid w:val="00A172AF"/>
    <w:rsid w:val="00A22326"/>
    <w:rsid w:val="00A264F9"/>
    <w:rsid w:val="00A26C02"/>
    <w:rsid w:val="00A351AF"/>
    <w:rsid w:val="00A378F2"/>
    <w:rsid w:val="00A41705"/>
    <w:rsid w:val="00A551ED"/>
    <w:rsid w:val="00A60EA0"/>
    <w:rsid w:val="00A77A26"/>
    <w:rsid w:val="00A82678"/>
    <w:rsid w:val="00A83A1C"/>
    <w:rsid w:val="00A84CF9"/>
    <w:rsid w:val="00A86460"/>
    <w:rsid w:val="00A86C4F"/>
    <w:rsid w:val="00A87A7D"/>
    <w:rsid w:val="00A907B2"/>
    <w:rsid w:val="00AA37C5"/>
    <w:rsid w:val="00AA75C5"/>
    <w:rsid w:val="00AA783E"/>
    <w:rsid w:val="00AB464B"/>
    <w:rsid w:val="00AB4EEE"/>
    <w:rsid w:val="00AC04BE"/>
    <w:rsid w:val="00AC16C1"/>
    <w:rsid w:val="00AC783B"/>
    <w:rsid w:val="00AE297E"/>
    <w:rsid w:val="00AF069D"/>
    <w:rsid w:val="00B0269A"/>
    <w:rsid w:val="00B03554"/>
    <w:rsid w:val="00B06333"/>
    <w:rsid w:val="00B101C0"/>
    <w:rsid w:val="00B14361"/>
    <w:rsid w:val="00B2054C"/>
    <w:rsid w:val="00B216C4"/>
    <w:rsid w:val="00B2359A"/>
    <w:rsid w:val="00B342D4"/>
    <w:rsid w:val="00B34433"/>
    <w:rsid w:val="00B37F9E"/>
    <w:rsid w:val="00B40741"/>
    <w:rsid w:val="00B52D25"/>
    <w:rsid w:val="00B54971"/>
    <w:rsid w:val="00B56C76"/>
    <w:rsid w:val="00B61E83"/>
    <w:rsid w:val="00B631B6"/>
    <w:rsid w:val="00B63770"/>
    <w:rsid w:val="00B67714"/>
    <w:rsid w:val="00B73303"/>
    <w:rsid w:val="00B77351"/>
    <w:rsid w:val="00B81B12"/>
    <w:rsid w:val="00B864E9"/>
    <w:rsid w:val="00B979A3"/>
    <w:rsid w:val="00BA55B2"/>
    <w:rsid w:val="00BB0919"/>
    <w:rsid w:val="00BB44C4"/>
    <w:rsid w:val="00BC2555"/>
    <w:rsid w:val="00BC3C6C"/>
    <w:rsid w:val="00BD069C"/>
    <w:rsid w:val="00BD0A84"/>
    <w:rsid w:val="00BD6D67"/>
    <w:rsid w:val="00BE5FEE"/>
    <w:rsid w:val="00BE695F"/>
    <w:rsid w:val="00BE700F"/>
    <w:rsid w:val="00BF43FC"/>
    <w:rsid w:val="00BF4C93"/>
    <w:rsid w:val="00BF50DA"/>
    <w:rsid w:val="00C0117F"/>
    <w:rsid w:val="00C01DD0"/>
    <w:rsid w:val="00C035A1"/>
    <w:rsid w:val="00C06C73"/>
    <w:rsid w:val="00C164CB"/>
    <w:rsid w:val="00C26F27"/>
    <w:rsid w:val="00C30552"/>
    <w:rsid w:val="00C33438"/>
    <w:rsid w:val="00C36C78"/>
    <w:rsid w:val="00C372C2"/>
    <w:rsid w:val="00C47A4B"/>
    <w:rsid w:val="00C52AF1"/>
    <w:rsid w:val="00C52D84"/>
    <w:rsid w:val="00C5310A"/>
    <w:rsid w:val="00C56DC5"/>
    <w:rsid w:val="00C572E5"/>
    <w:rsid w:val="00C60A11"/>
    <w:rsid w:val="00C64A1B"/>
    <w:rsid w:val="00C66B41"/>
    <w:rsid w:val="00C738E0"/>
    <w:rsid w:val="00C73FBD"/>
    <w:rsid w:val="00C8273C"/>
    <w:rsid w:val="00C8305C"/>
    <w:rsid w:val="00C845DB"/>
    <w:rsid w:val="00CA374C"/>
    <w:rsid w:val="00CA517B"/>
    <w:rsid w:val="00CB1FAF"/>
    <w:rsid w:val="00CB6D6B"/>
    <w:rsid w:val="00CB7470"/>
    <w:rsid w:val="00CC2D19"/>
    <w:rsid w:val="00CC4EC4"/>
    <w:rsid w:val="00CC6251"/>
    <w:rsid w:val="00CD5AB9"/>
    <w:rsid w:val="00CE7961"/>
    <w:rsid w:val="00CF117A"/>
    <w:rsid w:val="00CF31AA"/>
    <w:rsid w:val="00CF498F"/>
    <w:rsid w:val="00CF6014"/>
    <w:rsid w:val="00CF6179"/>
    <w:rsid w:val="00CF7375"/>
    <w:rsid w:val="00CF7AED"/>
    <w:rsid w:val="00D0169A"/>
    <w:rsid w:val="00D10CDB"/>
    <w:rsid w:val="00D10D73"/>
    <w:rsid w:val="00D11C9B"/>
    <w:rsid w:val="00D1517D"/>
    <w:rsid w:val="00D15430"/>
    <w:rsid w:val="00D16485"/>
    <w:rsid w:val="00D21121"/>
    <w:rsid w:val="00D27005"/>
    <w:rsid w:val="00D27F55"/>
    <w:rsid w:val="00D31344"/>
    <w:rsid w:val="00D40093"/>
    <w:rsid w:val="00D434B1"/>
    <w:rsid w:val="00D454BB"/>
    <w:rsid w:val="00D523D7"/>
    <w:rsid w:val="00D546DF"/>
    <w:rsid w:val="00D561E0"/>
    <w:rsid w:val="00D56370"/>
    <w:rsid w:val="00D610C5"/>
    <w:rsid w:val="00D610DA"/>
    <w:rsid w:val="00D663C7"/>
    <w:rsid w:val="00D66E37"/>
    <w:rsid w:val="00D71280"/>
    <w:rsid w:val="00D7414C"/>
    <w:rsid w:val="00D80264"/>
    <w:rsid w:val="00D807A9"/>
    <w:rsid w:val="00D83D44"/>
    <w:rsid w:val="00D8616C"/>
    <w:rsid w:val="00D86346"/>
    <w:rsid w:val="00D87C15"/>
    <w:rsid w:val="00D9093D"/>
    <w:rsid w:val="00D92568"/>
    <w:rsid w:val="00D925F4"/>
    <w:rsid w:val="00D95CA9"/>
    <w:rsid w:val="00D96F9A"/>
    <w:rsid w:val="00DA71EA"/>
    <w:rsid w:val="00DA764E"/>
    <w:rsid w:val="00DB09B9"/>
    <w:rsid w:val="00DB11A7"/>
    <w:rsid w:val="00DB1358"/>
    <w:rsid w:val="00DB24A2"/>
    <w:rsid w:val="00DB7451"/>
    <w:rsid w:val="00DC0F79"/>
    <w:rsid w:val="00DC2211"/>
    <w:rsid w:val="00DC3166"/>
    <w:rsid w:val="00DC4621"/>
    <w:rsid w:val="00DC5FF6"/>
    <w:rsid w:val="00DD2B08"/>
    <w:rsid w:val="00DD64BF"/>
    <w:rsid w:val="00DE1C35"/>
    <w:rsid w:val="00DF07C7"/>
    <w:rsid w:val="00DF4649"/>
    <w:rsid w:val="00DF71F1"/>
    <w:rsid w:val="00E00B64"/>
    <w:rsid w:val="00E02211"/>
    <w:rsid w:val="00E03A53"/>
    <w:rsid w:val="00E04E44"/>
    <w:rsid w:val="00E04EB8"/>
    <w:rsid w:val="00E05F5F"/>
    <w:rsid w:val="00E06A1A"/>
    <w:rsid w:val="00E16EE9"/>
    <w:rsid w:val="00E25983"/>
    <w:rsid w:val="00E27979"/>
    <w:rsid w:val="00E27FE2"/>
    <w:rsid w:val="00E32626"/>
    <w:rsid w:val="00E366B1"/>
    <w:rsid w:val="00E4569D"/>
    <w:rsid w:val="00E5082D"/>
    <w:rsid w:val="00E53406"/>
    <w:rsid w:val="00E53D85"/>
    <w:rsid w:val="00E551AC"/>
    <w:rsid w:val="00E57D8C"/>
    <w:rsid w:val="00E63A32"/>
    <w:rsid w:val="00E64862"/>
    <w:rsid w:val="00E72CE2"/>
    <w:rsid w:val="00E73D61"/>
    <w:rsid w:val="00E81DA1"/>
    <w:rsid w:val="00E90266"/>
    <w:rsid w:val="00E96F54"/>
    <w:rsid w:val="00E97B63"/>
    <w:rsid w:val="00EA5D67"/>
    <w:rsid w:val="00EA73F5"/>
    <w:rsid w:val="00EB1925"/>
    <w:rsid w:val="00EB1E84"/>
    <w:rsid w:val="00EB3D5A"/>
    <w:rsid w:val="00EB5424"/>
    <w:rsid w:val="00EB725F"/>
    <w:rsid w:val="00EC0661"/>
    <w:rsid w:val="00EC6B3F"/>
    <w:rsid w:val="00ED1862"/>
    <w:rsid w:val="00EE010E"/>
    <w:rsid w:val="00EE0A22"/>
    <w:rsid w:val="00EE2EEC"/>
    <w:rsid w:val="00EE35C2"/>
    <w:rsid w:val="00F00AB7"/>
    <w:rsid w:val="00F064D5"/>
    <w:rsid w:val="00F11C24"/>
    <w:rsid w:val="00F12238"/>
    <w:rsid w:val="00F127B8"/>
    <w:rsid w:val="00F12B19"/>
    <w:rsid w:val="00F1353E"/>
    <w:rsid w:val="00F14916"/>
    <w:rsid w:val="00F14A5B"/>
    <w:rsid w:val="00F26525"/>
    <w:rsid w:val="00F27AEA"/>
    <w:rsid w:val="00F3763A"/>
    <w:rsid w:val="00F55B72"/>
    <w:rsid w:val="00F575C0"/>
    <w:rsid w:val="00F72A8A"/>
    <w:rsid w:val="00F74964"/>
    <w:rsid w:val="00F77A50"/>
    <w:rsid w:val="00F80B29"/>
    <w:rsid w:val="00F82422"/>
    <w:rsid w:val="00F86BAD"/>
    <w:rsid w:val="00F9366A"/>
    <w:rsid w:val="00F977FB"/>
    <w:rsid w:val="00F97BFF"/>
    <w:rsid w:val="00FA10BA"/>
    <w:rsid w:val="00FA1531"/>
    <w:rsid w:val="00FB0A7C"/>
    <w:rsid w:val="00FB1FD1"/>
    <w:rsid w:val="00FB42D4"/>
    <w:rsid w:val="00FB4EA7"/>
    <w:rsid w:val="00FB6348"/>
    <w:rsid w:val="00FC45EB"/>
    <w:rsid w:val="00FC69CF"/>
    <w:rsid w:val="00FD0AC8"/>
    <w:rsid w:val="00FD0F92"/>
    <w:rsid w:val="00FD36DE"/>
    <w:rsid w:val="00FD4046"/>
    <w:rsid w:val="00FD6408"/>
    <w:rsid w:val="00FE2748"/>
    <w:rsid w:val="00FE32D8"/>
    <w:rsid w:val="00FE5247"/>
    <w:rsid w:val="00FE7240"/>
    <w:rsid w:val="00FF2C59"/>
    <w:rsid w:val="00FF2F8D"/>
    <w:rsid w:val="00FF4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59E06"/>
  <w15:chartTrackingRefBased/>
  <w15:docId w15:val="{CA4291C1-4972-4555-83CB-C77AD838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link w:val="Ttulo1Car"/>
    <w:qFormat/>
    <w:rsid w:val="001B42D8"/>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semiHidden/>
    <w:unhideWhenUsed/>
    <w:qFormat/>
    <w:rsid w:val="00752B52"/>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ED1862"/>
    <w:pPr>
      <w:keepNext/>
      <w:keepLines/>
      <w:spacing w:before="200"/>
      <w:outlineLvl w:val="2"/>
    </w:pPr>
    <w:rPr>
      <w:rFonts w:ascii="Cambria" w:hAnsi="Cambria"/>
      <w:b/>
      <w:bCs/>
      <w:color w:val="4F81BD"/>
      <w:sz w:val="24"/>
      <w:szCs w:val="24"/>
    </w:rPr>
  </w:style>
  <w:style w:type="paragraph" w:styleId="Ttulo9">
    <w:name w:val="heading 9"/>
    <w:basedOn w:val="Normal"/>
    <w:next w:val="Normal"/>
    <w:link w:val="Ttulo9Car"/>
    <w:semiHidden/>
    <w:unhideWhenUsed/>
    <w:qFormat/>
    <w:rsid w:val="00715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sz w:val="24"/>
      <w:lang w:val="es-CO"/>
    </w:rPr>
  </w:style>
  <w:style w:type="paragraph" w:styleId="Encabezado">
    <w:name w:val="header"/>
    <w:basedOn w:val="Normal"/>
    <w:link w:val="EncabezadoCar"/>
    <w:uiPriority w:val="99"/>
    <w:rsid w:val="00373F49"/>
    <w:pPr>
      <w:tabs>
        <w:tab w:val="center" w:pos="4419"/>
        <w:tab w:val="right" w:pos="8838"/>
      </w:tabs>
    </w:pPr>
  </w:style>
  <w:style w:type="character" w:customStyle="1" w:styleId="EncabezadoCar">
    <w:name w:val="Encabezado Car"/>
    <w:link w:val="Encabezado"/>
    <w:uiPriority w:val="99"/>
    <w:rsid w:val="00373F49"/>
    <w:rPr>
      <w:lang w:val="es-ES" w:eastAsia="es-ES"/>
    </w:rPr>
  </w:style>
  <w:style w:type="paragraph" w:styleId="Piedepgina">
    <w:name w:val="footer"/>
    <w:basedOn w:val="Normal"/>
    <w:link w:val="PiedepginaCar"/>
    <w:uiPriority w:val="99"/>
    <w:rsid w:val="00373F49"/>
    <w:pPr>
      <w:tabs>
        <w:tab w:val="center" w:pos="4419"/>
        <w:tab w:val="right" w:pos="8838"/>
      </w:tabs>
    </w:pPr>
  </w:style>
  <w:style w:type="character" w:customStyle="1" w:styleId="PiedepginaCar">
    <w:name w:val="Pie de página Car"/>
    <w:link w:val="Piedepgina"/>
    <w:uiPriority w:val="99"/>
    <w:rsid w:val="00373F49"/>
    <w:rPr>
      <w:lang w:val="es-ES" w:eastAsia="es-ES"/>
    </w:rPr>
  </w:style>
  <w:style w:type="character" w:styleId="Hipervnculo">
    <w:name w:val="Hyperlink"/>
    <w:rsid w:val="00E90266"/>
    <w:rPr>
      <w:color w:val="0000FF"/>
      <w:u w:val="single"/>
    </w:rPr>
  </w:style>
  <w:style w:type="character" w:styleId="Hipervnculovisitado">
    <w:name w:val="FollowedHyperlink"/>
    <w:rsid w:val="00E90266"/>
    <w:rPr>
      <w:color w:val="800080"/>
      <w:u w:val="single"/>
    </w:rPr>
  </w:style>
  <w:style w:type="paragraph" w:customStyle="1" w:styleId="Listavistosa-nfasis11">
    <w:name w:val="Lista vistosa - Énfasis 11"/>
    <w:basedOn w:val="Normal"/>
    <w:uiPriority w:val="34"/>
    <w:qFormat/>
    <w:rsid w:val="00843F07"/>
    <w:pPr>
      <w:ind w:left="720"/>
    </w:pPr>
    <w:rPr>
      <w:sz w:val="24"/>
      <w:szCs w:val="24"/>
    </w:rPr>
  </w:style>
  <w:style w:type="paragraph" w:styleId="Prrafodelista">
    <w:name w:val="List Paragraph"/>
    <w:basedOn w:val="Normal"/>
    <w:link w:val="PrrafodelistaCar"/>
    <w:uiPriority w:val="34"/>
    <w:qFormat/>
    <w:rsid w:val="00ED1862"/>
    <w:pPr>
      <w:ind w:left="720"/>
    </w:pPr>
    <w:rPr>
      <w:sz w:val="24"/>
      <w:szCs w:val="24"/>
    </w:rPr>
  </w:style>
  <w:style w:type="character" w:customStyle="1" w:styleId="Ttulo3Car">
    <w:name w:val="Título 3 Car"/>
    <w:link w:val="Ttulo3"/>
    <w:uiPriority w:val="9"/>
    <w:semiHidden/>
    <w:rsid w:val="00ED1862"/>
    <w:rPr>
      <w:rFonts w:ascii="Cambria" w:hAnsi="Cambria"/>
      <w:b/>
      <w:bCs/>
      <w:color w:val="4F81BD"/>
      <w:sz w:val="24"/>
      <w:szCs w:val="24"/>
      <w:lang w:val="es-ES" w:eastAsia="es-ES"/>
    </w:rPr>
  </w:style>
  <w:style w:type="paragraph" w:styleId="Sinespaciado">
    <w:name w:val="No Spacing"/>
    <w:link w:val="SinespaciadoCar"/>
    <w:uiPriority w:val="1"/>
    <w:qFormat/>
    <w:rsid w:val="00ED1862"/>
    <w:rPr>
      <w:rFonts w:ascii="Calibri" w:hAnsi="Calibri" w:cs="Calibri"/>
      <w:sz w:val="22"/>
      <w:szCs w:val="22"/>
      <w:lang w:val="es-ES" w:eastAsia="en-US"/>
    </w:rPr>
  </w:style>
  <w:style w:type="paragraph" w:styleId="Sangradetextonormal">
    <w:name w:val="Body Text Indent"/>
    <w:basedOn w:val="Normal"/>
    <w:link w:val="SangradetextonormalCar"/>
    <w:uiPriority w:val="99"/>
    <w:unhideWhenUsed/>
    <w:rsid w:val="00ED1862"/>
    <w:pPr>
      <w:spacing w:after="120"/>
      <w:ind w:left="283"/>
    </w:pPr>
    <w:rPr>
      <w:sz w:val="24"/>
      <w:szCs w:val="24"/>
    </w:rPr>
  </w:style>
  <w:style w:type="character" w:customStyle="1" w:styleId="SangradetextonormalCar">
    <w:name w:val="Sangría de texto normal Car"/>
    <w:link w:val="Sangradetextonormal"/>
    <w:uiPriority w:val="99"/>
    <w:rsid w:val="00ED1862"/>
    <w:rPr>
      <w:sz w:val="24"/>
      <w:szCs w:val="24"/>
      <w:lang w:val="es-ES" w:eastAsia="es-ES"/>
    </w:rPr>
  </w:style>
  <w:style w:type="character" w:customStyle="1" w:styleId="SinespaciadoCar">
    <w:name w:val="Sin espaciado Car"/>
    <w:link w:val="Sinespaciado"/>
    <w:uiPriority w:val="1"/>
    <w:rsid w:val="00ED1862"/>
    <w:rPr>
      <w:rFonts w:ascii="Calibri" w:hAnsi="Calibri" w:cs="Calibri"/>
      <w:sz w:val="22"/>
      <w:szCs w:val="22"/>
      <w:lang w:val="es-ES" w:eastAsia="en-US"/>
    </w:rPr>
  </w:style>
  <w:style w:type="table" w:styleId="Tablaconcuadrcula">
    <w:name w:val="Table Grid"/>
    <w:basedOn w:val="Tablanormal"/>
    <w:uiPriority w:val="59"/>
    <w:rsid w:val="0091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F74964"/>
    <w:pPr>
      <w:suppressAutoHyphens/>
      <w:autoSpaceDE w:val="0"/>
      <w:autoSpaceDN w:val="0"/>
      <w:spacing w:line="230" w:lineRule="auto"/>
    </w:pPr>
    <w:rPr>
      <w:rFonts w:ascii="Tahoma" w:hAnsi="Tahoma" w:cs="Tahoma"/>
      <w:sz w:val="22"/>
      <w:szCs w:val="22"/>
      <w:lang w:val="en-US"/>
    </w:rPr>
  </w:style>
  <w:style w:type="paragraph" w:styleId="Textoindependiente">
    <w:name w:val="Body Text"/>
    <w:basedOn w:val="Normal"/>
    <w:link w:val="TextoindependienteCar"/>
    <w:rsid w:val="00EA5D67"/>
    <w:pPr>
      <w:spacing w:after="120"/>
    </w:pPr>
  </w:style>
  <w:style w:type="character" w:customStyle="1" w:styleId="TextoindependienteCar">
    <w:name w:val="Texto independiente Car"/>
    <w:basedOn w:val="Fuentedeprrafopredeter"/>
    <w:link w:val="Textoindependiente"/>
    <w:rsid w:val="00EA5D67"/>
    <w:rPr>
      <w:lang w:val="es-ES" w:eastAsia="es-ES"/>
    </w:rPr>
  </w:style>
  <w:style w:type="table" w:customStyle="1" w:styleId="TableNormal">
    <w:name w:val="Table Normal"/>
    <w:uiPriority w:val="2"/>
    <w:semiHidden/>
    <w:unhideWhenUsed/>
    <w:qFormat/>
    <w:rsid w:val="00EA5D6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5D67"/>
    <w:pPr>
      <w:widowControl w:val="0"/>
      <w:autoSpaceDE w:val="0"/>
      <w:autoSpaceDN w:val="0"/>
    </w:pPr>
    <w:rPr>
      <w:rFonts w:ascii="Tahoma" w:eastAsia="Tahoma" w:hAnsi="Tahoma" w:cs="Tahoma"/>
      <w:sz w:val="22"/>
      <w:szCs w:val="22"/>
      <w:lang w:eastAsia="en-US"/>
    </w:rPr>
  </w:style>
  <w:style w:type="character" w:customStyle="1" w:styleId="Ttulo1Car">
    <w:name w:val="Título 1 Car"/>
    <w:basedOn w:val="Fuentedeprrafopredeter"/>
    <w:link w:val="Ttulo1"/>
    <w:rsid w:val="001B42D8"/>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semiHidden/>
    <w:rsid w:val="00752B52"/>
    <w:rPr>
      <w:rFonts w:asciiTheme="majorHAnsi" w:eastAsiaTheme="majorEastAsia" w:hAnsiTheme="majorHAnsi" w:cstheme="majorBidi"/>
      <w:b/>
      <w:bCs/>
      <w:i/>
      <w:iCs/>
      <w:sz w:val="28"/>
      <w:szCs w:val="28"/>
      <w:lang w:val="es-ES" w:eastAsia="es-ES"/>
    </w:rPr>
  </w:style>
  <w:style w:type="paragraph" w:customStyle="1" w:styleId="Sombreadovistoso-nfasis31">
    <w:name w:val="Sombreado vistoso - Énfasis 31"/>
    <w:basedOn w:val="Normal"/>
    <w:uiPriority w:val="34"/>
    <w:qFormat/>
    <w:rsid w:val="0073348A"/>
    <w:pPr>
      <w:ind w:left="720"/>
      <w:contextualSpacing/>
    </w:pPr>
    <w:rPr>
      <w:sz w:val="24"/>
      <w:szCs w:val="24"/>
    </w:rPr>
  </w:style>
  <w:style w:type="paragraph" w:customStyle="1" w:styleId="Default">
    <w:name w:val="Default"/>
    <w:rsid w:val="000C7D43"/>
    <w:pPr>
      <w:autoSpaceDE w:val="0"/>
      <w:autoSpaceDN w:val="0"/>
      <w:adjustRightInd w:val="0"/>
    </w:pPr>
    <w:rPr>
      <w:rFonts w:ascii="Arial" w:eastAsiaTheme="minorHAnsi" w:hAnsi="Arial" w:cs="Arial"/>
      <w:color w:val="000000"/>
      <w:sz w:val="24"/>
      <w:szCs w:val="24"/>
      <w:lang w:val="es-419" w:eastAsia="en-US"/>
    </w:rPr>
  </w:style>
  <w:style w:type="paragraph" w:styleId="NormalWeb">
    <w:name w:val="Normal (Web)"/>
    <w:basedOn w:val="Normal"/>
    <w:uiPriority w:val="99"/>
    <w:unhideWhenUsed/>
    <w:rsid w:val="00E96F54"/>
    <w:pPr>
      <w:spacing w:before="100" w:beforeAutospacing="1" w:after="100" w:afterAutospacing="1"/>
    </w:pPr>
    <w:rPr>
      <w:sz w:val="24"/>
      <w:szCs w:val="24"/>
      <w:lang w:val="es-419" w:eastAsia="es-419"/>
    </w:rPr>
  </w:style>
  <w:style w:type="character" w:customStyle="1" w:styleId="PrrafodelistaCar">
    <w:name w:val="Párrafo de lista Car"/>
    <w:link w:val="Prrafodelista"/>
    <w:uiPriority w:val="34"/>
    <w:rsid w:val="002238D5"/>
    <w:rPr>
      <w:sz w:val="24"/>
      <w:szCs w:val="24"/>
      <w:lang w:val="es-ES" w:eastAsia="es-ES"/>
    </w:rPr>
  </w:style>
  <w:style w:type="paragraph" w:styleId="TDC2">
    <w:name w:val="toc 2"/>
    <w:basedOn w:val="Normal"/>
    <w:next w:val="Normal"/>
    <w:autoRedefine/>
    <w:uiPriority w:val="39"/>
    <w:unhideWhenUsed/>
    <w:rsid w:val="00715777"/>
    <w:pPr>
      <w:spacing w:before="120" w:after="120" w:line="360" w:lineRule="auto"/>
      <w:ind w:left="221"/>
      <w:jc w:val="both"/>
    </w:pPr>
    <w:rPr>
      <w:rFonts w:asciiTheme="minorHAnsi" w:hAnsiTheme="minorHAnsi"/>
      <w:sz w:val="24"/>
      <w:szCs w:val="24"/>
    </w:rPr>
  </w:style>
  <w:style w:type="character" w:customStyle="1" w:styleId="Ttulo9Car">
    <w:name w:val="Título 9 Car"/>
    <w:basedOn w:val="Fuentedeprrafopredeter"/>
    <w:link w:val="Ttulo9"/>
    <w:uiPriority w:val="9"/>
    <w:semiHidden/>
    <w:rsid w:val="00715777"/>
    <w:rPr>
      <w:rFonts w:asciiTheme="majorHAnsi" w:eastAsiaTheme="majorEastAsia" w:hAnsiTheme="majorHAnsi" w:cstheme="majorBidi"/>
      <w:i/>
      <w:iCs/>
      <w:color w:val="272727" w:themeColor="text1" w:themeTint="D8"/>
      <w:sz w:val="21"/>
      <w:szCs w:val="21"/>
      <w:lang w:val="es-ES" w:eastAsia="es-ES"/>
    </w:rPr>
  </w:style>
  <w:style w:type="character" w:styleId="Refdecomentario">
    <w:name w:val="annotation reference"/>
    <w:basedOn w:val="Fuentedeprrafopredeter"/>
    <w:rsid w:val="00C372C2"/>
    <w:rPr>
      <w:sz w:val="16"/>
      <w:szCs w:val="16"/>
    </w:rPr>
  </w:style>
  <w:style w:type="paragraph" w:styleId="Textocomentario">
    <w:name w:val="annotation text"/>
    <w:basedOn w:val="Normal"/>
    <w:link w:val="TextocomentarioCar"/>
    <w:rsid w:val="00C372C2"/>
  </w:style>
  <w:style w:type="character" w:customStyle="1" w:styleId="TextocomentarioCar">
    <w:name w:val="Texto comentario Car"/>
    <w:basedOn w:val="Fuentedeprrafopredeter"/>
    <w:link w:val="Textocomentario"/>
    <w:rsid w:val="00C372C2"/>
    <w:rPr>
      <w:lang w:val="es-ES" w:eastAsia="es-ES"/>
    </w:rPr>
  </w:style>
  <w:style w:type="paragraph" w:styleId="Asuntodelcomentario">
    <w:name w:val="annotation subject"/>
    <w:basedOn w:val="Textocomentario"/>
    <w:next w:val="Textocomentario"/>
    <w:link w:val="AsuntodelcomentarioCar"/>
    <w:semiHidden/>
    <w:unhideWhenUsed/>
    <w:rsid w:val="00C372C2"/>
    <w:rPr>
      <w:b/>
      <w:bCs/>
    </w:rPr>
  </w:style>
  <w:style w:type="character" w:customStyle="1" w:styleId="AsuntodelcomentarioCar">
    <w:name w:val="Asunto del comentario Car"/>
    <w:basedOn w:val="TextocomentarioCar"/>
    <w:link w:val="Asuntodelcomentario"/>
    <w:semiHidden/>
    <w:rsid w:val="00C372C2"/>
    <w:rPr>
      <w:b/>
      <w:bCs/>
      <w:lang w:val="es-ES" w:eastAsia="es-ES"/>
    </w:rPr>
  </w:style>
  <w:style w:type="paragraph" w:styleId="Textodeglobo">
    <w:name w:val="Balloon Text"/>
    <w:basedOn w:val="Normal"/>
    <w:link w:val="TextodegloboCar"/>
    <w:semiHidden/>
    <w:unhideWhenUsed/>
    <w:rsid w:val="00C372C2"/>
    <w:rPr>
      <w:rFonts w:ascii="Segoe UI" w:hAnsi="Segoe UI" w:cs="Segoe UI"/>
      <w:sz w:val="18"/>
      <w:szCs w:val="18"/>
    </w:rPr>
  </w:style>
  <w:style w:type="character" w:customStyle="1" w:styleId="TextodegloboCar">
    <w:name w:val="Texto de globo Car"/>
    <w:basedOn w:val="Fuentedeprrafopredeter"/>
    <w:link w:val="Textodeglobo"/>
    <w:semiHidden/>
    <w:rsid w:val="00C372C2"/>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3393">
      <w:bodyDiv w:val="1"/>
      <w:marLeft w:val="0"/>
      <w:marRight w:val="0"/>
      <w:marTop w:val="0"/>
      <w:marBottom w:val="0"/>
      <w:divBdr>
        <w:top w:val="none" w:sz="0" w:space="0" w:color="auto"/>
        <w:left w:val="none" w:sz="0" w:space="0" w:color="auto"/>
        <w:bottom w:val="none" w:sz="0" w:space="0" w:color="auto"/>
        <w:right w:val="none" w:sz="0" w:space="0" w:color="auto"/>
      </w:divBdr>
    </w:div>
    <w:div w:id="742795687">
      <w:bodyDiv w:val="1"/>
      <w:marLeft w:val="0"/>
      <w:marRight w:val="0"/>
      <w:marTop w:val="0"/>
      <w:marBottom w:val="0"/>
      <w:divBdr>
        <w:top w:val="none" w:sz="0" w:space="0" w:color="auto"/>
        <w:left w:val="none" w:sz="0" w:space="0" w:color="auto"/>
        <w:bottom w:val="none" w:sz="0" w:space="0" w:color="auto"/>
        <w:right w:val="none" w:sz="0" w:space="0" w:color="auto"/>
      </w:divBdr>
    </w:div>
    <w:div w:id="1089035435">
      <w:bodyDiv w:val="1"/>
      <w:marLeft w:val="0"/>
      <w:marRight w:val="0"/>
      <w:marTop w:val="0"/>
      <w:marBottom w:val="0"/>
      <w:divBdr>
        <w:top w:val="none" w:sz="0" w:space="0" w:color="auto"/>
        <w:left w:val="none" w:sz="0" w:space="0" w:color="auto"/>
        <w:bottom w:val="none" w:sz="0" w:space="0" w:color="auto"/>
        <w:right w:val="none" w:sz="0" w:space="0" w:color="auto"/>
      </w:divBdr>
    </w:div>
    <w:div w:id="1095175970">
      <w:bodyDiv w:val="1"/>
      <w:marLeft w:val="0"/>
      <w:marRight w:val="0"/>
      <w:marTop w:val="0"/>
      <w:marBottom w:val="0"/>
      <w:divBdr>
        <w:top w:val="none" w:sz="0" w:space="0" w:color="auto"/>
        <w:left w:val="none" w:sz="0" w:space="0" w:color="auto"/>
        <w:bottom w:val="none" w:sz="0" w:space="0" w:color="auto"/>
        <w:right w:val="none" w:sz="0" w:space="0" w:color="auto"/>
      </w:divBdr>
    </w:div>
    <w:div w:id="1134828109">
      <w:bodyDiv w:val="1"/>
      <w:marLeft w:val="0"/>
      <w:marRight w:val="0"/>
      <w:marTop w:val="0"/>
      <w:marBottom w:val="0"/>
      <w:divBdr>
        <w:top w:val="none" w:sz="0" w:space="0" w:color="auto"/>
        <w:left w:val="none" w:sz="0" w:space="0" w:color="auto"/>
        <w:bottom w:val="none" w:sz="0" w:space="0" w:color="auto"/>
        <w:right w:val="none" w:sz="0" w:space="0" w:color="auto"/>
      </w:divBdr>
    </w:div>
    <w:div w:id="1484615771">
      <w:bodyDiv w:val="1"/>
      <w:marLeft w:val="0"/>
      <w:marRight w:val="0"/>
      <w:marTop w:val="0"/>
      <w:marBottom w:val="0"/>
      <w:divBdr>
        <w:top w:val="none" w:sz="0" w:space="0" w:color="auto"/>
        <w:left w:val="none" w:sz="0" w:space="0" w:color="auto"/>
        <w:bottom w:val="none" w:sz="0" w:space="0" w:color="auto"/>
        <w:right w:val="none" w:sz="0" w:space="0" w:color="auto"/>
      </w:divBdr>
    </w:div>
    <w:div w:id="1498884529">
      <w:bodyDiv w:val="1"/>
      <w:marLeft w:val="0"/>
      <w:marRight w:val="0"/>
      <w:marTop w:val="0"/>
      <w:marBottom w:val="0"/>
      <w:divBdr>
        <w:top w:val="none" w:sz="0" w:space="0" w:color="auto"/>
        <w:left w:val="none" w:sz="0" w:space="0" w:color="auto"/>
        <w:bottom w:val="none" w:sz="0" w:space="0" w:color="auto"/>
        <w:right w:val="none" w:sz="0" w:space="0" w:color="auto"/>
      </w:divBdr>
    </w:div>
    <w:div w:id="1580405920">
      <w:bodyDiv w:val="1"/>
      <w:marLeft w:val="0"/>
      <w:marRight w:val="0"/>
      <w:marTop w:val="0"/>
      <w:marBottom w:val="0"/>
      <w:divBdr>
        <w:top w:val="none" w:sz="0" w:space="0" w:color="auto"/>
        <w:left w:val="none" w:sz="0" w:space="0" w:color="auto"/>
        <w:bottom w:val="none" w:sz="0" w:space="0" w:color="auto"/>
        <w:right w:val="none" w:sz="0" w:space="0" w:color="auto"/>
      </w:divBdr>
    </w:div>
    <w:div w:id="1646161334">
      <w:bodyDiv w:val="1"/>
      <w:marLeft w:val="0"/>
      <w:marRight w:val="0"/>
      <w:marTop w:val="0"/>
      <w:marBottom w:val="0"/>
      <w:divBdr>
        <w:top w:val="none" w:sz="0" w:space="0" w:color="auto"/>
        <w:left w:val="none" w:sz="0" w:space="0" w:color="auto"/>
        <w:bottom w:val="none" w:sz="0" w:space="0" w:color="auto"/>
        <w:right w:val="none" w:sz="0" w:space="0" w:color="auto"/>
      </w:divBdr>
    </w:div>
    <w:div w:id="1767996501">
      <w:bodyDiv w:val="1"/>
      <w:marLeft w:val="0"/>
      <w:marRight w:val="0"/>
      <w:marTop w:val="0"/>
      <w:marBottom w:val="0"/>
      <w:divBdr>
        <w:top w:val="none" w:sz="0" w:space="0" w:color="auto"/>
        <w:left w:val="none" w:sz="0" w:space="0" w:color="auto"/>
        <w:bottom w:val="none" w:sz="0" w:space="0" w:color="auto"/>
        <w:right w:val="none" w:sz="0" w:space="0" w:color="auto"/>
      </w:divBdr>
    </w:div>
    <w:div w:id="19061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config.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6CCC0CDE1F07147B8644B1A8E1F5F50" ma:contentTypeVersion="13" ma:contentTypeDescription="Crear nuevo documento." ma:contentTypeScope="" ma:versionID="0aac1081ebac211932d09edf8dc63b16">
  <xsd:schema xmlns:xsd="http://www.w3.org/2001/XMLSchema" xmlns:xs="http://www.w3.org/2001/XMLSchema" xmlns:p="http://schemas.microsoft.com/office/2006/metadata/properties" xmlns:ns2="19279b0c-95ca-4675-b6ae-a41b0ac45e4e" xmlns:ns3="6df73bbb-16a9-4e6e-8274-044b5c3060b8" targetNamespace="http://schemas.microsoft.com/office/2006/metadata/properties" ma:root="true" ma:fieldsID="23e895b083eeabb908d92de76ed563dd" ns2:_="" ns3:_="">
    <xsd:import namespace="19279b0c-95ca-4675-b6ae-a41b0ac45e4e"/>
    <xsd:import namespace="6df73bbb-16a9-4e6e-8274-044b5c306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79b0c-95ca-4675-b6ae-a41b0ac4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73bbb-16a9-4e6e-8274-044b5c3060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881489-0d68-44dd-ab36-5e6c92f26df9}" ma:internalName="TaxCatchAll" ma:showField="CatchAllData" ma:web="6df73bbb-16a9-4e6e-8274-044b5c306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279b0c-95ca-4675-b6ae-a41b0ac45e4e">
      <Terms xmlns="http://schemas.microsoft.com/office/infopath/2007/PartnerControls"/>
    </lcf76f155ced4ddcb4097134ff3c332f>
    <TaxCatchAll xmlns="6df73bbb-16a9-4e6e-8274-044b5c3060b8" xsi:nil="true"/>
  </documentManagement>
</p:properties>
</file>

<file path=customXml/itemProps1.xml><?xml version="1.0" encoding="utf-8"?>
<ds:datastoreItem xmlns:ds="http://schemas.openxmlformats.org/officeDocument/2006/customXml" ds:itemID="{E05E4307-2D65-4813-8586-79D211B8F574}">
  <ds:schemaRefs>
    <ds:schemaRef ds:uri="http://schemas.openxmlformats.org/officeDocument/2006/bibliography"/>
  </ds:schemaRefs>
</ds:datastoreItem>
</file>

<file path=customXml/itemProps2.xml><?xml version="1.0" encoding="utf-8"?>
<ds:datastoreItem xmlns:ds="http://schemas.openxmlformats.org/officeDocument/2006/customXml" ds:itemID="{E447C1A0-E307-4867-8D19-3B4AFD96EC47}"/>
</file>

<file path=customXml/itemProps3.xml><?xml version="1.0" encoding="utf-8"?>
<ds:datastoreItem xmlns:ds="http://schemas.openxmlformats.org/officeDocument/2006/customXml" ds:itemID="{0303A2B6-4949-4D59-8A5A-99EAECD7DD38}"/>
</file>

<file path=customXml/itemProps4.xml><?xml version="1.0" encoding="utf-8"?>
<ds:datastoreItem xmlns:ds="http://schemas.openxmlformats.org/officeDocument/2006/customXml" ds:itemID="{7F8AAB95-930C-4B7F-8415-5B14EB7A3B86}"/>
</file>

<file path=docProps/app.xml><?xml version="1.0" encoding="utf-8"?>
<Properties xmlns="http://schemas.openxmlformats.org/officeDocument/2006/extended-properties" xmlns:vt="http://schemas.openxmlformats.org/officeDocument/2006/docPropsVTypes">
  <Template>config</Template>
  <TotalTime>332</TotalTime>
  <Pages>15</Pages>
  <Words>4142</Words>
  <Characters>22782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UNIVERSIDAD CATÓLICA DE MANIZALES</vt:lpstr>
    </vt:vector>
  </TitlesOfParts>
  <Company>Universidad Católica</Company>
  <LinksUpToDate>false</LinksUpToDate>
  <CharactersWithSpaces>26871</CharactersWithSpaces>
  <SharedDoc>false</SharedDoc>
  <HLinks>
    <vt:vector size="30" baseType="variant">
      <vt:variant>
        <vt:i4>6160441</vt:i4>
      </vt:variant>
      <vt:variant>
        <vt:i4>12</vt:i4>
      </vt:variant>
      <vt:variant>
        <vt:i4>0</vt:i4>
      </vt:variant>
      <vt:variant>
        <vt:i4>5</vt:i4>
      </vt:variant>
      <vt:variant>
        <vt:lpwstr>mailto:practicasbac@ucm.edu.co</vt:lpwstr>
      </vt:variant>
      <vt:variant>
        <vt:lpwstr/>
      </vt:variant>
      <vt:variant>
        <vt:i4>6160441</vt:i4>
      </vt:variant>
      <vt:variant>
        <vt:i4>9</vt:i4>
      </vt:variant>
      <vt:variant>
        <vt:i4>0</vt:i4>
      </vt:variant>
      <vt:variant>
        <vt:i4>5</vt:i4>
      </vt:variant>
      <vt:variant>
        <vt:lpwstr>mailto:practicasbac@ucm.edu.co</vt:lpwstr>
      </vt:variant>
      <vt:variant>
        <vt:lpwstr/>
      </vt:variant>
      <vt:variant>
        <vt:i4>6160441</vt:i4>
      </vt:variant>
      <vt:variant>
        <vt:i4>6</vt:i4>
      </vt:variant>
      <vt:variant>
        <vt:i4>0</vt:i4>
      </vt:variant>
      <vt:variant>
        <vt:i4>5</vt:i4>
      </vt:variant>
      <vt:variant>
        <vt:lpwstr>mailto:practicasbac@ucm.edu.co</vt:lpwstr>
      </vt:variant>
      <vt:variant>
        <vt:lpwstr/>
      </vt:variant>
      <vt:variant>
        <vt:i4>6160441</vt:i4>
      </vt:variant>
      <vt:variant>
        <vt:i4>3</vt:i4>
      </vt:variant>
      <vt:variant>
        <vt:i4>0</vt:i4>
      </vt:variant>
      <vt:variant>
        <vt:i4>5</vt:i4>
      </vt:variant>
      <vt:variant>
        <vt:lpwstr>mailto:practicasbac@ucm.edu.co</vt:lpwstr>
      </vt:variant>
      <vt:variant>
        <vt:lpwstr/>
      </vt:variant>
      <vt:variant>
        <vt:i4>6160441</vt:i4>
      </vt:variant>
      <vt:variant>
        <vt:i4>0</vt:i4>
      </vt:variant>
      <vt:variant>
        <vt:i4>0</vt:i4>
      </vt:variant>
      <vt:variant>
        <vt:i4>5</vt:i4>
      </vt:variant>
      <vt:variant>
        <vt:lpwstr>mailto:practicasbac@ucm.edu.co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CATÓLICA DE MANIZALES</dc:title>
  <dc:subject/>
  <dc:creator>Publicidad</dc:creator>
  <cp:keywords/>
  <cp:lastModifiedBy>Auxiliar Vicerrectoria Academica</cp:lastModifiedBy>
  <cp:revision>37</cp:revision>
  <cp:lastPrinted>2022-06-17T13:34:00Z</cp:lastPrinted>
  <dcterms:created xsi:type="dcterms:W3CDTF">2024-08-16T14:58:00Z</dcterms:created>
  <dcterms:modified xsi:type="dcterms:W3CDTF">2025-04-03T19:19:00Z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0x01010036CCC0CDE1F07147B8644B1A8E1F5F50</vt:lpwstr>
  </property>
</Properties>
</file>