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B34D8" w:rsidR="00D7036F" w:rsidP="005C1631" w:rsidRDefault="007D051C" w14:paraId="5D019BEC" w14:textId="626837BD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DB34D8">
        <w:rPr>
          <w:rFonts w:ascii="Century Gothic" w:hAnsi="Century Gothic" w:cs="Tahoma"/>
          <w:b/>
          <w:sz w:val="22"/>
          <w:szCs w:val="22"/>
        </w:rPr>
        <w:t>FACULTAD DE</w:t>
      </w:r>
      <w:r w:rsidR="000B5D70">
        <w:rPr>
          <w:rFonts w:ascii="Century Gothic" w:hAnsi="Century Gothic" w:cs="Tahoma"/>
          <w:b/>
          <w:sz w:val="22"/>
          <w:szCs w:val="22"/>
        </w:rPr>
        <w:t xml:space="preserve"> EDUCACIÓN</w:t>
      </w:r>
    </w:p>
    <w:p w:rsidR="000B5D70" w:rsidP="005C1631" w:rsidRDefault="00F306BD" w14:paraId="0C949497" w14:textId="153FC622">
      <w:pPr>
        <w:jc w:val="center"/>
        <w:rPr>
          <w:rFonts w:ascii="Century Gothic" w:hAnsi="Century Gothic" w:cs="Tahoma"/>
          <w:b/>
          <w:sz w:val="22"/>
          <w:szCs w:val="22"/>
          <w:lang w:val="es-CO"/>
        </w:rPr>
      </w:pPr>
      <w:r>
        <w:rPr>
          <w:rFonts w:ascii="Century Gothic" w:hAnsi="Century Gothic" w:cs="Tahoma"/>
          <w:b/>
          <w:sz w:val="22"/>
          <w:szCs w:val="22"/>
          <w:lang w:val="es-CO"/>
        </w:rPr>
        <w:t>PROGRAMA</w:t>
      </w:r>
      <w:r w:rsidR="00137444">
        <w:rPr>
          <w:rFonts w:ascii="Century Gothic" w:hAnsi="Century Gothic" w:cs="Tahoma"/>
          <w:b/>
          <w:sz w:val="22"/>
          <w:szCs w:val="22"/>
          <w:lang w:val="es-CO"/>
        </w:rPr>
        <w:t xml:space="preserve"> DE LICENCIATURA EN TECNOLOGIA E INFORMATICA </w:t>
      </w:r>
    </w:p>
    <w:p w:rsidRPr="005C1631" w:rsidR="005C1631" w:rsidP="005C1631" w:rsidRDefault="005C1631" w14:paraId="522039FE" w14:textId="586BA4AC">
      <w:pPr>
        <w:jc w:val="center"/>
        <w:rPr>
          <w:rFonts w:ascii="Century Gothic" w:hAnsi="Century Gothic" w:cs="Tahoma"/>
          <w:b/>
          <w:sz w:val="22"/>
          <w:szCs w:val="22"/>
          <w:lang w:val="es-CO"/>
        </w:rPr>
      </w:pPr>
      <w:r>
        <w:rPr>
          <w:rFonts w:ascii="Century Gothic" w:hAnsi="Century Gothic" w:cs="Tahoma"/>
          <w:b/>
          <w:sz w:val="22"/>
          <w:szCs w:val="22"/>
          <w:lang w:val="es-CO"/>
        </w:rPr>
        <w:t xml:space="preserve">PLAN DE PRÁCTICA </w:t>
      </w:r>
    </w:p>
    <w:p w:rsidRPr="00DB34D8" w:rsidR="005C1631" w:rsidP="000D0021" w:rsidRDefault="005C1631" w14:paraId="21A8C3B2" w14:textId="77777777">
      <w:pPr>
        <w:rPr>
          <w:rFonts w:ascii="Century Gothic" w:hAnsi="Century Gothic"/>
          <w:sz w:val="22"/>
          <w:szCs w:val="22"/>
        </w:rPr>
      </w:pPr>
    </w:p>
    <w:tbl>
      <w:tblPr>
        <w:tblW w:w="9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418"/>
        <w:gridCol w:w="4819"/>
      </w:tblGrid>
      <w:tr w:rsidRPr="00DB34D8" w:rsidR="00891009" w:rsidTr="004B54CF" w14:paraId="7D94EC3E" w14:textId="77777777">
        <w:trPr>
          <w:cantSplit/>
        </w:trPr>
        <w:tc>
          <w:tcPr>
            <w:tcW w:w="92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DB34D8" w:rsidR="00891009" w:rsidP="000B5D70" w:rsidRDefault="00891009" w14:paraId="7B0EB078" w14:textId="03988B5D">
            <w:pPr>
              <w:pStyle w:val="Ttulo3"/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DB34D8">
              <w:rPr>
                <w:rFonts w:ascii="Century Gothic" w:hAnsi="Century Gothic"/>
                <w:sz w:val="22"/>
                <w:szCs w:val="22"/>
              </w:rPr>
              <w:t xml:space="preserve">DATOS DEL </w:t>
            </w:r>
            <w:r w:rsidR="000B5D70">
              <w:rPr>
                <w:rFonts w:ascii="Century Gothic" w:hAnsi="Century Gothic"/>
                <w:sz w:val="22"/>
                <w:szCs w:val="22"/>
              </w:rPr>
              <w:t xml:space="preserve">PRÁCTICANTE </w:t>
            </w:r>
          </w:p>
        </w:tc>
      </w:tr>
      <w:tr w:rsidRPr="00DB34D8" w:rsidR="00891009" w:rsidTr="008D1440" w14:paraId="0D846191" w14:textId="77777777">
        <w:tc>
          <w:tcPr>
            <w:tcW w:w="3047" w:type="dxa"/>
            <w:tcBorders>
              <w:left w:val="single" w:color="auto" w:sz="4" w:space="0"/>
            </w:tcBorders>
            <w:vAlign w:val="center"/>
          </w:tcPr>
          <w:p w:rsidRPr="009010A0" w:rsidR="00891009" w:rsidP="00DB34D8" w:rsidRDefault="000B5D70" w14:paraId="55380214" w14:textId="086236D0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Practicante</w:t>
            </w:r>
            <w:r w:rsidRPr="009010A0" w:rsidR="00E33167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:</w:t>
            </w:r>
          </w:p>
        </w:tc>
        <w:tc>
          <w:tcPr>
            <w:tcW w:w="6237" w:type="dxa"/>
            <w:gridSpan w:val="2"/>
            <w:tcBorders>
              <w:right w:val="single" w:color="auto" w:sz="4" w:space="0"/>
            </w:tcBorders>
          </w:tcPr>
          <w:p w:rsidRPr="009010A0" w:rsidR="00891009" w:rsidRDefault="00891009" w14:paraId="60B4A755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Pr="00DB34D8" w:rsidR="000B5D70" w:rsidTr="008D1440" w14:paraId="08FDB24E" w14:textId="77777777">
        <w:tc>
          <w:tcPr>
            <w:tcW w:w="3047" w:type="dxa"/>
            <w:tcBorders>
              <w:left w:val="single" w:color="auto" w:sz="4" w:space="0"/>
            </w:tcBorders>
            <w:vAlign w:val="center"/>
          </w:tcPr>
          <w:p w:rsidRPr="009010A0" w:rsidR="000B5D70" w:rsidP="00DB34D8" w:rsidRDefault="006A3DAE" w14:paraId="1A3D88BC" w14:textId="35670605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Cé</w:t>
            </w:r>
            <w:r w:rsidRPr="009010A0" w:rsidR="000B5D7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dula </w:t>
            </w:r>
          </w:p>
        </w:tc>
        <w:tc>
          <w:tcPr>
            <w:tcW w:w="6237" w:type="dxa"/>
            <w:gridSpan w:val="2"/>
            <w:tcBorders>
              <w:right w:val="single" w:color="auto" w:sz="4" w:space="0"/>
            </w:tcBorders>
          </w:tcPr>
          <w:p w:rsidRPr="009010A0" w:rsidR="000B5D70" w:rsidRDefault="000B5D70" w14:paraId="45B34227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Pr="00DB34D8" w:rsidR="005C1631" w:rsidTr="008D1440" w14:paraId="58AC8C25" w14:textId="77777777">
        <w:tc>
          <w:tcPr>
            <w:tcW w:w="3047" w:type="dxa"/>
            <w:tcBorders>
              <w:left w:val="single" w:color="auto" w:sz="4" w:space="0"/>
            </w:tcBorders>
            <w:vAlign w:val="center"/>
          </w:tcPr>
          <w:p w:rsidRPr="009010A0" w:rsidR="005C1631" w:rsidP="00DB34D8" w:rsidRDefault="005C1631" w14:paraId="005F66BB" w14:textId="6E893AFC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Licenciatura </w:t>
            </w:r>
          </w:p>
        </w:tc>
        <w:tc>
          <w:tcPr>
            <w:tcW w:w="6237" w:type="dxa"/>
            <w:gridSpan w:val="2"/>
            <w:tcBorders>
              <w:right w:val="single" w:color="auto" w:sz="4" w:space="0"/>
            </w:tcBorders>
          </w:tcPr>
          <w:p w:rsidRPr="009010A0" w:rsidR="005C1631" w:rsidRDefault="005C1631" w14:paraId="66F4CEC0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Pr="00DB34D8" w:rsidR="000B5D70" w:rsidTr="008D1440" w14:paraId="227673D3" w14:textId="77777777">
        <w:tc>
          <w:tcPr>
            <w:tcW w:w="3047" w:type="dxa"/>
            <w:tcBorders>
              <w:left w:val="single" w:color="auto" w:sz="4" w:space="0"/>
            </w:tcBorders>
            <w:vAlign w:val="center"/>
          </w:tcPr>
          <w:p w:rsidRPr="009010A0" w:rsidR="000B5D70" w:rsidP="00DB34D8" w:rsidRDefault="000B5D70" w14:paraId="719077A4" w14:textId="18AA4246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Código Estudiante </w:t>
            </w:r>
          </w:p>
        </w:tc>
        <w:tc>
          <w:tcPr>
            <w:tcW w:w="6237" w:type="dxa"/>
            <w:gridSpan w:val="2"/>
            <w:tcBorders>
              <w:right w:val="single" w:color="auto" w:sz="4" w:space="0"/>
            </w:tcBorders>
          </w:tcPr>
          <w:p w:rsidRPr="009010A0" w:rsidR="000B5D70" w:rsidRDefault="000B5D70" w14:paraId="4E4AB109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Pr="00DB34D8" w:rsidR="005C1631" w:rsidTr="008D1440" w14:paraId="4FE03423" w14:textId="77777777">
        <w:tc>
          <w:tcPr>
            <w:tcW w:w="3047" w:type="dxa"/>
            <w:tcBorders>
              <w:left w:val="single" w:color="auto" w:sz="4" w:space="0"/>
            </w:tcBorders>
            <w:vAlign w:val="center"/>
          </w:tcPr>
          <w:p w:rsidRPr="009010A0" w:rsidR="005C1631" w:rsidP="00DB34D8" w:rsidRDefault="005C1631" w14:paraId="1201BE24" w14:textId="673CF2F6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Semestre </w:t>
            </w:r>
          </w:p>
        </w:tc>
        <w:tc>
          <w:tcPr>
            <w:tcW w:w="6237" w:type="dxa"/>
            <w:gridSpan w:val="2"/>
            <w:tcBorders>
              <w:right w:val="single" w:color="auto" w:sz="4" w:space="0"/>
            </w:tcBorders>
          </w:tcPr>
          <w:p w:rsidRPr="009010A0" w:rsidR="005C1631" w:rsidRDefault="005C1631" w14:paraId="67E824FF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Pr="00DB34D8" w:rsidR="00891009" w:rsidTr="004B54CF" w14:paraId="1DED2AA8" w14:textId="77777777">
        <w:tc>
          <w:tcPr>
            <w:tcW w:w="4465" w:type="dxa"/>
            <w:gridSpan w:val="2"/>
            <w:tcBorders>
              <w:left w:val="single" w:color="auto" w:sz="4" w:space="0"/>
            </w:tcBorders>
            <w:vAlign w:val="center"/>
          </w:tcPr>
          <w:p w:rsidRPr="009010A0" w:rsidR="00891009" w:rsidP="00F96AEE" w:rsidRDefault="00F96AEE" w14:paraId="2FE767DE" w14:textId="77777777">
            <w:pPr>
              <w:spacing w:line="360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EPS:</w:t>
            </w:r>
          </w:p>
        </w:tc>
        <w:tc>
          <w:tcPr>
            <w:tcW w:w="4819" w:type="dxa"/>
            <w:tcBorders>
              <w:right w:val="single" w:color="auto" w:sz="4" w:space="0"/>
            </w:tcBorders>
            <w:vAlign w:val="center"/>
          </w:tcPr>
          <w:p w:rsidRPr="009010A0" w:rsidR="00891009" w:rsidRDefault="00F96AEE" w14:paraId="5B887B40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ARL</w:t>
            </w:r>
            <w:r w:rsidRPr="009010A0" w:rsidR="00891009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:</w:t>
            </w:r>
          </w:p>
        </w:tc>
      </w:tr>
    </w:tbl>
    <w:p w:rsidRPr="00DB34D8" w:rsidR="00891009" w:rsidRDefault="00891009" w14:paraId="2E8A31CB" w14:textId="77777777">
      <w:pPr>
        <w:rPr>
          <w:rFonts w:ascii="Century Gothic" w:hAnsi="Century Gothic"/>
          <w:sz w:val="22"/>
          <w:szCs w:val="22"/>
        </w:rPr>
      </w:pPr>
    </w:p>
    <w:p w:rsidR="000B5D70" w:rsidRDefault="000B5D70" w14:paraId="56BD31A6" w14:textId="77777777">
      <w:pPr>
        <w:rPr>
          <w:rFonts w:ascii="Century Gothic" w:hAnsi="Century Gothic"/>
          <w:sz w:val="22"/>
          <w:szCs w:val="22"/>
        </w:rPr>
      </w:pPr>
    </w:p>
    <w:tbl>
      <w:tblPr>
        <w:tblW w:w="9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237"/>
      </w:tblGrid>
      <w:tr w:rsidRPr="00DB34D8" w:rsidR="000B5D70" w:rsidTr="001D3385" w14:paraId="5154DE10" w14:textId="77777777">
        <w:trPr>
          <w:cantSplit/>
        </w:trPr>
        <w:tc>
          <w:tcPr>
            <w:tcW w:w="92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DB34D8" w:rsidR="000B5D70" w:rsidP="000B5D70" w:rsidRDefault="000B5D70" w14:paraId="12EAB600" w14:textId="68338B78">
            <w:pPr>
              <w:pStyle w:val="Ttulo3"/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DB34D8">
              <w:rPr>
                <w:rFonts w:ascii="Century Gothic" w:hAnsi="Century Gothic"/>
                <w:sz w:val="22"/>
                <w:szCs w:val="22"/>
              </w:rPr>
              <w:t>DATOS DE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INSTITUCIÓN DE EDUCACIÓN SUPERIOR </w:t>
            </w:r>
          </w:p>
        </w:tc>
      </w:tr>
      <w:tr w:rsidRPr="00DB34D8" w:rsidR="000B5D70" w:rsidTr="001D3385" w14:paraId="3A1F450C" w14:textId="77777777">
        <w:tc>
          <w:tcPr>
            <w:tcW w:w="3047" w:type="dxa"/>
            <w:tcBorders>
              <w:left w:val="single" w:color="auto" w:sz="4" w:space="0"/>
            </w:tcBorders>
            <w:vAlign w:val="center"/>
          </w:tcPr>
          <w:p w:rsidRPr="009010A0" w:rsidR="000B5D70" w:rsidP="001D3385" w:rsidRDefault="000B5D70" w14:paraId="3FD7F144" w14:textId="5C224A63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Institución Educativa </w:t>
            </w:r>
          </w:p>
        </w:tc>
        <w:tc>
          <w:tcPr>
            <w:tcW w:w="6237" w:type="dxa"/>
            <w:tcBorders>
              <w:right w:val="single" w:color="auto" w:sz="4" w:space="0"/>
            </w:tcBorders>
          </w:tcPr>
          <w:p w:rsidRPr="000B5D70" w:rsidR="000B5D70" w:rsidP="000B5D70" w:rsidRDefault="000B5D70" w14:paraId="5A4F954B" w14:textId="010AB4C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0B5D70">
              <w:rPr>
                <w:rFonts w:ascii="Century Gothic" w:hAnsi="Century Gothic"/>
                <w:sz w:val="22"/>
                <w:szCs w:val="22"/>
                <w:lang w:val="es-CO"/>
              </w:rPr>
              <w:t>Universidad Católica de Manizales</w:t>
            </w:r>
          </w:p>
        </w:tc>
      </w:tr>
      <w:tr w:rsidRPr="00DB34D8" w:rsidR="000B5D70" w:rsidTr="001D3385" w14:paraId="6B5C50A2" w14:textId="77777777">
        <w:tc>
          <w:tcPr>
            <w:tcW w:w="3047" w:type="dxa"/>
            <w:tcBorders>
              <w:left w:val="single" w:color="auto" w:sz="4" w:space="0"/>
            </w:tcBorders>
            <w:vAlign w:val="center"/>
          </w:tcPr>
          <w:p w:rsidRPr="009010A0" w:rsidR="000B5D70" w:rsidP="001D3385" w:rsidRDefault="005C1631" w14:paraId="0DE3ABE0" w14:textId="6C8A6C08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Dirección </w:t>
            </w:r>
          </w:p>
        </w:tc>
        <w:tc>
          <w:tcPr>
            <w:tcW w:w="6237" w:type="dxa"/>
            <w:tcBorders>
              <w:right w:val="single" w:color="auto" w:sz="4" w:space="0"/>
            </w:tcBorders>
          </w:tcPr>
          <w:p w:rsidRPr="000B5D70" w:rsidR="000B5D70" w:rsidP="000B5D70" w:rsidRDefault="005C1631" w14:paraId="724565B9" w14:textId="1CB61930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5C1631">
              <w:rPr>
                <w:rFonts w:ascii="Century Gothic" w:hAnsi="Century Gothic"/>
                <w:sz w:val="22"/>
                <w:szCs w:val="22"/>
                <w:lang w:val="es-CO"/>
              </w:rPr>
              <w:t>Carrera 23 No. 60 - 63. Manizales, Caldas, Colombia</w:t>
            </w:r>
          </w:p>
        </w:tc>
      </w:tr>
      <w:tr w:rsidRPr="00DB34D8" w:rsidR="005C1631" w:rsidTr="001D3385" w14:paraId="223FE993" w14:textId="77777777">
        <w:tc>
          <w:tcPr>
            <w:tcW w:w="3047" w:type="dxa"/>
            <w:tcBorders>
              <w:left w:val="single" w:color="auto" w:sz="4" w:space="0"/>
            </w:tcBorders>
            <w:vAlign w:val="center"/>
          </w:tcPr>
          <w:p w:rsidRPr="009010A0" w:rsidR="005C1631" w:rsidP="001D3385" w:rsidRDefault="005C1631" w14:paraId="1E54B755" w14:textId="06EBF14E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Teléfono</w:t>
            </w:r>
          </w:p>
        </w:tc>
        <w:tc>
          <w:tcPr>
            <w:tcW w:w="6237" w:type="dxa"/>
            <w:tcBorders>
              <w:right w:val="single" w:color="auto" w:sz="4" w:space="0"/>
            </w:tcBorders>
          </w:tcPr>
          <w:p w:rsidRPr="000B5D70" w:rsidR="005C1631" w:rsidP="000B5D70" w:rsidRDefault="005C1631" w14:paraId="330A03C8" w14:textId="7F483F2F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5C1631">
              <w:rPr>
                <w:rFonts w:ascii="Century Gothic" w:hAnsi="Century Gothic"/>
                <w:sz w:val="22"/>
                <w:szCs w:val="22"/>
                <w:lang w:val="es-CO"/>
              </w:rPr>
              <w:t>PBX (57)</w:t>
            </w:r>
            <w:r>
              <w:rPr>
                <w:rFonts w:ascii="Century Gothic" w:hAnsi="Century Gothic"/>
                <w:sz w:val="22"/>
                <w:szCs w:val="22"/>
                <w:lang w:val="es-CO"/>
              </w:rPr>
              <w:t>(6) 8933050   FAX (57)(6) 8782937</w:t>
            </w:r>
          </w:p>
        </w:tc>
      </w:tr>
      <w:tr w:rsidRPr="00DB34D8" w:rsidR="000B5D70" w:rsidTr="001D3385" w14:paraId="3B7FD987" w14:textId="77777777">
        <w:tc>
          <w:tcPr>
            <w:tcW w:w="3047" w:type="dxa"/>
            <w:tcBorders>
              <w:left w:val="single" w:color="auto" w:sz="4" w:space="0"/>
            </w:tcBorders>
            <w:vAlign w:val="center"/>
          </w:tcPr>
          <w:p w:rsidRPr="009010A0" w:rsidR="000B5D70" w:rsidP="001D3385" w:rsidRDefault="000B5D70" w14:paraId="6A32C67C" w14:textId="3EA534E5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Coordinador de Práctica</w:t>
            </w:r>
          </w:p>
        </w:tc>
        <w:tc>
          <w:tcPr>
            <w:tcW w:w="6237" w:type="dxa"/>
            <w:tcBorders>
              <w:right w:val="single" w:color="auto" w:sz="4" w:space="0"/>
            </w:tcBorders>
          </w:tcPr>
          <w:p w:rsidRPr="00DB34D8" w:rsidR="000B5D70" w:rsidP="00F075B9" w:rsidRDefault="000B5D70" w14:paraId="38F5746A" w14:textId="77777777">
            <w:pPr>
              <w:spacing w:line="360" w:lineRule="auto"/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Pr="00DB34D8" w:rsidR="000B5D70" w:rsidTr="001D3385" w14:paraId="3E156C24" w14:textId="77777777">
        <w:tc>
          <w:tcPr>
            <w:tcW w:w="3047" w:type="dxa"/>
            <w:tcBorders>
              <w:left w:val="single" w:color="auto" w:sz="4" w:space="0"/>
            </w:tcBorders>
            <w:vAlign w:val="center"/>
          </w:tcPr>
          <w:p w:rsidRPr="009010A0" w:rsidR="000B5D70" w:rsidP="001D3385" w:rsidRDefault="000B5D70" w14:paraId="42640E15" w14:textId="0CF3C76F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Monitor de Práctica </w:t>
            </w:r>
          </w:p>
        </w:tc>
        <w:tc>
          <w:tcPr>
            <w:tcW w:w="6237" w:type="dxa"/>
            <w:tcBorders>
              <w:right w:val="single" w:color="auto" w:sz="4" w:space="0"/>
            </w:tcBorders>
          </w:tcPr>
          <w:p w:rsidRPr="00DB34D8" w:rsidR="000B5D70" w:rsidP="001D3385" w:rsidRDefault="000B5D70" w14:paraId="137D042A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</w:tbl>
    <w:p w:rsidR="000B5D70" w:rsidRDefault="000B5D70" w14:paraId="33268C51" w14:textId="77777777">
      <w:pPr>
        <w:rPr>
          <w:rFonts w:ascii="Century Gothic" w:hAnsi="Century Gothic"/>
          <w:sz w:val="22"/>
          <w:szCs w:val="22"/>
        </w:rPr>
      </w:pPr>
    </w:p>
    <w:p w:rsidRPr="00DB34D8" w:rsidR="000B5D70" w:rsidRDefault="000B5D70" w14:paraId="2A874A23" w14:textId="77777777">
      <w:pPr>
        <w:rPr>
          <w:rFonts w:ascii="Century Gothic" w:hAnsi="Century Gothic"/>
          <w:sz w:val="22"/>
          <w:szCs w:val="22"/>
        </w:rPr>
      </w:pPr>
    </w:p>
    <w:tbl>
      <w:tblPr>
        <w:tblW w:w="9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670"/>
      </w:tblGrid>
      <w:tr w:rsidRPr="00DB34D8" w:rsidR="00891009" w:rsidTr="004B54CF" w14:paraId="04DE00A5" w14:textId="77777777">
        <w:tc>
          <w:tcPr>
            <w:tcW w:w="9284" w:type="dxa"/>
            <w:gridSpan w:val="2"/>
            <w:vAlign w:val="center"/>
          </w:tcPr>
          <w:p w:rsidRPr="00DB34D8" w:rsidR="00891009" w:rsidP="000B5D70" w:rsidRDefault="008D1440" w14:paraId="06A50C85" w14:textId="65B98800">
            <w:pPr>
              <w:spacing w:line="360" w:lineRule="auto"/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DATOS DEL </w:t>
            </w:r>
            <w:r w:rsidR="000B5D7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ESCENARIO DE PRÁCTICA </w:t>
            </w:r>
          </w:p>
        </w:tc>
      </w:tr>
      <w:tr w:rsidRPr="00DB34D8" w:rsidR="00891009" w:rsidTr="008D1440" w14:paraId="0C6EB046" w14:textId="77777777">
        <w:tc>
          <w:tcPr>
            <w:tcW w:w="3614" w:type="dxa"/>
            <w:vAlign w:val="center"/>
          </w:tcPr>
          <w:p w:rsidRPr="009010A0" w:rsidR="00891009" w:rsidP="008D1440" w:rsidRDefault="005C1631" w14:paraId="53CB6181" w14:textId="15C248FF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Escenario de Práctica </w:t>
            </w:r>
          </w:p>
        </w:tc>
        <w:tc>
          <w:tcPr>
            <w:tcW w:w="5670" w:type="dxa"/>
            <w:vAlign w:val="center"/>
          </w:tcPr>
          <w:p w:rsidRPr="00DB34D8" w:rsidR="00891009" w:rsidRDefault="00891009" w14:paraId="3C68681B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Pr="00DB34D8" w:rsidR="00891009" w:rsidTr="008D1440" w14:paraId="22CD22DD" w14:textId="77777777">
        <w:tc>
          <w:tcPr>
            <w:tcW w:w="3614" w:type="dxa"/>
            <w:vAlign w:val="center"/>
          </w:tcPr>
          <w:p w:rsidRPr="009010A0" w:rsidR="00891009" w:rsidRDefault="00891009" w14:paraId="4E4B4F23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Dirección</w:t>
            </w:r>
          </w:p>
        </w:tc>
        <w:tc>
          <w:tcPr>
            <w:tcW w:w="5670" w:type="dxa"/>
            <w:vAlign w:val="center"/>
          </w:tcPr>
          <w:p w:rsidRPr="00DB34D8" w:rsidR="00891009" w:rsidRDefault="00891009" w14:paraId="3A27C569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Pr="00DB34D8" w:rsidR="005C1631" w:rsidTr="008D1440" w14:paraId="30897340" w14:textId="77777777">
        <w:tc>
          <w:tcPr>
            <w:tcW w:w="3614" w:type="dxa"/>
            <w:vAlign w:val="center"/>
          </w:tcPr>
          <w:p w:rsidRPr="009010A0" w:rsidR="005C1631" w:rsidRDefault="005C1631" w14:paraId="7B313EDE" w14:textId="145D4BFB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Teléfono</w:t>
            </w:r>
          </w:p>
        </w:tc>
        <w:tc>
          <w:tcPr>
            <w:tcW w:w="5670" w:type="dxa"/>
            <w:vAlign w:val="center"/>
          </w:tcPr>
          <w:p w:rsidRPr="00DB34D8" w:rsidR="005C1631" w:rsidRDefault="005C1631" w14:paraId="2B45D1AC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Pr="00DB34D8" w:rsidR="005C1631" w:rsidTr="008D1440" w14:paraId="6BFF0F99" w14:textId="77777777">
        <w:tc>
          <w:tcPr>
            <w:tcW w:w="3614" w:type="dxa"/>
            <w:vAlign w:val="center"/>
          </w:tcPr>
          <w:p w:rsidRPr="009010A0" w:rsidR="005C1631" w:rsidRDefault="005C1631" w14:paraId="31B8500D" w14:textId="4AAF0CBE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Rector de la Institución </w:t>
            </w:r>
          </w:p>
        </w:tc>
        <w:tc>
          <w:tcPr>
            <w:tcW w:w="5670" w:type="dxa"/>
            <w:vAlign w:val="center"/>
          </w:tcPr>
          <w:p w:rsidRPr="00DB34D8" w:rsidR="005C1631" w:rsidRDefault="005C1631" w14:paraId="06E3CB68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Pr="00DB34D8" w:rsidR="00CC6060" w:rsidTr="008D1440" w14:paraId="3FC8CF1B" w14:textId="77777777">
        <w:tc>
          <w:tcPr>
            <w:tcW w:w="3614" w:type="dxa"/>
            <w:vAlign w:val="center"/>
          </w:tcPr>
          <w:p w:rsidRPr="009010A0" w:rsidR="00CC6060" w:rsidRDefault="005C1631" w14:paraId="26E39178" w14:textId="4F0C933C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Tutor de la Práctica </w:t>
            </w:r>
          </w:p>
        </w:tc>
        <w:tc>
          <w:tcPr>
            <w:tcW w:w="5670" w:type="dxa"/>
            <w:vAlign w:val="center"/>
          </w:tcPr>
          <w:p w:rsidRPr="00DB34D8" w:rsidR="00CC6060" w:rsidRDefault="00CC6060" w14:paraId="03506F41" w14:textId="77777777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</w:tbl>
    <w:p w:rsidRPr="00DB34D8" w:rsidR="00891009" w:rsidRDefault="00891009" w14:paraId="4F45B840" w14:textId="77777777">
      <w:pPr>
        <w:rPr>
          <w:rFonts w:ascii="Century Gothic" w:hAnsi="Century Gothic"/>
          <w:sz w:val="22"/>
          <w:szCs w:val="22"/>
        </w:rPr>
      </w:pPr>
    </w:p>
    <w:p w:rsidRPr="00DB34D8" w:rsidR="000D0021" w:rsidRDefault="000D0021" w14:paraId="4C17C708" w14:textId="77777777">
      <w:pPr>
        <w:rPr>
          <w:rFonts w:ascii="Century Gothic" w:hAnsi="Century Gothic"/>
          <w:sz w:val="22"/>
          <w:szCs w:val="22"/>
        </w:rPr>
      </w:pPr>
    </w:p>
    <w:p w:rsidR="00EF50C8" w:rsidP="00D7036F" w:rsidRDefault="00EF50C8" w14:paraId="37EC2CFF" w14:textId="77777777">
      <w:pPr>
        <w:pStyle w:val="Ttulo1"/>
        <w:jc w:val="left"/>
        <w:rPr>
          <w:rFonts w:ascii="Century Gothic" w:hAnsi="Century Gothic"/>
          <w:sz w:val="22"/>
          <w:szCs w:val="22"/>
        </w:rPr>
      </w:pPr>
    </w:p>
    <w:p w:rsidR="005C1631" w:rsidP="005C1631" w:rsidRDefault="005C1631" w14:paraId="77765768" w14:textId="77777777">
      <w:pPr>
        <w:rPr>
          <w:lang w:val="es-CO"/>
        </w:rPr>
      </w:pPr>
    </w:p>
    <w:p w:rsidR="005C1631" w:rsidP="005C1631" w:rsidRDefault="005C1631" w14:paraId="532F30B7" w14:textId="77777777">
      <w:pPr>
        <w:rPr>
          <w:lang w:val="es-CO"/>
        </w:rPr>
      </w:pPr>
    </w:p>
    <w:p w:rsidR="005C1631" w:rsidP="005C1631" w:rsidRDefault="005C1631" w14:paraId="546CBB44" w14:textId="77777777">
      <w:pPr>
        <w:rPr>
          <w:lang w:val="es-CO"/>
        </w:rPr>
      </w:pPr>
    </w:p>
    <w:p w:rsidR="005C1631" w:rsidP="005C1631" w:rsidRDefault="005C1631" w14:paraId="6A58F0EC" w14:textId="77777777">
      <w:pPr>
        <w:rPr>
          <w:lang w:val="es-CO"/>
        </w:rPr>
      </w:pPr>
    </w:p>
    <w:p w:rsidR="005C1631" w:rsidP="005C1631" w:rsidRDefault="005C1631" w14:paraId="711F8A0A" w14:textId="77777777">
      <w:pPr>
        <w:rPr>
          <w:lang w:val="es-CO"/>
        </w:rPr>
      </w:pPr>
    </w:p>
    <w:p w:rsidR="005C1631" w:rsidP="00DB34D8" w:rsidRDefault="00EF50C8" w14:paraId="4403F67C" w14:textId="77777777">
      <w:pPr>
        <w:tabs>
          <w:tab w:val="center" w:pos="4420"/>
        </w:tabs>
        <w:rPr>
          <w:rFonts w:ascii="Century Gothic" w:hAnsi="Century Gothic"/>
          <w:b/>
          <w:sz w:val="22"/>
          <w:szCs w:val="22"/>
          <w:lang w:val="es-CO"/>
        </w:rPr>
      </w:pPr>
      <w:r w:rsidRPr="00DB34D8">
        <w:rPr>
          <w:rFonts w:ascii="Century Gothic" w:hAnsi="Century Gothic"/>
          <w:sz w:val="22"/>
          <w:szCs w:val="22"/>
        </w:rPr>
        <w:br w:type="page"/>
      </w:r>
      <w:r w:rsidRPr="00DB34D8" w:rsidR="000D0021">
        <w:rPr>
          <w:rFonts w:ascii="Century Gothic" w:hAnsi="Century Gothic"/>
          <w:b/>
          <w:sz w:val="22"/>
          <w:szCs w:val="22"/>
          <w:lang w:val="es-CO"/>
        </w:rPr>
        <w:lastRenderedPageBreak/>
        <w:t>INFORMACIÓN DE LA PRÁCTICA</w:t>
      </w:r>
    </w:p>
    <w:p w:rsidR="00E26CD8" w:rsidP="00DB34D8" w:rsidRDefault="00E26CD8" w14:paraId="16EC6D4F" w14:textId="77777777">
      <w:pPr>
        <w:tabs>
          <w:tab w:val="center" w:pos="4420"/>
        </w:tabs>
        <w:rPr>
          <w:rFonts w:ascii="Century Gothic" w:hAnsi="Century Gothic"/>
          <w:b/>
          <w:sz w:val="22"/>
          <w:szCs w:val="22"/>
          <w:lang w:val="es-CO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22"/>
      </w:tblGrid>
      <w:tr w:rsidRPr="00DB34D8" w:rsidR="00E26CD8" w:rsidTr="00B42D81" w14:paraId="735948BB" w14:textId="77777777">
        <w:tc>
          <w:tcPr>
            <w:tcW w:w="9322" w:type="dxa"/>
          </w:tcPr>
          <w:p w:rsidRPr="00DB34D8" w:rsidR="00E26CD8" w:rsidP="00B42D81" w:rsidRDefault="00E26CD8" w14:paraId="4DE8B44A" w14:textId="30DBBA47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DEFINICI</w:t>
            </w:r>
            <w:r w:rsidR="001E3145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Ó</w:t>
            </w: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N </w:t>
            </w:r>
            <w:r w:rsidRPr="00DB34D8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 </w:t>
            </w:r>
          </w:p>
        </w:tc>
      </w:tr>
      <w:tr w:rsidRPr="00DB34D8" w:rsidR="00E26CD8" w:rsidTr="00B42D81" w14:paraId="40FF217A" w14:textId="77777777">
        <w:tc>
          <w:tcPr>
            <w:tcW w:w="9322" w:type="dxa"/>
          </w:tcPr>
          <w:p w:rsidR="001E34A6" w:rsidP="00B42D81" w:rsidRDefault="001E34A6" w14:paraId="2791D5EA" w14:textId="20C83213">
            <w:pPr>
              <w:jc w:val="both"/>
              <w:rPr>
                <w:rFonts w:ascii="Century Gothic" w:hAnsi="Century Gothic" w:cs="Arial"/>
                <w:sz w:val="22"/>
                <w:szCs w:val="24"/>
              </w:rPr>
            </w:pPr>
          </w:p>
          <w:p w:rsidR="00E26CD8" w:rsidP="00B42D81" w:rsidRDefault="001E34A6" w14:paraId="13D4FAFF" w14:textId="77777777">
            <w:pPr>
              <w:jc w:val="both"/>
              <w:rPr>
                <w:rFonts w:ascii="Century Gothic" w:hAnsi="Century Gothic" w:cs="Arial"/>
                <w:sz w:val="22"/>
                <w:szCs w:val="24"/>
              </w:rPr>
            </w:pPr>
            <w:r w:rsidRPr="001E34A6">
              <w:rPr>
                <w:rFonts w:ascii="Century Gothic" w:hAnsi="Century Gothic" w:cs="Arial"/>
                <w:sz w:val="22"/>
                <w:szCs w:val="24"/>
              </w:rPr>
              <w:t>Práctica III Fundamentación, constituye un ejercicio académico más complejo que involucra la fundamentación teórica de la educación, normativa y lineamientos curriculares del área y el manual de funciones, requisitos y competencias para el desempeño docente, con el fin de lograr una comprensión y explicación de las relaciones, vínculos, causas y efectos de los fenómenos que se presentan en el contexto escolar y en el proceso de enseñanza y aprendizaje del área de tecnología e informática.  Esta práctica implica una mirada interdisciplinar y una postura crítica, problémica e investigativa tanto del fenómeno como de las estrategias de intervención, las que deben estar orientadas a la transformación y cualificación de los procesos formativos en el área y al fomento del</w:t>
            </w:r>
            <w:r>
              <w:rPr>
                <w:rFonts w:ascii="Century Gothic" w:hAnsi="Century Gothic" w:cs="Arial"/>
                <w:sz w:val="22"/>
                <w:szCs w:val="24"/>
              </w:rPr>
              <w:t xml:space="preserve"> </w:t>
            </w:r>
            <w:r w:rsidRPr="001E34A6">
              <w:rPr>
                <w:rFonts w:ascii="Century Gothic" w:hAnsi="Century Gothic" w:cs="Arial"/>
                <w:sz w:val="22"/>
                <w:szCs w:val="24"/>
              </w:rPr>
              <w:t>desarrollo integral del estudiante en perspectiva de promover el desarrollo</w:t>
            </w:r>
            <w:r>
              <w:rPr>
                <w:rFonts w:ascii="Century Gothic" w:hAnsi="Century Gothic" w:cs="Arial"/>
                <w:sz w:val="22"/>
                <w:szCs w:val="24"/>
              </w:rPr>
              <w:t xml:space="preserve"> </w:t>
            </w:r>
            <w:r w:rsidRPr="001E34A6">
              <w:rPr>
                <w:rFonts w:ascii="Century Gothic" w:hAnsi="Century Gothic" w:cs="Arial"/>
                <w:sz w:val="22"/>
                <w:szCs w:val="24"/>
              </w:rPr>
              <w:t>humano. Tiene una asignación de 9 créditos</w:t>
            </w:r>
            <w:r>
              <w:rPr>
                <w:rFonts w:ascii="Century Gothic" w:hAnsi="Century Gothic" w:cs="Arial"/>
                <w:sz w:val="22"/>
                <w:szCs w:val="24"/>
              </w:rPr>
              <w:t>.</w:t>
            </w:r>
          </w:p>
          <w:p w:rsidRPr="00E26CD8" w:rsidR="001E34A6" w:rsidP="00B42D81" w:rsidRDefault="001E34A6" w14:paraId="51EB0A83" w14:textId="2599AED5">
            <w:pPr>
              <w:jc w:val="both"/>
              <w:rPr>
                <w:rFonts w:ascii="Century Gothic" w:hAnsi="Century Gothic" w:cs="Arial"/>
                <w:sz w:val="22"/>
                <w:szCs w:val="24"/>
              </w:rPr>
            </w:pPr>
          </w:p>
        </w:tc>
      </w:tr>
    </w:tbl>
    <w:p w:rsidR="00E26CD8" w:rsidP="00DB34D8" w:rsidRDefault="00E26CD8" w14:paraId="072A2428" w14:textId="77777777">
      <w:pPr>
        <w:tabs>
          <w:tab w:val="center" w:pos="4420"/>
        </w:tabs>
        <w:rPr>
          <w:rFonts w:ascii="Century Gothic" w:hAnsi="Century Gothic"/>
          <w:b/>
          <w:sz w:val="22"/>
          <w:szCs w:val="22"/>
          <w:lang w:val="es-CO"/>
        </w:rPr>
      </w:pPr>
    </w:p>
    <w:p w:rsidRPr="00DB34D8" w:rsidR="000D0021" w:rsidP="00DB34D8" w:rsidRDefault="000D0021" w14:paraId="2E3021B4" w14:textId="05E9A9B4">
      <w:pPr>
        <w:tabs>
          <w:tab w:val="center" w:pos="4420"/>
        </w:tabs>
        <w:rPr>
          <w:rFonts w:ascii="Century Gothic" w:hAnsi="Century Gothic"/>
          <w:b/>
          <w:sz w:val="22"/>
          <w:szCs w:val="22"/>
          <w:lang w:val="es-CO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681"/>
        <w:gridCol w:w="5641"/>
      </w:tblGrid>
      <w:tr w:rsidRPr="00DB34D8" w:rsidR="00E26CD8" w:rsidTr="00E26CD8" w14:paraId="7DC12418" w14:textId="6458DFEA">
        <w:tc>
          <w:tcPr>
            <w:tcW w:w="3681" w:type="dxa"/>
          </w:tcPr>
          <w:p w:rsidR="00F34E13" w:rsidP="00F52ACB" w:rsidRDefault="00F34E13" w14:paraId="530F4B8D" w14:textId="77777777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Pr="00DB34D8" w:rsidR="00E26CD8" w:rsidP="00F52ACB" w:rsidRDefault="00E26CD8" w14:paraId="74911AE1" w14:textId="77777777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DB34D8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OBJETIVO GENERAL </w:t>
            </w:r>
          </w:p>
        </w:tc>
        <w:tc>
          <w:tcPr>
            <w:tcW w:w="5641" w:type="dxa"/>
          </w:tcPr>
          <w:p w:rsidR="00F34E13" w:rsidP="00F34E13" w:rsidRDefault="00F34E13" w14:paraId="76C57818" w14:textId="77777777">
            <w:pPr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="003148A7" w:rsidP="003148A7" w:rsidRDefault="003148A7" w14:paraId="743689BD" w14:textId="7777777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Fundamentar el quehacer docente desde la creación curricular </w:t>
            </w:r>
          </w:p>
          <w:p w:rsidRPr="00DB34D8" w:rsidR="00F34E13" w:rsidP="003148A7" w:rsidRDefault="00F34E13" w14:paraId="4092F6D7" w14:textId="724DB381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Pr="00DB34D8" w:rsidR="00E26CD8" w:rsidTr="00E26CD8" w14:paraId="3E1B7EA2" w14:textId="3E7ADFAC">
        <w:tc>
          <w:tcPr>
            <w:tcW w:w="3681" w:type="dxa"/>
          </w:tcPr>
          <w:p w:rsidRPr="00F34E13" w:rsidR="00F34E13" w:rsidP="00F34E13" w:rsidRDefault="00F34E13" w14:paraId="0ED95AAE" w14:textId="77777777">
            <w:pPr>
              <w:tabs>
                <w:tab w:val="left" w:pos="1050"/>
              </w:tabs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="00E26CD8" w:rsidP="00F34E13" w:rsidRDefault="00F34E13" w14:paraId="4A272226" w14:textId="48943CB9">
            <w:pPr>
              <w:tabs>
                <w:tab w:val="left" w:pos="1050"/>
              </w:tabs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F34E13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OBJETIVO</w:t>
            </w: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S ESPEC</w:t>
            </w:r>
            <w:r w:rsidR="001E3145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Í</w:t>
            </w: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FICOS </w:t>
            </w:r>
          </w:p>
          <w:p w:rsidR="00F34E13" w:rsidP="00137444" w:rsidRDefault="00F34E13" w14:paraId="305BED8A" w14:textId="77777777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F34E13" w:rsidP="00137444" w:rsidRDefault="00F34E13" w14:paraId="51B4A218" w14:textId="77777777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Pr="00DB34D8" w:rsidR="00E26CD8" w:rsidP="00E26CD8" w:rsidRDefault="00E26CD8" w14:paraId="7E632F53" w14:textId="30B92758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  <w:tc>
          <w:tcPr>
            <w:tcW w:w="5641" w:type="dxa"/>
          </w:tcPr>
          <w:p w:rsidR="00E26CD8" w:rsidP="003148A7" w:rsidRDefault="00E26CD8" w14:paraId="263D210F" w14:textId="77777777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3148A7" w:rsidP="003148A7" w:rsidRDefault="003148A7" w14:paraId="7D9E4301" w14:textId="2237E1CF">
            <w:pPr>
              <w:pStyle w:val="Prrafodelista"/>
              <w:numPr>
                <w:ilvl w:val="0"/>
                <w:numId w:val="10"/>
              </w:num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3148A7">
              <w:rPr>
                <w:rFonts w:ascii="Century Gothic" w:hAnsi="Century Gothic"/>
                <w:sz w:val="22"/>
                <w:szCs w:val="22"/>
                <w:lang w:val="es-CO"/>
              </w:rPr>
              <w:t>Crear espacios de reflexión en la comunidad educativa, potenciando una creación de sentido en la educación.</w:t>
            </w:r>
          </w:p>
          <w:p w:rsidR="003148A7" w:rsidP="003148A7" w:rsidRDefault="003148A7" w14:paraId="27566A3A" w14:textId="77777777">
            <w:pPr>
              <w:pStyle w:val="Prrafodelista"/>
              <w:numPr>
                <w:ilvl w:val="0"/>
                <w:numId w:val="10"/>
              </w:num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3148A7">
              <w:rPr>
                <w:rFonts w:ascii="Century Gothic" w:hAnsi="Century Gothic"/>
                <w:sz w:val="22"/>
                <w:szCs w:val="22"/>
                <w:lang w:val="es-CO"/>
              </w:rPr>
              <w:t>Ser un docente indagador, creativo, organizado e innovador en la práctica pedagógica</w:t>
            </w:r>
          </w:p>
          <w:p w:rsidR="003148A7" w:rsidP="003148A7" w:rsidRDefault="003148A7" w14:paraId="688064FD" w14:textId="77777777">
            <w:pPr>
              <w:pStyle w:val="Prrafodelista"/>
              <w:numPr>
                <w:ilvl w:val="0"/>
                <w:numId w:val="10"/>
              </w:num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3148A7">
              <w:rPr>
                <w:rFonts w:ascii="Century Gothic" w:hAnsi="Century Gothic"/>
                <w:sz w:val="22"/>
                <w:szCs w:val="22"/>
                <w:lang w:val="es-CO"/>
              </w:rPr>
              <w:t>Realizar propuestas educativas innovadoras que propendan por la transformación social, pedagógica, didáctica y/o curricular de la comunidad educativa.</w:t>
            </w:r>
          </w:p>
          <w:p w:rsidRPr="003148A7" w:rsidR="003148A7" w:rsidP="003148A7" w:rsidRDefault="003148A7" w14:paraId="0AE3A4FA" w14:textId="39360591">
            <w:pPr>
              <w:pStyle w:val="Prrafodelista"/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</w:tr>
    </w:tbl>
    <w:p w:rsidR="00031FE3" w:rsidP="00EF50C8" w:rsidRDefault="00031FE3" w14:paraId="0A89E565" w14:textId="77777777">
      <w:pPr>
        <w:rPr>
          <w:rFonts w:ascii="Century Gothic" w:hAnsi="Century Gothic"/>
          <w:sz w:val="22"/>
          <w:szCs w:val="22"/>
          <w:lang w:val="es-CO"/>
        </w:rPr>
      </w:pPr>
    </w:p>
    <w:p w:rsidR="003148A7" w:rsidP="00EF50C8" w:rsidRDefault="003148A7" w14:paraId="7903571F" w14:textId="77777777">
      <w:pPr>
        <w:rPr>
          <w:rFonts w:ascii="Century Gothic" w:hAnsi="Century Gothic"/>
          <w:sz w:val="22"/>
          <w:szCs w:val="22"/>
          <w:lang w:val="es-CO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31FE3" w:rsidTr="009010A0" w14:paraId="7F392E9E" w14:textId="77777777">
        <w:trPr>
          <w:trHeight w:val="249"/>
        </w:trPr>
        <w:tc>
          <w:tcPr>
            <w:tcW w:w="9180" w:type="dxa"/>
          </w:tcPr>
          <w:p w:rsidRPr="004357EF" w:rsidR="004357EF" w:rsidP="004357EF" w:rsidRDefault="0036499C" w14:paraId="3D3A436B" w14:textId="30E54EAB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DISTRIBUCI</w:t>
            </w:r>
            <w:r w:rsidR="001E3145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Ó</w:t>
            </w: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N DE</w:t>
            </w:r>
            <w:r w:rsidR="00A4032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 TIEMPO </w:t>
            </w:r>
          </w:p>
        </w:tc>
      </w:tr>
    </w:tbl>
    <w:p w:rsidR="00F34E13" w:rsidP="00EF50C8" w:rsidRDefault="00F34E13" w14:paraId="27541501" w14:textId="77777777">
      <w:pPr>
        <w:rPr>
          <w:rFonts w:ascii="Century Gothic" w:hAnsi="Century Gothic"/>
          <w:sz w:val="22"/>
          <w:szCs w:val="22"/>
          <w:lang w:val="es-CO"/>
        </w:rPr>
      </w:pPr>
    </w:p>
    <w:p w:rsidR="00F34E13" w:rsidP="00EF50C8" w:rsidRDefault="00F34E13" w14:paraId="5FB6887A" w14:textId="77777777">
      <w:pPr>
        <w:rPr>
          <w:rFonts w:ascii="Century Gothic" w:hAnsi="Century Gothic"/>
          <w:sz w:val="22"/>
          <w:szCs w:val="22"/>
          <w:lang w:val="es-CO"/>
        </w:rPr>
      </w:pPr>
    </w:p>
    <w:p w:rsidR="00F34E13" w:rsidP="00EF50C8" w:rsidRDefault="00F34E13" w14:paraId="789E8FBD" w14:textId="34E1F2D3">
      <w:pPr>
        <w:rPr>
          <w:rFonts w:ascii="Century Gothic" w:hAnsi="Century Gothic"/>
          <w:sz w:val="22"/>
          <w:szCs w:val="22"/>
          <w:lang w:val="es-CO"/>
        </w:rPr>
      </w:pPr>
    </w:p>
    <w:p w:rsidR="00531AFB" w:rsidP="00EF50C8" w:rsidRDefault="00531AFB" w14:paraId="5B2D6377" w14:textId="774DABC3">
      <w:pPr>
        <w:rPr>
          <w:rFonts w:ascii="Century Gothic" w:hAnsi="Century Gothic"/>
          <w:sz w:val="22"/>
          <w:szCs w:val="22"/>
          <w:lang w:val="es-CO"/>
        </w:rPr>
      </w:pPr>
    </w:p>
    <w:p w:rsidR="00531AFB" w:rsidP="00EF50C8" w:rsidRDefault="00531AFB" w14:paraId="79C34861" w14:textId="53BCAAD9">
      <w:pPr>
        <w:rPr>
          <w:rFonts w:ascii="Century Gothic" w:hAnsi="Century Gothic"/>
          <w:sz w:val="22"/>
          <w:szCs w:val="22"/>
          <w:lang w:val="es-CO"/>
        </w:rPr>
      </w:pPr>
    </w:p>
    <w:p w:rsidR="00531AFB" w:rsidP="00EF50C8" w:rsidRDefault="00531AFB" w14:paraId="07F3192F" w14:textId="1419C518">
      <w:pPr>
        <w:rPr>
          <w:rFonts w:ascii="Century Gothic" w:hAnsi="Century Gothic"/>
          <w:sz w:val="22"/>
          <w:szCs w:val="22"/>
          <w:lang w:val="es-CO"/>
        </w:rPr>
      </w:pPr>
    </w:p>
    <w:p w:rsidR="00531AFB" w:rsidP="00EF50C8" w:rsidRDefault="00531AFB" w14:paraId="3BAAD2DB" w14:textId="2367EAAF">
      <w:pPr>
        <w:rPr>
          <w:rFonts w:ascii="Century Gothic" w:hAnsi="Century Gothic"/>
          <w:sz w:val="22"/>
          <w:szCs w:val="22"/>
          <w:lang w:val="es-CO"/>
        </w:rPr>
      </w:pPr>
    </w:p>
    <w:p w:rsidR="00531AFB" w:rsidP="00EF50C8" w:rsidRDefault="00531AFB" w14:paraId="64A30E38" w14:textId="5E656198">
      <w:pPr>
        <w:rPr>
          <w:rFonts w:ascii="Century Gothic" w:hAnsi="Century Gothic"/>
          <w:sz w:val="22"/>
          <w:szCs w:val="22"/>
          <w:lang w:val="es-CO"/>
        </w:rPr>
      </w:pPr>
    </w:p>
    <w:p w:rsidR="00531AFB" w:rsidP="00EF50C8" w:rsidRDefault="00531AFB" w14:paraId="725DE998" w14:textId="17D76335">
      <w:pPr>
        <w:rPr>
          <w:rFonts w:ascii="Century Gothic" w:hAnsi="Century Gothic"/>
          <w:sz w:val="22"/>
          <w:szCs w:val="22"/>
          <w:lang w:val="es-CO"/>
        </w:rPr>
      </w:pPr>
    </w:p>
    <w:p w:rsidR="00531AFB" w:rsidP="00EF50C8" w:rsidRDefault="00531AFB" w14:paraId="3D05ACD0" w14:textId="1DC3891F">
      <w:pPr>
        <w:rPr>
          <w:rFonts w:ascii="Century Gothic" w:hAnsi="Century Gothic"/>
          <w:sz w:val="22"/>
          <w:szCs w:val="22"/>
          <w:lang w:val="es-CO"/>
        </w:rPr>
      </w:pPr>
    </w:p>
    <w:p w:rsidR="00531AFB" w:rsidP="00EF50C8" w:rsidRDefault="00531AFB" w14:paraId="717030C4" w14:textId="59AB6900">
      <w:pPr>
        <w:rPr>
          <w:rFonts w:ascii="Century Gothic" w:hAnsi="Century Gothic"/>
          <w:sz w:val="22"/>
          <w:szCs w:val="22"/>
          <w:lang w:val="es-CO"/>
        </w:rPr>
      </w:pPr>
      <w:r w:rsidRPr="00531AFB">
        <w:rPr>
          <w:rFonts w:ascii="Century Gothic" w:hAnsi="Century Gothic"/>
          <w:noProof/>
          <w:sz w:val="22"/>
          <w:szCs w:val="22"/>
          <w:lang w:val="es-CO"/>
        </w:rPr>
        <w:drawing>
          <wp:inline distT="0" distB="0" distL="0" distR="0" wp14:anchorId="08F66C6B" wp14:editId="6B4D52F9">
            <wp:extent cx="5613400" cy="3591560"/>
            <wp:effectExtent l="0" t="0" r="635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AFB" w:rsidP="00EF50C8" w:rsidRDefault="00531AFB" w14:paraId="77B07F7E" w14:textId="49180BDE">
      <w:pPr>
        <w:rPr>
          <w:rFonts w:ascii="Century Gothic" w:hAnsi="Century Gothic"/>
          <w:sz w:val="22"/>
          <w:szCs w:val="22"/>
          <w:lang w:val="es-CO"/>
        </w:rPr>
      </w:pPr>
    </w:p>
    <w:p w:rsidR="00F34E13" w:rsidP="00EF50C8" w:rsidRDefault="00F34E13" w14:paraId="2ABA43EF" w14:textId="77777777">
      <w:pPr>
        <w:rPr>
          <w:rFonts w:ascii="Century Gothic" w:hAnsi="Century Gothic"/>
          <w:sz w:val="22"/>
          <w:szCs w:val="22"/>
          <w:lang w:val="es-CO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376"/>
        <w:gridCol w:w="6804"/>
      </w:tblGrid>
      <w:tr w:rsidR="009010A0" w:rsidTr="001D3385" w14:paraId="7FF00EF9" w14:textId="77777777">
        <w:trPr>
          <w:trHeight w:val="249"/>
        </w:trPr>
        <w:tc>
          <w:tcPr>
            <w:tcW w:w="9180" w:type="dxa"/>
            <w:gridSpan w:val="2"/>
          </w:tcPr>
          <w:p w:rsidR="009010A0" w:rsidP="001D3385" w:rsidRDefault="009010A0" w14:paraId="1C18D6AB" w14:textId="4B091534">
            <w:pPr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COMPROMISOS ESTABLECIDOS PARA EL DESARROLLO DE LA PRÁCTICA </w:t>
            </w:r>
          </w:p>
        </w:tc>
      </w:tr>
      <w:tr w:rsidR="009010A0" w:rsidTr="001D3385" w14:paraId="1D4C045D" w14:textId="77777777">
        <w:trPr>
          <w:trHeight w:val="249"/>
        </w:trPr>
        <w:tc>
          <w:tcPr>
            <w:tcW w:w="9180" w:type="dxa"/>
            <w:gridSpan w:val="2"/>
          </w:tcPr>
          <w:p w:rsidRPr="0004424C" w:rsidR="009010A0" w:rsidP="009010A0" w:rsidRDefault="0004424C" w14:paraId="10D6D8E8" w14:textId="29BCB62D">
            <w:pPr>
              <w:jc w:val="center"/>
              <w:rPr>
                <w:rFonts w:ascii="Century Gothic" w:hAnsi="Century Gothic"/>
                <w:b/>
                <w:i/>
                <w:sz w:val="22"/>
                <w:szCs w:val="22"/>
                <w:lang w:val="es-CO"/>
              </w:rPr>
            </w:pPr>
            <w:r w:rsidRPr="0004424C">
              <w:rPr>
                <w:rFonts w:ascii="Century Gothic" w:hAnsi="Century Gothic"/>
                <w:b/>
                <w:i/>
                <w:sz w:val="22"/>
                <w:szCs w:val="22"/>
                <w:lang w:val="es-CO"/>
              </w:rPr>
              <w:t>Practica II</w:t>
            </w:r>
            <w:r w:rsidR="002D25F4">
              <w:rPr>
                <w:rFonts w:ascii="Century Gothic" w:hAnsi="Century Gothic"/>
                <w:b/>
                <w:i/>
                <w:sz w:val="22"/>
                <w:szCs w:val="22"/>
                <w:lang w:val="es-CO"/>
              </w:rPr>
              <w:t>I</w:t>
            </w:r>
            <w:r w:rsidRPr="0004424C">
              <w:rPr>
                <w:rFonts w:ascii="Century Gothic" w:hAnsi="Century Gothic"/>
                <w:b/>
                <w:i/>
                <w:sz w:val="22"/>
                <w:szCs w:val="22"/>
                <w:lang w:val="es-CO"/>
              </w:rPr>
              <w:t xml:space="preserve">: </w:t>
            </w:r>
            <w:r w:rsidR="00531AFB">
              <w:rPr>
                <w:rFonts w:ascii="Century Gothic" w:hAnsi="Century Gothic"/>
                <w:b/>
                <w:i/>
                <w:sz w:val="22"/>
                <w:szCs w:val="22"/>
                <w:lang w:val="es-CO"/>
              </w:rPr>
              <w:t>Fundamentaci</w:t>
            </w:r>
            <w:r w:rsidRPr="0004424C">
              <w:rPr>
                <w:rFonts w:ascii="Century Gothic" w:hAnsi="Century Gothic"/>
                <w:b/>
                <w:i/>
                <w:sz w:val="22"/>
                <w:szCs w:val="22"/>
                <w:lang w:val="es-CO"/>
              </w:rPr>
              <w:t xml:space="preserve">ón </w:t>
            </w:r>
          </w:p>
        </w:tc>
      </w:tr>
      <w:tr w:rsidR="009010A0" w:rsidTr="007F7D26" w14:paraId="40D1748E" w14:textId="77777777">
        <w:trPr>
          <w:trHeight w:val="249"/>
        </w:trPr>
        <w:tc>
          <w:tcPr>
            <w:tcW w:w="2376" w:type="dxa"/>
          </w:tcPr>
          <w:p w:rsidR="009010A0" w:rsidP="001D3385" w:rsidRDefault="009010A0" w14:paraId="134D4CEE" w14:textId="77777777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="00353E8A" w:rsidP="001D3385" w:rsidRDefault="00353E8A" w14:paraId="51058967" w14:textId="77777777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="00353E8A" w:rsidP="001D3385" w:rsidRDefault="00353E8A" w14:paraId="111E323F" w14:textId="77777777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="00353E8A" w:rsidP="001D3385" w:rsidRDefault="00353E8A" w14:paraId="47CC188C" w14:textId="77777777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="009010A0" w:rsidP="001D3385" w:rsidRDefault="009010A0" w14:paraId="08503396" w14:textId="4E7A6045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Docencia</w:t>
            </w:r>
          </w:p>
        </w:tc>
        <w:tc>
          <w:tcPr>
            <w:tcW w:w="6804" w:type="dxa"/>
          </w:tcPr>
          <w:p w:rsidR="009010A0" w:rsidP="001D3385" w:rsidRDefault="009010A0" w14:paraId="004A426B" w14:textId="77777777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="00353E8A" w:rsidP="00335BEA" w:rsidRDefault="00353E8A" w14:paraId="593075F7" w14:textId="77777777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</w:p>
          <w:p w:rsidR="00335BEA" w:rsidP="00335BEA" w:rsidRDefault="00335BEA" w14:paraId="24F874E7" w14:textId="49BC55B2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Entrega Convenio de Formalización de Práctica</w:t>
            </w:r>
          </w:p>
          <w:p w:rsidR="00335BEA" w:rsidP="00335BEA" w:rsidRDefault="00335BEA" w14:paraId="6A380CF0" w14:textId="6A6C0B66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Fundamentación y Entrega Plan de Práctica  </w:t>
            </w:r>
          </w:p>
          <w:p w:rsidR="00CA216D" w:rsidP="001F276A" w:rsidRDefault="00546B5E" w14:paraId="5F3E37FB" w14:textId="7A6228FC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1F276A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Ficha de Información</w:t>
            </w:r>
          </w:p>
          <w:p w:rsidR="002D25F4" w:rsidP="002D25F4" w:rsidRDefault="002D25F4" w14:paraId="22CB4725" w14:textId="0FAE0527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C1494B">
              <w:rPr>
                <w:rFonts w:ascii="Century Gothic" w:hAnsi="Century Gothic"/>
                <w:bCs/>
                <w:i/>
                <w:iCs/>
                <w:sz w:val="22"/>
                <w:szCs w:val="22"/>
              </w:rPr>
              <w:t>Matriz de valoració</w:t>
            </w:r>
            <w:r>
              <w:rPr>
                <w:rFonts w:ascii="Century Gothic" w:hAnsi="Century Gothic"/>
                <w:bCs/>
                <w:i/>
                <w:iCs/>
                <w:sz w:val="22"/>
                <w:szCs w:val="22"/>
              </w:rPr>
              <w:t xml:space="preserve">n del uso educativo de las TIC </w:t>
            </w:r>
          </w:p>
          <w:p w:rsidRPr="002D25F4" w:rsidR="00531AFB" w:rsidP="001F276A" w:rsidRDefault="002D25F4" w14:paraId="75C976EB" w14:textId="7BF26D8A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2D25F4">
              <w:rPr>
                <w:rFonts w:ascii="Century Gothic" w:hAnsi="Century Gothic" w:cs="Arial"/>
                <w:bCs/>
                <w:color w:val="000000"/>
                <w:sz w:val="22"/>
                <w:szCs w:val="22"/>
                <w:lang w:val="es-CO" w:eastAsia="es-CO"/>
              </w:rPr>
              <w:t>Gestión escolar de la práctica educativa y pedagógica</w:t>
            </w:r>
          </w:p>
          <w:p w:rsidR="002D25F4" w:rsidP="002D25F4" w:rsidRDefault="002D25F4" w14:paraId="5409995E" w14:textId="77777777">
            <w:pPr>
              <w:ind w:left="360"/>
              <w:rPr>
                <w:rFonts w:ascii="Century Gothic" w:hAnsi="Century Gothic" w:eastAsia="Calibri"/>
                <w:bCs/>
                <w:sz w:val="22"/>
                <w:szCs w:val="22"/>
                <w:lang w:val="es-CO"/>
              </w:rPr>
            </w:pPr>
            <w:r w:rsidRPr="002D25F4">
              <w:rPr>
                <w:rFonts w:ascii="Century Gothic" w:hAnsi="Century Gothic" w:eastAsia="Calibri"/>
                <w:bCs/>
                <w:sz w:val="22"/>
                <w:szCs w:val="22"/>
                <w:lang w:val="es-CO" w:eastAsia="en-US"/>
              </w:rPr>
              <w:t>Análisis. Guía 30. Ser competentes en tecnología</w:t>
            </w:r>
          </w:p>
          <w:p w:rsidR="002D25F4" w:rsidP="002D25F4" w:rsidRDefault="002D25F4" w14:paraId="2299B05E" w14:textId="77777777">
            <w:pPr>
              <w:ind w:left="360"/>
              <w:rPr>
                <w:rFonts w:ascii="Century Gothic" w:hAnsi="Century Gothic" w:eastAsia="Calibri"/>
                <w:sz w:val="22"/>
                <w:szCs w:val="22"/>
                <w:lang w:val="es-CO"/>
              </w:rPr>
            </w:pPr>
            <w:r w:rsidRPr="002D25F4">
              <w:rPr>
                <w:rFonts w:ascii="Century Gothic" w:hAnsi="Century Gothic" w:eastAsia="Calibri"/>
                <w:sz w:val="22"/>
                <w:szCs w:val="22"/>
                <w:lang w:val="es-CO" w:eastAsia="en-US"/>
              </w:rPr>
              <w:t>Observaciones y ajustes al plan de estudios</w:t>
            </w:r>
          </w:p>
          <w:p w:rsidRPr="002D25F4" w:rsidR="00C1494B" w:rsidP="002D25F4" w:rsidRDefault="00C1494B" w14:paraId="09367192" w14:textId="7D0FB87F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Planeación </w:t>
            </w:r>
            <w:r w:rsidRPr="00C1494B">
              <w:rPr>
                <w:rFonts w:ascii="Century Gothic" w:hAnsi="Century Gothic"/>
                <w:bCs/>
                <w:sz w:val="22"/>
                <w:szCs w:val="22"/>
              </w:rPr>
              <w:t xml:space="preserve">de Clase </w:t>
            </w:r>
          </w:p>
          <w:p w:rsidR="002D25F4" w:rsidP="002D25F4" w:rsidRDefault="00C1494B" w14:paraId="1CB405AE" w14:textId="47623902">
            <w:pPr>
              <w:ind w:left="360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Diario pedagógico</w:t>
            </w:r>
          </w:p>
          <w:p w:rsidRPr="00C1494B" w:rsidR="00CA216D" w:rsidP="00C1494B" w:rsidRDefault="00546B5E" w14:paraId="48869674" w14:textId="30B8C723">
            <w:pPr>
              <w:ind w:left="360"/>
              <w:rPr>
                <w:rFonts w:ascii="Century Gothic" w:hAnsi="Century Gothic"/>
                <w:bCs/>
                <w:sz w:val="22"/>
                <w:szCs w:val="22"/>
              </w:rPr>
            </w:pPr>
            <w:r w:rsidRPr="001F276A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Evaluación de la Práctica</w:t>
            </w:r>
          </w:p>
          <w:p w:rsidRPr="00353E8A" w:rsidR="002D25F4" w:rsidP="00353E8A" w:rsidRDefault="00546B5E" w14:paraId="7720799B" w14:textId="175D4113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1F276A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Autoevaluación de la Práctica</w:t>
            </w:r>
          </w:p>
          <w:p w:rsidRPr="001F276A" w:rsidR="00CA216D" w:rsidP="001F276A" w:rsidRDefault="00546B5E" w14:paraId="5D8A5B19" w14:textId="7976726F">
            <w:pPr>
              <w:ind w:left="360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1F276A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Informe Mensual</w:t>
            </w:r>
            <w:r w:rsidR="00335BEA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 de Seguimiento y Retroalimentación</w:t>
            </w:r>
          </w:p>
          <w:p w:rsidRPr="001F276A" w:rsidR="00CA216D" w:rsidP="001F276A" w:rsidRDefault="00546B5E" w14:paraId="1FD5C239" w14:textId="77777777">
            <w:pPr>
              <w:ind w:left="360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1F276A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Diseño de Material Educativo </w:t>
            </w:r>
          </w:p>
          <w:p w:rsidRPr="001F276A" w:rsidR="00CA216D" w:rsidP="001F276A" w:rsidRDefault="00546B5E" w14:paraId="6688CD03" w14:textId="77777777">
            <w:pPr>
              <w:ind w:left="360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1F276A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Revisión Bibliográfica </w:t>
            </w:r>
          </w:p>
          <w:p w:rsidR="00CA216D" w:rsidP="001F276A" w:rsidRDefault="00546B5E" w14:paraId="292DD0CC" w14:textId="77777777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1F276A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Registro y  Sistematización de Procesos </w:t>
            </w:r>
          </w:p>
          <w:p w:rsidRPr="001F276A" w:rsidR="00335BEA" w:rsidP="001F276A" w:rsidRDefault="00335BEA" w14:paraId="742BAF93" w14:textId="469459C9">
            <w:pPr>
              <w:ind w:left="360"/>
              <w:rPr>
                <w:rFonts w:ascii="Century Gothic" w:hAnsi="Century Gothic"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lastRenderedPageBreak/>
              <w:t xml:space="preserve">Asistencia al escenario de práctica, los seminarios y demás actividades que correspondan al desarrollo de la práctica. </w:t>
            </w:r>
          </w:p>
          <w:p w:rsidR="00353E8A" w:rsidP="000D78C1" w:rsidRDefault="00353E8A" w14:paraId="4511362A" w14:textId="77777777">
            <w:pPr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="00353E8A" w:rsidP="000D78C1" w:rsidRDefault="00353E8A" w14:paraId="7BD8A226" w14:textId="4057CFFC">
            <w:pPr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="009010A0" w:rsidTr="00F25F88" w14:paraId="7500377D" w14:textId="77777777">
        <w:trPr>
          <w:trHeight w:val="249"/>
        </w:trPr>
        <w:tc>
          <w:tcPr>
            <w:tcW w:w="2376" w:type="dxa"/>
          </w:tcPr>
          <w:p w:rsidR="009010A0" w:rsidP="001D3385" w:rsidRDefault="009010A0" w14:paraId="609CE301" w14:textId="64A6141E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="009010A0" w:rsidP="001D3385" w:rsidRDefault="009010A0" w14:paraId="46D96E55" w14:textId="538C5FA5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Investigación</w:t>
            </w:r>
          </w:p>
        </w:tc>
        <w:tc>
          <w:tcPr>
            <w:tcW w:w="6804" w:type="dxa"/>
          </w:tcPr>
          <w:p w:rsidR="009010A0" w:rsidP="009010A0" w:rsidRDefault="009010A0" w14:paraId="178D046E" w14:textId="77777777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Pr="00A21454" w:rsidR="00CB084E" w:rsidP="00CB084E" w:rsidRDefault="00CB084E" w14:paraId="6BECAAB0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A21454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Avanzar y fundamentar la propuesta de investigación desde </w:t>
            </w:r>
          </w:p>
          <w:p w:rsidR="00353E8A" w:rsidP="00CB084E" w:rsidRDefault="00353E8A" w14:paraId="5FB8FE63" w14:textId="77777777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</w:p>
          <w:p w:rsidR="00CB084E" w:rsidP="00CB084E" w:rsidRDefault="00CB084E" w14:paraId="076C001C" w14:textId="501C10B0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Antecedentes </w:t>
            </w:r>
          </w:p>
          <w:p w:rsidR="00CB084E" w:rsidP="00CB084E" w:rsidRDefault="00CB084E" w14:paraId="0B42C565" w14:textId="77777777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Categorías del Marco Teórico</w:t>
            </w:r>
          </w:p>
          <w:p w:rsidR="009010A0" w:rsidP="00CB084E" w:rsidRDefault="00CB084E" w14:paraId="27604EBA" w14:textId="77777777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Desarrollo del Marco Teórico</w:t>
            </w:r>
          </w:p>
          <w:p w:rsidR="00CB084E" w:rsidP="00CB084E" w:rsidRDefault="00CB084E" w14:paraId="34B900A6" w14:textId="5703FC9F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Diseño Metodológico</w:t>
            </w:r>
          </w:p>
          <w:p w:rsidR="00CB084E" w:rsidP="00CB084E" w:rsidRDefault="00CB084E" w14:paraId="007766BC" w14:textId="102CE360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Correcciones</w:t>
            </w:r>
          </w:p>
          <w:p w:rsidR="00CB084E" w:rsidP="00CB084E" w:rsidRDefault="00CB084E" w14:paraId="2CE808EC" w14:textId="77777777">
            <w:pPr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</w:p>
          <w:p w:rsidR="00CB084E" w:rsidP="00CB084E" w:rsidRDefault="00CB084E" w14:paraId="5CAB03D9" w14:textId="277D5DF3">
            <w:pPr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O los compromisos establecidos  según la modalidad de grado y la correspondiente acta de compromiso.</w:t>
            </w:r>
          </w:p>
          <w:p w:rsidRPr="00CB084E" w:rsidR="00CB084E" w:rsidP="00CB084E" w:rsidRDefault="00CB084E" w14:paraId="76C815FB" w14:textId="15DF021A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</w:p>
        </w:tc>
      </w:tr>
      <w:tr w:rsidR="009010A0" w:rsidTr="00C11E84" w14:paraId="77EDB83D" w14:textId="77777777">
        <w:trPr>
          <w:trHeight w:val="249"/>
        </w:trPr>
        <w:tc>
          <w:tcPr>
            <w:tcW w:w="2376" w:type="dxa"/>
          </w:tcPr>
          <w:p w:rsidR="009010A0" w:rsidP="001D3385" w:rsidRDefault="009010A0" w14:paraId="6CB6662D" w14:textId="7FACD8A4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="009010A0" w:rsidP="001D3385" w:rsidRDefault="009010A0" w14:paraId="3E714307" w14:textId="2D349961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Proyección social</w:t>
            </w:r>
          </w:p>
        </w:tc>
        <w:tc>
          <w:tcPr>
            <w:tcW w:w="6804" w:type="dxa"/>
          </w:tcPr>
          <w:p w:rsidR="009010A0" w:rsidP="009010A0" w:rsidRDefault="009010A0" w14:paraId="68F1B34B" w14:textId="77777777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:rsidRPr="00C1494B" w:rsidR="009010A0" w:rsidP="00C1494B" w:rsidRDefault="000D78C1" w14:paraId="446F59D4" w14:textId="7B65AE16">
            <w:pPr>
              <w:jc w:val="center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0D78C1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Fundamentar </w:t>
            </w:r>
            <w:r w:rsidR="00C1494B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la ficha de </w:t>
            </w:r>
            <w:r w:rsidRPr="00C1494B" w:rsidR="00C1494B">
              <w:rPr>
                <w:rFonts w:ascii="Century Gothic" w:hAnsi="Century Gothic" w:cs="Arial"/>
                <w:sz w:val="22"/>
                <w:szCs w:val="22"/>
                <w:shd w:val="clear" w:color="auto" w:fill="FFFFFF"/>
              </w:rPr>
              <w:t>Registro de Actividades de Proyección Social </w:t>
            </w:r>
          </w:p>
          <w:p w:rsidR="00C1494B" w:rsidP="00C1494B" w:rsidRDefault="00C1494B" w14:paraId="218B4BF5" w14:textId="3BBC5E02">
            <w:pPr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</w:tbl>
    <w:p w:rsidR="006A3DAE" w:rsidP="00EF50C8" w:rsidRDefault="006A3DAE" w14:paraId="73DB103C" w14:textId="77777777">
      <w:pPr>
        <w:rPr>
          <w:rFonts w:ascii="Century Gothic" w:hAnsi="Century Gothic"/>
          <w:sz w:val="22"/>
          <w:szCs w:val="22"/>
          <w:lang w:val="es-CO"/>
        </w:rPr>
      </w:pPr>
    </w:p>
    <w:p w:rsidR="006A3DAE" w:rsidP="00EF50C8" w:rsidRDefault="006A3DAE" w14:paraId="180A5649" w14:textId="231E4719">
      <w:pPr>
        <w:rPr>
          <w:rFonts w:ascii="Century Gothic" w:hAnsi="Century Gothic"/>
          <w:sz w:val="22"/>
          <w:szCs w:val="22"/>
          <w:lang w:val="es-CO"/>
        </w:rPr>
      </w:pPr>
      <w:r>
        <w:rPr>
          <w:rFonts w:ascii="Century Gothic" w:hAnsi="Century Gothic"/>
          <w:sz w:val="22"/>
          <w:szCs w:val="22"/>
          <w:lang w:val="es-CO"/>
        </w:rPr>
        <w:t xml:space="preserve">Anexo: Cronograma de Práctica </w:t>
      </w:r>
    </w:p>
    <w:p w:rsidR="006A3DAE" w:rsidP="00EF50C8" w:rsidRDefault="006A3DAE" w14:paraId="5F9CEC09" w14:textId="77777777">
      <w:pPr>
        <w:rPr>
          <w:rFonts w:ascii="Century Gothic" w:hAnsi="Century Gothic"/>
          <w:sz w:val="22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6A3DAE" w:rsidTr="5E4B6A3A" w14:paraId="22EFCDC9" w14:textId="77777777">
        <w:tc>
          <w:tcPr>
            <w:tcW w:w="8980" w:type="dxa"/>
            <w:tcMar/>
          </w:tcPr>
          <w:p w:rsidR="006A3DAE" w:rsidP="006A3DAE" w:rsidRDefault="006A3DAE" w14:paraId="03DF2735" w14:textId="57A84264">
            <w:pPr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OTROS COMPROMISOS ESTABLECIDOS POR EL ESCENARIO DE PRÁCTICA </w:t>
            </w:r>
          </w:p>
        </w:tc>
      </w:tr>
      <w:tr w:rsidR="006A3DAE" w:rsidTr="5E4B6A3A" w14:paraId="40D9F48B" w14:textId="77777777">
        <w:trPr>
          <w:trHeight w:val="1019"/>
        </w:trPr>
        <w:tc>
          <w:tcPr>
            <w:tcW w:w="8980" w:type="dxa"/>
            <w:tcMar/>
          </w:tcPr>
          <w:p w:rsidR="006A3DAE" w:rsidP="00EF50C8" w:rsidRDefault="006A3DAE" w14:paraId="5FAD1496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A3DAE" w:rsidP="00EF50C8" w:rsidRDefault="006A3DAE" w14:paraId="0DFB9ABB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947F2" w:rsidP="00EF50C8" w:rsidRDefault="006947F2" w14:paraId="4580308D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947F2" w:rsidP="00EF50C8" w:rsidRDefault="006947F2" w14:paraId="04D0ACBB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947F2" w:rsidP="00EF50C8" w:rsidRDefault="006947F2" w14:paraId="547F473E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947F2" w:rsidP="00EF50C8" w:rsidRDefault="006947F2" w14:paraId="31DCF00A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947F2" w:rsidP="00EF50C8" w:rsidRDefault="006947F2" w14:paraId="4A6C52AF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947F2" w:rsidP="00EF50C8" w:rsidRDefault="006947F2" w14:paraId="1DED4D0F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31827EF9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764DD206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227F1988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010338DF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73A97AE8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47DD0374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04DA512F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46693BF6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4E2E1592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58FE6DA3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33C0D9C3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086ED5A0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1F060F0D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467C3AD7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26EA3122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016BB5D4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1C2B3CA4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41C22304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947F2" w:rsidP="00EF50C8" w:rsidRDefault="006947F2" w14:paraId="027CE00A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A3DAE" w:rsidP="00EF50C8" w:rsidRDefault="006A3DAE" w14:paraId="64B64DF7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</w:tr>
      <w:tr w:rsidR="006947F2" w:rsidTr="5E4B6A3A" w14:paraId="4CBEB3D9" w14:textId="77777777">
        <w:trPr>
          <w:trHeight w:val="131"/>
        </w:trPr>
        <w:tc>
          <w:tcPr>
            <w:tcW w:w="8980" w:type="dxa"/>
            <w:tcMar/>
          </w:tcPr>
          <w:p w:rsidR="006947F2" w:rsidP="006947F2" w:rsidRDefault="006947F2" w14:paraId="2F96F195" w14:textId="0D3AF3A1">
            <w:pPr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lastRenderedPageBreak/>
              <w:t>REGISTRO DE INDUCCI</w:t>
            </w:r>
            <w:r w:rsidR="001E3145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Ó</w:t>
            </w: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N POR EL ESCENARIO DE PRÁCTICA</w:t>
            </w:r>
          </w:p>
        </w:tc>
      </w:tr>
      <w:tr w:rsidR="006947F2" w:rsidTr="5E4B6A3A" w14:paraId="05E32094" w14:textId="77777777">
        <w:trPr>
          <w:trHeight w:val="1281"/>
        </w:trPr>
        <w:tc>
          <w:tcPr>
            <w:tcW w:w="8980" w:type="dxa"/>
            <w:tcMar/>
          </w:tcPr>
          <w:p w:rsidR="006947F2" w:rsidP="006947F2" w:rsidRDefault="006947F2" w14:paraId="1B9602AA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1F01725A" w14:textId="08138369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5E4B6A3A" w:rsidR="006947F2">
              <w:rPr>
                <w:rFonts w:ascii="Century Gothic" w:hAnsi="Century Gothic"/>
                <w:sz w:val="22"/>
                <w:szCs w:val="22"/>
                <w:lang w:val="es-CO"/>
              </w:rPr>
              <w:t xml:space="preserve">Enuncie las acciones y procesos desarrollados en la inducción </w:t>
            </w:r>
          </w:p>
          <w:p w:rsidR="00546B5E" w:rsidP="00EF50C8" w:rsidRDefault="00546B5E" w14:paraId="158CB6DF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52504A20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6D38818B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2BCE9C1F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30481705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58A7F8C6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3EFFBB97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73CC6CC4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04757E0A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2A70E93A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48B01443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26061F0A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53E18E29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0F179855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173BBBC4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699EFB3C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13190D02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546B5E" w:rsidP="00EF50C8" w:rsidRDefault="00546B5E" w14:paraId="4314C1E5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947F2" w:rsidP="00EF50C8" w:rsidRDefault="006947F2" w14:paraId="47C9B6F2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:rsidR="006947F2" w:rsidP="00EF50C8" w:rsidRDefault="006947F2" w14:paraId="4F9AEF82" w14:textId="77777777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</w:tr>
    </w:tbl>
    <w:p w:rsidR="006947F2" w:rsidP="00F633BD" w:rsidRDefault="006947F2" w14:paraId="4CCE6818" w14:textId="77777777">
      <w:pPr>
        <w:jc w:val="both"/>
        <w:rPr>
          <w:rFonts w:ascii="Century Gothic" w:hAnsi="Century Gothic"/>
          <w:b/>
          <w:sz w:val="22"/>
          <w:szCs w:val="22"/>
          <w:lang w:val="es-CO"/>
        </w:rPr>
      </w:pPr>
    </w:p>
    <w:p w:rsidR="006947F2" w:rsidP="00F633BD" w:rsidRDefault="006947F2" w14:paraId="257C4C3E" w14:textId="77777777">
      <w:pPr>
        <w:jc w:val="both"/>
        <w:rPr>
          <w:rFonts w:ascii="Century Gothic" w:hAnsi="Century Gothic"/>
          <w:b/>
          <w:sz w:val="22"/>
          <w:szCs w:val="22"/>
          <w:lang w:val="es-CO"/>
        </w:rPr>
      </w:pPr>
    </w:p>
    <w:p w:rsidR="006947F2" w:rsidP="00F633BD" w:rsidRDefault="006947F2" w14:paraId="507CC685" w14:textId="77777777">
      <w:pPr>
        <w:jc w:val="both"/>
        <w:rPr>
          <w:rFonts w:ascii="Century Gothic" w:hAnsi="Century Gothic"/>
          <w:b/>
          <w:sz w:val="22"/>
          <w:szCs w:val="22"/>
          <w:lang w:val="es-CO"/>
        </w:rPr>
      </w:pPr>
    </w:p>
    <w:p w:rsidRPr="00DB34D8" w:rsidR="00E7544E" w:rsidP="00BF3802" w:rsidRDefault="00BF3802" w14:paraId="79F3C1D8" w14:textId="32263FA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s-CO"/>
        </w:rPr>
        <w:t xml:space="preserve">Con las anteriores consideraciones se firma el plan de trabajo  </w:t>
      </w:r>
    </w:p>
    <w:p w:rsidRPr="00DB34D8" w:rsidR="00EF50C8" w:rsidP="00EF50C8" w:rsidRDefault="00EF50C8" w14:paraId="56463C49" w14:textId="77777777">
      <w:pPr>
        <w:rPr>
          <w:rFonts w:ascii="Century Gothic" w:hAnsi="Century Gothic"/>
          <w:sz w:val="22"/>
          <w:szCs w:val="22"/>
          <w:lang w:val="es-CO"/>
        </w:rPr>
      </w:pPr>
    </w:p>
    <w:p w:rsidR="00BF3802" w:rsidP="00BF3802" w:rsidRDefault="00BF3802" w14:paraId="61F62C4E" w14:textId="77777777">
      <w:pPr>
        <w:rPr>
          <w:rFonts w:ascii="Century Gothic" w:hAnsi="Century Gothic"/>
          <w:sz w:val="22"/>
          <w:szCs w:val="22"/>
          <w:lang w:val="es-CO"/>
        </w:rPr>
      </w:pPr>
    </w:p>
    <w:p w:rsidR="00BF3802" w:rsidP="00BF3802" w:rsidRDefault="00BF3802" w14:paraId="29640A95" w14:textId="0E724B4E">
      <w:pPr>
        <w:jc w:val="center"/>
        <w:rPr>
          <w:rFonts w:ascii="Century Gothic" w:hAnsi="Century Gothic"/>
          <w:sz w:val="22"/>
          <w:szCs w:val="22"/>
          <w:lang w:val="es-CO"/>
        </w:rPr>
      </w:pPr>
      <w:r>
        <w:rPr>
          <w:rFonts w:ascii="Century Gothic" w:hAnsi="Century Gothic"/>
          <w:sz w:val="22"/>
          <w:szCs w:val="22"/>
          <w:lang w:val="es-CO"/>
        </w:rPr>
        <w:t>_________________________</w:t>
      </w:r>
      <w:r w:rsidRPr="00DB34D8" w:rsidR="00530E57">
        <w:rPr>
          <w:rFonts w:ascii="Century Gothic" w:hAnsi="Century Gothic"/>
          <w:sz w:val="22"/>
          <w:szCs w:val="22"/>
          <w:lang w:val="es-CO"/>
        </w:rPr>
        <w:t xml:space="preserve"> </w:t>
      </w:r>
      <w:r>
        <w:rPr>
          <w:rFonts w:ascii="Century Gothic" w:hAnsi="Century Gothic"/>
          <w:sz w:val="22"/>
          <w:szCs w:val="22"/>
          <w:lang w:val="es-CO"/>
        </w:rPr>
        <w:t xml:space="preserve">   </w:t>
      </w:r>
      <w:r w:rsidRPr="00DB34D8" w:rsidR="00530E57">
        <w:rPr>
          <w:rFonts w:ascii="Century Gothic" w:hAnsi="Century Gothic"/>
          <w:sz w:val="22"/>
          <w:szCs w:val="22"/>
          <w:lang w:val="es-CO"/>
        </w:rPr>
        <w:t xml:space="preserve">    </w:t>
      </w:r>
      <w:r>
        <w:rPr>
          <w:rFonts w:ascii="Century Gothic" w:hAnsi="Century Gothic"/>
          <w:sz w:val="22"/>
          <w:szCs w:val="22"/>
          <w:lang w:val="es-CO"/>
        </w:rPr>
        <w:t xml:space="preserve">          </w:t>
      </w:r>
      <w:r w:rsidR="00DB34D8">
        <w:rPr>
          <w:rFonts w:ascii="Century Gothic" w:hAnsi="Century Gothic"/>
          <w:sz w:val="22"/>
          <w:szCs w:val="22"/>
          <w:lang w:val="es-CO"/>
        </w:rPr>
        <w:t>_</w:t>
      </w:r>
      <w:r w:rsidRPr="00DB34D8" w:rsidR="00C767BE">
        <w:rPr>
          <w:rFonts w:ascii="Century Gothic" w:hAnsi="Century Gothic"/>
          <w:sz w:val="22"/>
          <w:szCs w:val="22"/>
          <w:lang w:val="es-CO"/>
        </w:rPr>
        <w:t>____</w:t>
      </w:r>
      <w:r w:rsidR="00DB34D8">
        <w:rPr>
          <w:rFonts w:ascii="Century Gothic" w:hAnsi="Century Gothic"/>
          <w:sz w:val="22"/>
          <w:szCs w:val="22"/>
          <w:lang w:val="es-CO"/>
        </w:rPr>
        <w:t>_________________</w:t>
      </w:r>
      <w:r w:rsidRPr="00DB34D8" w:rsidR="00141F9D">
        <w:rPr>
          <w:rFonts w:ascii="Century Gothic" w:hAnsi="Century Gothic"/>
          <w:sz w:val="22"/>
          <w:szCs w:val="22"/>
          <w:lang w:val="es-CO"/>
        </w:rPr>
        <w:t>__</w:t>
      </w:r>
      <w:r w:rsidRPr="00DB34D8" w:rsidR="00EF50C8">
        <w:rPr>
          <w:rFonts w:ascii="Century Gothic" w:hAnsi="Century Gothic"/>
          <w:sz w:val="22"/>
          <w:szCs w:val="22"/>
          <w:lang w:val="es-CO"/>
        </w:rPr>
        <w:t>_</w:t>
      </w:r>
      <w:r>
        <w:rPr>
          <w:rFonts w:ascii="Century Gothic" w:hAnsi="Century Gothic"/>
          <w:sz w:val="22"/>
          <w:szCs w:val="22"/>
          <w:lang w:val="es-CO"/>
        </w:rPr>
        <w:t>_____</w:t>
      </w:r>
    </w:p>
    <w:p w:rsidR="00BF3802" w:rsidP="00BF3802" w:rsidRDefault="00BF3802" w14:paraId="352F60A2" w14:textId="2BFAE0D2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</w:t>
      </w:r>
      <w:r w:rsidRPr="00DB34D8" w:rsidR="00EF50C8">
        <w:rPr>
          <w:rFonts w:ascii="Century Gothic" w:hAnsi="Century Gothic"/>
          <w:sz w:val="22"/>
          <w:szCs w:val="22"/>
        </w:rPr>
        <w:t xml:space="preserve">Firma </w:t>
      </w:r>
      <w:r w:rsidRPr="00DB34D8" w:rsidR="00291EA7">
        <w:rPr>
          <w:rFonts w:ascii="Century Gothic" w:hAnsi="Century Gothic"/>
          <w:sz w:val="22"/>
          <w:szCs w:val="22"/>
        </w:rPr>
        <w:t>Estudiante</w:t>
      </w:r>
      <w:r w:rsidRPr="00DB34D8" w:rsidR="00EF50C8">
        <w:rPr>
          <w:rFonts w:ascii="Century Gothic" w:hAnsi="Century Gothic"/>
          <w:sz w:val="22"/>
          <w:szCs w:val="22"/>
        </w:rPr>
        <w:tab/>
      </w:r>
      <w:r w:rsidRPr="00DB34D8" w:rsidR="005C4001">
        <w:rPr>
          <w:rFonts w:ascii="Century Gothic" w:hAnsi="Century Gothic"/>
          <w:sz w:val="22"/>
          <w:szCs w:val="22"/>
        </w:rPr>
        <w:t xml:space="preserve">         </w:t>
      </w:r>
      <w:r>
        <w:rPr>
          <w:rFonts w:ascii="Century Gothic" w:hAnsi="Century Gothic"/>
          <w:sz w:val="22"/>
          <w:szCs w:val="22"/>
        </w:rPr>
        <w:t xml:space="preserve">                       </w:t>
      </w:r>
      <w:r w:rsidRPr="00DB34D8" w:rsidR="00EF50C8">
        <w:rPr>
          <w:rFonts w:ascii="Century Gothic" w:hAnsi="Century Gothic"/>
          <w:sz w:val="22"/>
          <w:szCs w:val="22"/>
        </w:rPr>
        <w:t>Firma</w:t>
      </w:r>
      <w:r w:rsidRPr="00DB34D8" w:rsidR="00291EA7">
        <w:rPr>
          <w:rFonts w:ascii="Century Gothic" w:hAnsi="Century Gothic"/>
          <w:sz w:val="22"/>
          <w:szCs w:val="22"/>
        </w:rPr>
        <w:t xml:space="preserve"> </w:t>
      </w:r>
      <w:r w:rsidR="00813D0A">
        <w:rPr>
          <w:rFonts w:ascii="Century Gothic" w:hAnsi="Century Gothic"/>
          <w:sz w:val="22"/>
          <w:szCs w:val="22"/>
        </w:rPr>
        <w:t>de T</w:t>
      </w:r>
      <w:r>
        <w:rPr>
          <w:rFonts w:ascii="Century Gothic" w:hAnsi="Century Gothic"/>
          <w:sz w:val="22"/>
          <w:szCs w:val="22"/>
        </w:rPr>
        <w:t>utor de Práctica</w:t>
      </w:r>
    </w:p>
    <w:p w:rsidR="00BF3802" w:rsidP="00055CBE" w:rsidRDefault="00BF3802" w14:paraId="52BEE2C7" w14:textId="77777777">
      <w:pPr>
        <w:rPr>
          <w:rFonts w:ascii="Century Gothic" w:hAnsi="Century Gothic"/>
          <w:sz w:val="22"/>
          <w:szCs w:val="22"/>
        </w:rPr>
      </w:pPr>
    </w:p>
    <w:p w:rsidR="00BF3802" w:rsidP="00055CBE" w:rsidRDefault="00BF3802" w14:paraId="000EDB1E" w14:textId="77777777">
      <w:pPr>
        <w:rPr>
          <w:rFonts w:ascii="Century Gothic" w:hAnsi="Century Gothic"/>
          <w:sz w:val="22"/>
          <w:szCs w:val="22"/>
        </w:rPr>
      </w:pPr>
    </w:p>
    <w:p w:rsidR="00BF3802" w:rsidP="00BF3802" w:rsidRDefault="00BF3802" w14:paraId="50E0A66C" w14:textId="021FAE53">
      <w:pPr>
        <w:jc w:val="center"/>
        <w:rPr>
          <w:rFonts w:ascii="Century Gothic" w:hAnsi="Century Gothic"/>
          <w:sz w:val="22"/>
          <w:szCs w:val="22"/>
          <w:lang w:val="es-CO"/>
        </w:rPr>
      </w:pPr>
      <w:r>
        <w:rPr>
          <w:rFonts w:ascii="Century Gothic" w:hAnsi="Century Gothic"/>
          <w:sz w:val="22"/>
          <w:szCs w:val="22"/>
          <w:lang w:val="es-CO"/>
        </w:rPr>
        <w:t>_________________________</w:t>
      </w:r>
      <w:r w:rsidRPr="00DB34D8">
        <w:rPr>
          <w:rFonts w:ascii="Century Gothic" w:hAnsi="Century Gothic"/>
          <w:sz w:val="22"/>
          <w:szCs w:val="22"/>
          <w:lang w:val="es-CO"/>
        </w:rPr>
        <w:t xml:space="preserve"> </w:t>
      </w:r>
      <w:r>
        <w:rPr>
          <w:rFonts w:ascii="Century Gothic" w:hAnsi="Century Gothic"/>
          <w:sz w:val="22"/>
          <w:szCs w:val="22"/>
          <w:lang w:val="es-CO"/>
        </w:rPr>
        <w:t xml:space="preserve">   </w:t>
      </w:r>
      <w:r w:rsidRPr="00DB34D8">
        <w:rPr>
          <w:rFonts w:ascii="Century Gothic" w:hAnsi="Century Gothic"/>
          <w:sz w:val="22"/>
          <w:szCs w:val="22"/>
          <w:lang w:val="es-CO"/>
        </w:rPr>
        <w:t xml:space="preserve">  </w:t>
      </w:r>
      <w:r>
        <w:rPr>
          <w:rFonts w:ascii="Century Gothic" w:hAnsi="Century Gothic"/>
          <w:sz w:val="22"/>
          <w:szCs w:val="22"/>
          <w:lang w:val="es-CO"/>
        </w:rPr>
        <w:t xml:space="preserve">   </w:t>
      </w:r>
      <w:r w:rsidRPr="00DB34D8">
        <w:rPr>
          <w:rFonts w:ascii="Century Gothic" w:hAnsi="Century Gothic"/>
          <w:sz w:val="22"/>
          <w:szCs w:val="22"/>
          <w:lang w:val="es-CO"/>
        </w:rPr>
        <w:t xml:space="preserve">  </w:t>
      </w:r>
      <w:r>
        <w:rPr>
          <w:rFonts w:ascii="Century Gothic" w:hAnsi="Century Gothic"/>
          <w:sz w:val="22"/>
          <w:szCs w:val="22"/>
          <w:lang w:val="es-CO"/>
        </w:rPr>
        <w:t xml:space="preserve">              _</w:t>
      </w:r>
      <w:r w:rsidRPr="00DB34D8">
        <w:rPr>
          <w:rFonts w:ascii="Century Gothic" w:hAnsi="Century Gothic"/>
          <w:sz w:val="22"/>
          <w:szCs w:val="22"/>
          <w:lang w:val="es-CO"/>
        </w:rPr>
        <w:t>____</w:t>
      </w:r>
      <w:r>
        <w:rPr>
          <w:rFonts w:ascii="Century Gothic" w:hAnsi="Century Gothic"/>
          <w:sz w:val="22"/>
          <w:szCs w:val="22"/>
          <w:lang w:val="es-CO"/>
        </w:rPr>
        <w:t>_________________</w:t>
      </w:r>
      <w:r w:rsidRPr="00DB34D8">
        <w:rPr>
          <w:rFonts w:ascii="Century Gothic" w:hAnsi="Century Gothic"/>
          <w:sz w:val="22"/>
          <w:szCs w:val="22"/>
          <w:lang w:val="es-CO"/>
        </w:rPr>
        <w:t>___</w:t>
      </w:r>
      <w:r>
        <w:rPr>
          <w:rFonts w:ascii="Century Gothic" w:hAnsi="Century Gothic"/>
          <w:sz w:val="22"/>
          <w:szCs w:val="22"/>
          <w:lang w:val="es-CO"/>
        </w:rPr>
        <w:t xml:space="preserve">_____ </w:t>
      </w:r>
    </w:p>
    <w:p w:rsidR="0059217D" w:rsidP="5E4B6A3A" w:rsidRDefault="0059217D" w14:paraId="22BF1351" w14:textId="54664726">
      <w:pPr>
        <w:ind/>
        <w:jc w:val="center"/>
        <w:rPr>
          <w:rFonts w:ascii="Century Gothic" w:hAnsi="Century Gothic"/>
          <w:sz w:val="22"/>
          <w:szCs w:val="22"/>
          <w:lang w:val="es-CO"/>
        </w:rPr>
      </w:pPr>
      <w:r w:rsidRPr="5E4B6A3A" w:rsidR="00BF3802">
        <w:rPr>
          <w:rFonts w:ascii="Century Gothic" w:hAnsi="Century Gothic"/>
          <w:sz w:val="22"/>
          <w:szCs w:val="22"/>
        </w:rPr>
        <w:t xml:space="preserve">Firma </w:t>
      </w:r>
      <w:r w:rsidRPr="5E4B6A3A" w:rsidR="00BF3802">
        <w:rPr>
          <w:rFonts w:ascii="Century Gothic" w:hAnsi="Century Gothic"/>
          <w:sz w:val="22"/>
          <w:szCs w:val="22"/>
        </w:rPr>
        <w:t xml:space="preserve">Coordinador de Práctica                 </w:t>
      </w:r>
      <w:r w:rsidRPr="5E4B6A3A" w:rsidR="00BF3802">
        <w:rPr>
          <w:rFonts w:ascii="Century Gothic" w:hAnsi="Century Gothic"/>
          <w:sz w:val="22"/>
          <w:szCs w:val="22"/>
        </w:rPr>
        <w:t>Firma</w:t>
      </w:r>
      <w:r w:rsidRPr="5E4B6A3A" w:rsidR="00EE18EB">
        <w:rPr>
          <w:rFonts w:ascii="Century Gothic" w:hAnsi="Century Gothic"/>
          <w:sz w:val="22"/>
          <w:szCs w:val="22"/>
        </w:rPr>
        <w:t xml:space="preserve"> del Monitor de Práctica </w:t>
      </w:r>
    </w:p>
    <w:p w:rsidR="0059217D" w:rsidP="0059217D" w:rsidRDefault="0059217D" w14:paraId="1FD5D4EC" w14:textId="77777777">
      <w:pPr>
        <w:ind w:left="4956" w:firstLine="708"/>
        <w:rPr>
          <w:rFonts w:ascii="Century Gothic" w:hAnsi="Century Gothic"/>
          <w:sz w:val="22"/>
          <w:szCs w:val="22"/>
        </w:rPr>
      </w:pPr>
    </w:p>
    <w:p w:rsidR="0059217D" w:rsidP="0059217D" w:rsidRDefault="0059217D" w14:paraId="064234EC" w14:textId="77777777">
      <w:pPr>
        <w:rPr>
          <w:rFonts w:ascii="Century Gothic" w:hAnsi="Century Gothic"/>
          <w:sz w:val="22"/>
          <w:szCs w:val="22"/>
        </w:rPr>
      </w:pPr>
    </w:p>
    <w:p w:rsidR="00E95108" w:rsidP="0059217D" w:rsidRDefault="00E95108" w14:paraId="375F83F0" w14:textId="77777777">
      <w:pPr>
        <w:rPr>
          <w:rFonts w:ascii="Century Gothic" w:hAnsi="Century Gothic"/>
          <w:sz w:val="22"/>
          <w:szCs w:val="22"/>
        </w:rPr>
      </w:pPr>
    </w:p>
    <w:p w:rsidR="00E95108" w:rsidP="00E95108" w:rsidRDefault="00E95108" w14:paraId="77CF5DF7" w14:textId="18FE726A">
      <w:pPr>
        <w:jc w:val="both"/>
        <w:rPr>
          <w:rFonts w:ascii="Century Gothic" w:hAnsi="Century Gothic"/>
          <w:sz w:val="22"/>
          <w:szCs w:val="22"/>
        </w:rPr>
      </w:pPr>
    </w:p>
    <w:p w:rsidR="00E95108" w:rsidP="0059217D" w:rsidRDefault="00E95108" w14:paraId="7F0B94FC" w14:textId="77777777">
      <w:pPr>
        <w:rPr>
          <w:rFonts w:ascii="Century Gothic" w:hAnsi="Century Gothic"/>
          <w:sz w:val="22"/>
          <w:szCs w:val="22"/>
        </w:rPr>
      </w:pPr>
    </w:p>
    <w:p w:rsidR="00E95108" w:rsidP="0059217D" w:rsidRDefault="00E95108" w14:paraId="3F0CD54E" w14:textId="77777777">
      <w:pPr>
        <w:rPr>
          <w:rFonts w:ascii="Century Gothic" w:hAnsi="Century Gothic"/>
          <w:sz w:val="22"/>
          <w:szCs w:val="22"/>
        </w:rPr>
      </w:pPr>
    </w:p>
    <w:p w:rsidRPr="0059217D" w:rsidR="00E95108" w:rsidP="0059217D" w:rsidRDefault="00E95108" w14:paraId="7E0A20CA" w14:textId="77777777">
      <w:pPr>
        <w:rPr>
          <w:rFonts w:ascii="Century Gothic" w:hAnsi="Century Gothic"/>
          <w:sz w:val="22"/>
          <w:szCs w:val="22"/>
        </w:rPr>
      </w:pPr>
    </w:p>
    <w:p w:rsidR="00E95108" w:rsidP="00E95108" w:rsidRDefault="00E95108" w14:paraId="3A7146CA" w14:textId="77777777">
      <w:pPr>
        <w:jc w:val="both"/>
        <w:rPr>
          <w:rFonts w:ascii="Century Gothic" w:hAnsi="Century Gothic"/>
          <w:sz w:val="22"/>
          <w:szCs w:val="22"/>
        </w:rPr>
      </w:pPr>
    </w:p>
    <w:p w:rsidR="00E95108" w:rsidP="00E95108" w:rsidRDefault="00E95108" w14:paraId="18AAE344" w14:textId="77777777">
      <w:pPr>
        <w:jc w:val="both"/>
        <w:rPr>
          <w:rFonts w:ascii="Century Gothic" w:hAnsi="Century Gothic"/>
          <w:sz w:val="22"/>
          <w:szCs w:val="22"/>
        </w:rPr>
      </w:pPr>
    </w:p>
    <w:p w:rsidR="00E95108" w:rsidP="00E95108" w:rsidRDefault="00E95108" w14:paraId="403E8002" w14:textId="77777777">
      <w:pPr>
        <w:jc w:val="both"/>
        <w:rPr>
          <w:rFonts w:ascii="Century Gothic" w:hAnsi="Century Gothic"/>
          <w:sz w:val="22"/>
          <w:szCs w:val="22"/>
        </w:rPr>
      </w:pPr>
    </w:p>
    <w:p w:rsidR="00E95108" w:rsidP="0059217D" w:rsidRDefault="00E95108" w14:paraId="5066921B" w14:textId="77777777">
      <w:pPr>
        <w:rPr>
          <w:rFonts w:ascii="Century Gothic" w:hAnsi="Century Gothic"/>
          <w:sz w:val="22"/>
          <w:szCs w:val="22"/>
        </w:rPr>
      </w:pPr>
    </w:p>
    <w:p w:rsidR="0059217D" w:rsidP="0059217D" w:rsidRDefault="0059217D" w14:paraId="6015FC91" w14:textId="77777777">
      <w:pPr>
        <w:rPr>
          <w:rFonts w:ascii="Century Gothic" w:hAnsi="Century Gothic"/>
          <w:sz w:val="22"/>
          <w:szCs w:val="22"/>
        </w:rPr>
      </w:pPr>
    </w:p>
    <w:p w:rsidR="0059217D" w:rsidP="0059217D" w:rsidRDefault="0059217D" w14:paraId="4D4CC7B4" w14:textId="15963250">
      <w:pPr>
        <w:tabs>
          <w:tab w:val="left" w:pos="286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</w:p>
    <w:tbl>
      <w:tblPr>
        <w:tblpPr w:leftFromText="141" w:rightFromText="141" w:vertAnchor="page" w:horzAnchor="margin" w:tblpY="3541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3217"/>
        <w:gridCol w:w="2691"/>
        <w:gridCol w:w="1095"/>
        <w:gridCol w:w="1827"/>
      </w:tblGrid>
      <w:tr w:rsidR="0059217D" w:rsidTr="007323E6" w14:paraId="177DFBA5" w14:textId="77777777"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59217D" w:rsidP="007323E6" w:rsidRDefault="0059217D" w14:paraId="2C3EE118" w14:textId="77777777">
            <w:pPr>
              <w:jc w:val="center"/>
              <w:rPr>
                <w:rFonts w:ascii="Century Gothic" w:hAnsi="Century Gothic" w:eastAsia="Century Gothic" w:cs="Century Gothic"/>
                <w:b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Elaboró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59217D" w:rsidP="007323E6" w:rsidRDefault="0059217D" w14:paraId="034E30C3" w14:textId="77777777">
            <w:pPr>
              <w:jc w:val="center"/>
              <w:rPr>
                <w:rFonts w:ascii="Century Gothic" w:hAnsi="Century Gothic" w:eastAsia="Century Gothic" w:cs="Century Gothic"/>
                <w:b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Revisó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59217D" w:rsidP="007323E6" w:rsidRDefault="0059217D" w14:paraId="69B1508D" w14:textId="77777777">
            <w:pPr>
              <w:jc w:val="center"/>
              <w:rPr>
                <w:rFonts w:ascii="Century Gothic" w:hAnsi="Century Gothic" w:eastAsia="Century Gothic" w:cs="Century Gothic"/>
                <w:b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Aprobó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59217D" w:rsidP="007323E6" w:rsidRDefault="0059217D" w14:paraId="526C1567" w14:textId="77777777">
            <w:pPr>
              <w:jc w:val="center"/>
              <w:rPr>
                <w:rFonts w:ascii="Century Gothic" w:hAnsi="Century Gothic" w:eastAsia="Century Gothic" w:cs="Century Gothic"/>
                <w:b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Fecha de vigencia</w:t>
            </w:r>
          </w:p>
        </w:tc>
      </w:tr>
      <w:tr w:rsidR="0059217D" w:rsidTr="007323E6" w14:paraId="5D383532" w14:textId="77777777">
        <w:trPr>
          <w:trHeight w:val="363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9217D" w:rsidP="007323E6" w:rsidRDefault="0059217D" w14:paraId="572B99A5" w14:textId="77777777">
            <w:pPr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 w:rsidRPr="002E2C76">
              <w:rPr>
                <w:rFonts w:ascii="Century Gothic" w:hAnsi="Century Gothic" w:eastAsia="Century Gothic" w:cs="Century Gothic"/>
                <w:sz w:val="16"/>
                <w:szCs w:val="16"/>
              </w:rPr>
              <w:t>Dirección Docencia y Formación (Coordinación de Prácticas)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C76" w:rsidR="0059217D" w:rsidP="007323E6" w:rsidRDefault="0059217D" w14:paraId="3EB22B54" w14:textId="77777777">
            <w:pPr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 w:rsidRPr="002E2C76">
              <w:rPr>
                <w:rFonts w:ascii="Century Gothic" w:hAnsi="Century Gothic" w:eastAsia="Century Gothic" w:cs="Century Gothic"/>
                <w:sz w:val="16"/>
                <w:szCs w:val="16"/>
              </w:rPr>
              <w:t>Vicerrectoría Académica</w:t>
            </w:r>
          </w:p>
          <w:p w:rsidRPr="002E2C76" w:rsidR="0059217D" w:rsidP="007323E6" w:rsidRDefault="0059217D" w14:paraId="54350DEE" w14:textId="77777777">
            <w:pPr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 w:rsidRPr="002E2C76">
              <w:rPr>
                <w:rFonts w:ascii="Century Gothic" w:hAnsi="Century Gothic" w:eastAsia="Century Gothic" w:cs="Century Gothic"/>
                <w:sz w:val="16"/>
                <w:szCs w:val="16"/>
              </w:rPr>
              <w:t xml:space="preserve">Decanos </w:t>
            </w:r>
          </w:p>
          <w:p w:rsidRPr="002E2C76" w:rsidR="0059217D" w:rsidP="007323E6" w:rsidRDefault="0059217D" w14:paraId="12644A31" w14:textId="77777777">
            <w:pPr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 w:rsidRPr="002E2C76">
              <w:rPr>
                <w:rFonts w:ascii="Century Gothic" w:hAnsi="Century Gothic" w:eastAsia="Century Gothic" w:cs="Century Gothic"/>
                <w:sz w:val="16"/>
                <w:szCs w:val="16"/>
              </w:rPr>
              <w:t>Dirección de Aseguramiento de Calidad</w:t>
            </w:r>
          </w:p>
          <w:p w:rsidRPr="002E2C76" w:rsidR="0059217D" w:rsidP="007323E6" w:rsidRDefault="0059217D" w14:paraId="2C7EEE67" w14:textId="77777777">
            <w:pPr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 w:rsidRPr="002E2C76">
              <w:rPr>
                <w:rFonts w:ascii="Century Gothic" w:hAnsi="Century Gothic" w:eastAsia="Century Gothic" w:cs="Century Gothic"/>
                <w:sz w:val="16"/>
                <w:szCs w:val="16"/>
              </w:rPr>
              <w:t>Dirección de Planeación</w:t>
            </w:r>
          </w:p>
          <w:p w:rsidR="0059217D" w:rsidP="007323E6" w:rsidRDefault="0059217D" w14:paraId="1C8CAC87" w14:textId="77777777">
            <w:pPr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 w:rsidRPr="002E2C76">
              <w:rPr>
                <w:rFonts w:ascii="Century Gothic" w:hAnsi="Century Gothic" w:eastAsia="Century Gothic" w:cs="Century Gothic"/>
                <w:sz w:val="16"/>
                <w:szCs w:val="16"/>
              </w:rPr>
              <w:t>Centro de Enseñanza, Aprendizaje y Evaluación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9217D" w:rsidP="007323E6" w:rsidRDefault="0059217D" w14:paraId="5BC378FA" w14:textId="77777777">
            <w:pPr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 w:rsidRPr="002E2C76">
              <w:rPr>
                <w:rFonts w:ascii="Century Gothic" w:hAnsi="Century Gothic" w:eastAsia="Century Gothic" w:cs="Century Gothic"/>
                <w:sz w:val="16"/>
                <w:szCs w:val="16"/>
              </w:rPr>
              <w:t>Rectoría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9217D" w:rsidP="007323E6" w:rsidRDefault="00EF4BC7" w14:paraId="75050907" w14:textId="7DEADD8A">
            <w:pPr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>
              <w:rPr>
                <w:rFonts w:ascii="Century Gothic" w:hAnsi="Century Gothic" w:eastAsia="Century Gothic" w:cs="Century Gothic"/>
                <w:sz w:val="16"/>
                <w:szCs w:val="16"/>
              </w:rPr>
              <w:t>Marzo de 2026</w:t>
            </w:r>
          </w:p>
        </w:tc>
      </w:tr>
    </w:tbl>
    <w:p w:rsidRPr="0059217D" w:rsidR="0059217D" w:rsidP="0059217D" w:rsidRDefault="0059217D" w14:paraId="43BFB2E5" w14:textId="77777777">
      <w:pPr>
        <w:rPr>
          <w:rFonts w:ascii="Century Gothic" w:hAnsi="Century Gothic"/>
          <w:sz w:val="22"/>
          <w:szCs w:val="22"/>
        </w:rPr>
      </w:pPr>
    </w:p>
    <w:sectPr w:rsidRPr="0059217D" w:rsidR="0059217D" w:rsidSect="00D7036F">
      <w:headerReference w:type="even" r:id="rId8"/>
      <w:headerReference w:type="default" r:id="rId9"/>
      <w:pgSz w:w="12242" w:h="15842" w:orient="portrait" w:code="1"/>
      <w:pgMar w:top="709" w:right="1701" w:bottom="851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54E3" w:rsidRDefault="001554E3" w14:paraId="2CC11BA4" w14:textId="77777777">
      <w:r>
        <w:separator/>
      </w:r>
    </w:p>
  </w:endnote>
  <w:endnote w:type="continuationSeparator" w:id="0">
    <w:p w:rsidR="001554E3" w:rsidRDefault="001554E3" w14:paraId="5B7CD4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54E3" w:rsidRDefault="001554E3" w14:paraId="5DA9E625" w14:textId="77777777">
      <w:r>
        <w:separator/>
      </w:r>
    </w:p>
  </w:footnote>
  <w:footnote w:type="continuationSeparator" w:id="0">
    <w:p w:rsidR="001554E3" w:rsidRDefault="001554E3" w14:paraId="40B84EA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009" w:rsidRDefault="00891009" w14:paraId="184F2096" w14:textId="77777777">
    <w:pPr>
      <w:pStyle w:val="Encabezado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91009" w:rsidRDefault="00891009" w14:paraId="2EA1E5CC" w14:textId="7777777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3C0B89" w:rsidRDefault="003C0B89" w14:paraId="667ED8B3" w14:textId="77777777"/>
  <w:p w:rsidR="003C0B89" w:rsidRDefault="003C0B89" w14:paraId="2B4C2C5C" w14:textId="77777777"/>
  <w:tbl>
    <w:tblPr>
      <w:tblW w:w="9315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1E0" w:firstRow="1" w:lastRow="1" w:firstColumn="1" w:lastColumn="1" w:noHBand="0" w:noVBand="0"/>
    </w:tblPr>
    <w:tblGrid>
      <w:gridCol w:w="2101"/>
      <w:gridCol w:w="4698"/>
      <w:gridCol w:w="1247"/>
      <w:gridCol w:w="1269"/>
    </w:tblGrid>
    <w:tr w:rsidR="0059217D" w:rsidTr="0059217D" w14:paraId="789BF397" w14:textId="77777777">
      <w:trPr>
        <w:trHeight w:val="423"/>
      </w:trPr>
      <w:tc>
        <w:tcPr>
          <w:tcW w:w="2101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  <w:hideMark/>
        </w:tcPr>
        <w:p w:rsidR="0059217D" w:rsidP="003C0B89" w:rsidRDefault="0059217D" w14:paraId="4F9DC0A3" w14:textId="6A778FFA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02A900C" wp14:editId="7BE4C6B1">
                <wp:extent cx="1195747" cy="550545"/>
                <wp:effectExtent l="0" t="0" r="0" b="0"/>
                <wp:docPr id="1177188887" name="image1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A8A24E-F864-8CEE-8902-1C914D7148B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jpg">
                          <a:extLst>
                            <a:ext uri="{FF2B5EF4-FFF2-40B4-BE49-F238E27FC236}">
                              <a16:creationId xmlns:a16="http://schemas.microsoft.com/office/drawing/2014/main" id="{D0A8A24E-F864-8CEE-8902-1C914D7148B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053" cy="558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8" w:type="dxa"/>
          <w:vMerge w:val="restar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BFBFBF" w:themeFill="background1" w:themeFillShade="BF"/>
          <w:vAlign w:val="center"/>
          <w:hideMark/>
        </w:tcPr>
        <w:p w:rsidRPr="000A18F8" w:rsidR="0059217D" w:rsidP="001E34A6" w:rsidRDefault="0059217D" w14:paraId="71F402EE" w14:textId="49ADC03C">
          <w:pPr>
            <w:pStyle w:val="Encabezado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  <w:sz w:val="20"/>
            </w:rPr>
            <w:t xml:space="preserve">PROCESO DE DOCENCIA </w:t>
          </w:r>
        </w:p>
      </w:tc>
      <w:tc>
        <w:tcPr>
          <w:tcW w:w="124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Pr="000A18F8" w:rsidR="0059217D" w:rsidP="003C0B89" w:rsidRDefault="0059217D" w14:paraId="39215CDF" w14:textId="77777777">
          <w:pPr>
            <w:pStyle w:val="Encabezado"/>
            <w:rPr>
              <w:rFonts w:ascii="Century Gothic" w:hAnsi="Century Gothic"/>
              <w:sz w:val="20"/>
            </w:rPr>
          </w:pPr>
          <w:r w:rsidRPr="000A18F8">
            <w:rPr>
              <w:rFonts w:ascii="Century Gothic" w:hAnsi="Century Gothic"/>
              <w:sz w:val="20"/>
            </w:rPr>
            <w:t>Código</w:t>
          </w:r>
        </w:p>
      </w:tc>
      <w:tc>
        <w:tcPr>
          <w:tcW w:w="1269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Pr="000A18F8" w:rsidR="0059217D" w:rsidP="003C0B89" w:rsidRDefault="0059217D" w14:paraId="4FF4ACF4" w14:textId="6B6D17EC">
          <w:pPr>
            <w:pStyle w:val="Encabezado"/>
            <w:jc w:val="center"/>
            <w:rPr>
              <w:rFonts w:ascii="Century Gothic" w:hAnsi="Century Gothic"/>
              <w:sz w:val="20"/>
            </w:rPr>
          </w:pPr>
          <w:r>
            <w:rPr>
              <w:rFonts w:ascii="Century Gothic" w:hAnsi="Century Gothic"/>
              <w:sz w:val="20"/>
            </w:rPr>
            <w:t>DOC-F-138</w:t>
          </w:r>
        </w:p>
      </w:tc>
    </w:tr>
    <w:tr w:rsidR="0059217D" w:rsidTr="0059217D" w14:paraId="66C0B5C7" w14:textId="77777777">
      <w:trPr>
        <w:trHeight w:val="415"/>
      </w:trPr>
      <w:tc>
        <w:tcPr>
          <w:tcW w:w="2101" w:type="dxa"/>
          <w:vMerge/>
          <w:tcBorders>
            <w:left w:val="single" w:color="auto" w:sz="4" w:space="0"/>
            <w:right w:val="single" w:color="auto" w:sz="4" w:space="0"/>
          </w:tcBorders>
          <w:vAlign w:val="center"/>
          <w:hideMark/>
        </w:tcPr>
        <w:p w:rsidR="0059217D" w:rsidP="003C0B89" w:rsidRDefault="0059217D" w14:paraId="11DCD7BA" w14:textId="3773E4F4"/>
      </w:tc>
      <w:tc>
        <w:tcPr>
          <w:tcW w:w="4698" w:type="dxa"/>
          <w:vMerge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BFBFBF" w:themeFill="background1" w:themeFillShade="BF"/>
          <w:vAlign w:val="center"/>
          <w:hideMark/>
        </w:tcPr>
        <w:p w:rsidR="0059217D" w:rsidP="003C0B89" w:rsidRDefault="0059217D" w14:paraId="604CB563" w14:textId="77777777">
          <w:pPr>
            <w:rPr>
              <w:rFonts w:ascii="Century Gothic" w:hAnsi="Century Gothic"/>
              <w:b/>
            </w:rPr>
          </w:pPr>
        </w:p>
      </w:tc>
      <w:tc>
        <w:tcPr>
          <w:tcW w:w="124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Pr="000A18F8" w:rsidR="0059217D" w:rsidP="003C0B89" w:rsidRDefault="0059217D" w14:paraId="79D7875B" w14:textId="77777777">
          <w:pPr>
            <w:pStyle w:val="Encabezado"/>
            <w:rPr>
              <w:rFonts w:ascii="Century Gothic" w:hAnsi="Century Gothic"/>
              <w:sz w:val="20"/>
            </w:rPr>
          </w:pPr>
          <w:r w:rsidRPr="000A18F8">
            <w:rPr>
              <w:rFonts w:ascii="Century Gothic" w:hAnsi="Century Gothic"/>
              <w:sz w:val="20"/>
            </w:rPr>
            <w:t>Versión</w:t>
          </w:r>
        </w:p>
      </w:tc>
      <w:tc>
        <w:tcPr>
          <w:tcW w:w="1269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Pr="000A18F8" w:rsidR="0059217D" w:rsidP="003C0B89" w:rsidRDefault="006941B0" w14:paraId="5C709994" w14:textId="724DE36F">
          <w:pPr>
            <w:pStyle w:val="Encabezado"/>
            <w:jc w:val="center"/>
            <w:rPr>
              <w:rFonts w:ascii="Century Gothic" w:hAnsi="Century Gothic"/>
              <w:sz w:val="20"/>
            </w:rPr>
          </w:pPr>
          <w:r>
            <w:rPr>
              <w:rFonts w:ascii="Century Gothic" w:hAnsi="Century Gothic"/>
              <w:sz w:val="20"/>
            </w:rPr>
            <w:t>1</w:t>
          </w:r>
        </w:p>
      </w:tc>
    </w:tr>
    <w:tr w:rsidR="0059217D" w:rsidTr="0059217D" w14:paraId="43409524" w14:textId="77777777">
      <w:trPr>
        <w:trHeight w:val="276"/>
      </w:trPr>
      <w:tc>
        <w:tcPr>
          <w:tcW w:w="2101" w:type="dxa"/>
          <w:vMerge/>
          <w:tcBorders>
            <w:left w:val="single" w:color="auto" w:sz="4" w:space="0"/>
            <w:right w:val="single" w:color="auto" w:sz="4" w:space="0"/>
          </w:tcBorders>
          <w:vAlign w:val="center"/>
          <w:hideMark/>
        </w:tcPr>
        <w:p w:rsidR="0059217D" w:rsidP="003C0B89" w:rsidRDefault="0059217D" w14:paraId="0A0A8C88" w14:textId="77777777"/>
      </w:tc>
      <w:tc>
        <w:tcPr>
          <w:tcW w:w="4698" w:type="dxa"/>
          <w:vMerge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BFBFBF" w:themeFill="background1" w:themeFillShade="BF"/>
          <w:vAlign w:val="center"/>
          <w:hideMark/>
        </w:tcPr>
        <w:p w:rsidR="0059217D" w:rsidP="003C0B89" w:rsidRDefault="0059217D" w14:paraId="51BDECD6" w14:textId="77777777">
          <w:pPr>
            <w:rPr>
              <w:rFonts w:ascii="Century Gothic" w:hAnsi="Century Gothic"/>
              <w:b/>
            </w:rPr>
          </w:pPr>
        </w:p>
      </w:tc>
      <w:tc>
        <w:tcPr>
          <w:tcW w:w="1247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  <w:hideMark/>
        </w:tcPr>
        <w:p w:rsidRPr="000A18F8" w:rsidR="0059217D" w:rsidP="003C0B89" w:rsidRDefault="0059217D" w14:paraId="7E33A6C1" w14:textId="77777777">
          <w:pPr>
            <w:pStyle w:val="Encabezado"/>
            <w:rPr>
              <w:rFonts w:ascii="Century Gothic" w:hAnsi="Century Gothic"/>
              <w:sz w:val="20"/>
            </w:rPr>
          </w:pPr>
          <w:r w:rsidRPr="000A18F8">
            <w:rPr>
              <w:rFonts w:ascii="Century Gothic" w:hAnsi="Century Gothic"/>
              <w:snapToGrid w:val="0"/>
              <w:sz w:val="20"/>
            </w:rPr>
            <w:t>Página</w:t>
          </w:r>
        </w:p>
      </w:tc>
      <w:tc>
        <w:tcPr>
          <w:tcW w:w="1269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  <w:hideMark/>
        </w:tcPr>
        <w:p w:rsidRPr="000A18F8" w:rsidR="0059217D" w:rsidP="003C0B89" w:rsidRDefault="0059217D" w14:paraId="1E91323A" w14:textId="65670C35">
          <w:pPr>
            <w:pStyle w:val="Encabezado"/>
            <w:jc w:val="center"/>
            <w:rPr>
              <w:rFonts w:ascii="Century Gothic" w:hAnsi="Century Gothic"/>
              <w:sz w:val="20"/>
            </w:rPr>
          </w:pPr>
          <w:r w:rsidRPr="000A18F8">
            <w:rPr>
              <w:rFonts w:ascii="Century Gothic" w:hAnsi="Century Gothic"/>
              <w:snapToGrid w:val="0"/>
              <w:sz w:val="20"/>
            </w:rPr>
            <w:fldChar w:fldCharType="begin"/>
          </w:r>
          <w:r w:rsidRPr="000A18F8">
            <w:rPr>
              <w:rFonts w:ascii="Century Gothic" w:hAnsi="Century Gothic"/>
              <w:snapToGrid w:val="0"/>
              <w:sz w:val="20"/>
            </w:rPr>
            <w:instrText xml:space="preserve"> PAGE </w:instrTex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separate"/>
          </w:r>
          <w:r>
            <w:rPr>
              <w:rFonts w:ascii="Century Gothic" w:hAnsi="Century Gothic"/>
              <w:noProof/>
              <w:snapToGrid w:val="0"/>
              <w:sz w:val="20"/>
            </w:rPr>
            <w:t>1</w: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end"/>
          </w:r>
          <w:r w:rsidRPr="000A18F8">
            <w:rPr>
              <w:rFonts w:ascii="Century Gothic" w:hAnsi="Century Gothic"/>
              <w:snapToGrid w:val="0"/>
              <w:sz w:val="20"/>
            </w:rPr>
            <w:t xml:space="preserve"> de </w: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begin"/>
          </w:r>
          <w:r w:rsidRPr="000A18F8">
            <w:rPr>
              <w:rFonts w:ascii="Century Gothic" w:hAnsi="Century Gothic"/>
              <w:snapToGrid w:val="0"/>
              <w:sz w:val="20"/>
            </w:rPr>
            <w:instrText xml:space="preserve"> NUMPAGES </w:instrTex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separate"/>
          </w:r>
          <w:r>
            <w:rPr>
              <w:rFonts w:ascii="Century Gothic" w:hAnsi="Century Gothic"/>
              <w:noProof/>
              <w:snapToGrid w:val="0"/>
              <w:sz w:val="20"/>
            </w:rPr>
            <w:t>6</w: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end"/>
          </w:r>
        </w:p>
      </w:tc>
    </w:tr>
    <w:tr w:rsidR="0059217D" w:rsidTr="0059217D" w14:paraId="10B1727B" w14:textId="77777777">
      <w:trPr>
        <w:trHeight w:val="696"/>
      </w:trPr>
      <w:tc>
        <w:tcPr>
          <w:tcW w:w="2101" w:type="dxa"/>
          <w:vMerge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="0059217D" w:rsidP="003C0B89" w:rsidRDefault="0059217D" w14:paraId="2CC8F322" w14:textId="77777777"/>
      </w:tc>
      <w:tc>
        <w:tcPr>
          <w:tcW w:w="469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="0059217D" w:rsidP="0059217D" w:rsidRDefault="0059217D" w14:paraId="5BBCAB33" w14:textId="73FA0B93">
          <w:pPr>
            <w:pStyle w:val="Encabezado"/>
            <w:jc w:val="center"/>
            <w:rPr>
              <w:rFonts w:ascii="Century Gothic" w:hAnsi="Century Gothic"/>
              <w:b/>
              <w:sz w:val="20"/>
            </w:rPr>
          </w:pPr>
          <w:r w:rsidRPr="000A18F8">
            <w:rPr>
              <w:rFonts w:ascii="Century Gothic" w:hAnsi="Century Gothic"/>
              <w:b/>
              <w:sz w:val="20"/>
            </w:rPr>
            <w:t xml:space="preserve">PLAN DE </w:t>
          </w:r>
          <w:r>
            <w:rPr>
              <w:rFonts w:ascii="Century Gothic" w:hAnsi="Century Gothic"/>
              <w:b/>
              <w:sz w:val="20"/>
            </w:rPr>
            <w:t>PRÁCTICA</w:t>
          </w:r>
        </w:p>
        <w:p w:rsidR="0059217D" w:rsidP="0059217D" w:rsidRDefault="0059217D" w14:paraId="34241BF8" w14:textId="70009BDD">
          <w:pPr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  <w:sz w:val="20"/>
            </w:rPr>
            <w:t>FUNDAMENTACIÓN</w:t>
          </w:r>
        </w:p>
      </w:tc>
      <w:tc>
        <w:tcPr>
          <w:tcW w:w="1247" w:type="dxa"/>
          <w:vMerge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0A18F8" w:rsidR="0059217D" w:rsidP="003C0B89" w:rsidRDefault="0059217D" w14:paraId="6851D0E8" w14:textId="77777777">
          <w:pPr>
            <w:pStyle w:val="Encabezado"/>
            <w:rPr>
              <w:rFonts w:ascii="Century Gothic" w:hAnsi="Century Gothic"/>
              <w:snapToGrid w:val="0"/>
              <w:sz w:val="20"/>
            </w:rPr>
          </w:pPr>
        </w:p>
      </w:tc>
      <w:tc>
        <w:tcPr>
          <w:tcW w:w="1269" w:type="dxa"/>
          <w:vMerge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0A18F8" w:rsidR="0059217D" w:rsidP="003C0B89" w:rsidRDefault="0059217D" w14:paraId="25C84FFD" w14:textId="77777777">
          <w:pPr>
            <w:pStyle w:val="Encabezado"/>
            <w:jc w:val="center"/>
            <w:rPr>
              <w:rFonts w:ascii="Century Gothic" w:hAnsi="Century Gothic"/>
              <w:snapToGrid w:val="0"/>
              <w:sz w:val="20"/>
            </w:rPr>
          </w:pPr>
        </w:p>
      </w:tc>
    </w:tr>
  </w:tbl>
  <w:p w:rsidR="00891009" w:rsidRDefault="00891009" w14:paraId="676EE5D2" w14:textId="77777777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E0C"/>
    <w:multiLevelType w:val="hybridMultilevel"/>
    <w:tmpl w:val="7B74877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FB5938"/>
    <w:multiLevelType w:val="multilevel"/>
    <w:tmpl w:val="7DF0C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177751"/>
    <w:multiLevelType w:val="hybridMultilevel"/>
    <w:tmpl w:val="3F748E9E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DAE29B1"/>
    <w:multiLevelType w:val="hybridMultilevel"/>
    <w:tmpl w:val="43741C00"/>
    <w:lvl w:ilvl="0" w:tplc="B502A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F322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2B4C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B88A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2D42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A4E6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2AC4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C72D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3DAE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3ACF6747"/>
    <w:multiLevelType w:val="hybridMultilevel"/>
    <w:tmpl w:val="B5CAB10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AF87E45"/>
    <w:multiLevelType w:val="hybridMultilevel"/>
    <w:tmpl w:val="EB70B5CA"/>
    <w:lvl w:ilvl="0" w:tplc="BDECB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8C08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D7C6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26E6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F946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A321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7680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6304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5D4D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4BF075CF"/>
    <w:multiLevelType w:val="hybridMultilevel"/>
    <w:tmpl w:val="BBA09B7E"/>
    <w:lvl w:ilvl="0" w:tplc="BC26819E">
      <w:numFmt w:val="bullet"/>
      <w:lvlText w:val=""/>
      <w:lvlJc w:val="left"/>
      <w:pPr>
        <w:ind w:left="834" w:hanging="361"/>
      </w:pPr>
      <w:rPr>
        <w:rFonts w:hint="default" w:ascii="Wingdings" w:hAnsi="Wingdings" w:eastAsia="Wingdings" w:cs="Wingdings"/>
        <w:w w:val="100"/>
        <w:sz w:val="20"/>
        <w:szCs w:val="20"/>
        <w:lang w:val="es-CO" w:eastAsia="es-CO" w:bidi="es-CO"/>
      </w:rPr>
    </w:lvl>
    <w:lvl w:ilvl="1" w:tplc="20747028">
      <w:numFmt w:val="bullet"/>
      <w:lvlText w:val="•"/>
      <w:lvlJc w:val="left"/>
      <w:pPr>
        <w:ind w:left="1081" w:hanging="361"/>
      </w:pPr>
      <w:rPr>
        <w:rFonts w:hint="default"/>
        <w:lang w:val="es-CO" w:eastAsia="es-CO" w:bidi="es-CO"/>
      </w:rPr>
    </w:lvl>
    <w:lvl w:ilvl="2" w:tplc="359CF210">
      <w:numFmt w:val="bullet"/>
      <w:lvlText w:val="•"/>
      <w:lvlJc w:val="left"/>
      <w:pPr>
        <w:ind w:left="1322" w:hanging="361"/>
      </w:pPr>
      <w:rPr>
        <w:rFonts w:hint="default"/>
        <w:lang w:val="es-CO" w:eastAsia="es-CO" w:bidi="es-CO"/>
      </w:rPr>
    </w:lvl>
    <w:lvl w:ilvl="3" w:tplc="E2580AE0">
      <w:numFmt w:val="bullet"/>
      <w:lvlText w:val="•"/>
      <w:lvlJc w:val="left"/>
      <w:pPr>
        <w:ind w:left="1563" w:hanging="361"/>
      </w:pPr>
      <w:rPr>
        <w:rFonts w:hint="default"/>
        <w:lang w:val="es-CO" w:eastAsia="es-CO" w:bidi="es-CO"/>
      </w:rPr>
    </w:lvl>
    <w:lvl w:ilvl="4" w:tplc="72489C9A">
      <w:numFmt w:val="bullet"/>
      <w:lvlText w:val="•"/>
      <w:lvlJc w:val="left"/>
      <w:pPr>
        <w:ind w:left="1805" w:hanging="361"/>
      </w:pPr>
      <w:rPr>
        <w:rFonts w:hint="default"/>
        <w:lang w:val="es-CO" w:eastAsia="es-CO" w:bidi="es-CO"/>
      </w:rPr>
    </w:lvl>
    <w:lvl w:ilvl="5" w:tplc="3228B0DA">
      <w:numFmt w:val="bullet"/>
      <w:lvlText w:val="•"/>
      <w:lvlJc w:val="left"/>
      <w:pPr>
        <w:ind w:left="2046" w:hanging="361"/>
      </w:pPr>
      <w:rPr>
        <w:rFonts w:hint="default"/>
        <w:lang w:val="es-CO" w:eastAsia="es-CO" w:bidi="es-CO"/>
      </w:rPr>
    </w:lvl>
    <w:lvl w:ilvl="6" w:tplc="2DC2F0D4">
      <w:numFmt w:val="bullet"/>
      <w:lvlText w:val="•"/>
      <w:lvlJc w:val="left"/>
      <w:pPr>
        <w:ind w:left="2287" w:hanging="361"/>
      </w:pPr>
      <w:rPr>
        <w:rFonts w:hint="default"/>
        <w:lang w:val="es-CO" w:eastAsia="es-CO" w:bidi="es-CO"/>
      </w:rPr>
    </w:lvl>
    <w:lvl w:ilvl="7" w:tplc="ABA6769C">
      <w:numFmt w:val="bullet"/>
      <w:lvlText w:val="•"/>
      <w:lvlJc w:val="left"/>
      <w:pPr>
        <w:ind w:left="2529" w:hanging="361"/>
      </w:pPr>
      <w:rPr>
        <w:rFonts w:hint="default"/>
        <w:lang w:val="es-CO" w:eastAsia="es-CO" w:bidi="es-CO"/>
      </w:rPr>
    </w:lvl>
    <w:lvl w:ilvl="8" w:tplc="B3C8989A">
      <w:numFmt w:val="bullet"/>
      <w:lvlText w:val="•"/>
      <w:lvlJc w:val="left"/>
      <w:pPr>
        <w:ind w:left="2770" w:hanging="361"/>
      </w:pPr>
      <w:rPr>
        <w:rFonts w:hint="default"/>
        <w:lang w:val="es-CO" w:eastAsia="es-CO" w:bidi="es-CO"/>
      </w:rPr>
    </w:lvl>
  </w:abstractNum>
  <w:abstractNum w:abstractNumId="7" w15:restartNumberingAfterBreak="0">
    <w:nsid w:val="60C81906"/>
    <w:multiLevelType w:val="hybridMultilevel"/>
    <w:tmpl w:val="5636EAD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5234AE9"/>
    <w:multiLevelType w:val="hybridMultilevel"/>
    <w:tmpl w:val="286ACA1E"/>
    <w:lvl w:ilvl="0" w:tplc="6A6C2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E88D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FD45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F42A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868C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1F41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EBE5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C649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C300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6C7358F8"/>
    <w:multiLevelType w:val="hybridMultilevel"/>
    <w:tmpl w:val="E23A785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FF8439A"/>
    <w:multiLevelType w:val="hybridMultilevel"/>
    <w:tmpl w:val="614629D2"/>
    <w:lvl w:ilvl="0" w:tplc="C21E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752D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AB4F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5A83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7408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31E7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108A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8CA1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C563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695886789">
    <w:abstractNumId w:val="5"/>
  </w:num>
  <w:num w:numId="2" w16cid:durableId="1607154894">
    <w:abstractNumId w:val="2"/>
  </w:num>
  <w:num w:numId="3" w16cid:durableId="131022820">
    <w:abstractNumId w:val="0"/>
  </w:num>
  <w:num w:numId="4" w16cid:durableId="1453984077">
    <w:abstractNumId w:val="10"/>
  </w:num>
  <w:num w:numId="5" w16cid:durableId="1457143598">
    <w:abstractNumId w:val="3"/>
  </w:num>
  <w:num w:numId="6" w16cid:durableId="2098944273">
    <w:abstractNumId w:val="8"/>
  </w:num>
  <w:num w:numId="7" w16cid:durableId="2130200917">
    <w:abstractNumId w:val="7"/>
  </w:num>
  <w:num w:numId="8" w16cid:durableId="1018656243">
    <w:abstractNumId w:val="6"/>
  </w:num>
  <w:num w:numId="9" w16cid:durableId="1916208670">
    <w:abstractNumId w:val="9"/>
  </w:num>
  <w:num w:numId="10" w16cid:durableId="293565589">
    <w:abstractNumId w:val="4"/>
  </w:num>
  <w:num w:numId="11" w16cid:durableId="1958218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A0"/>
    <w:rsid w:val="000005BB"/>
    <w:rsid w:val="00030BEE"/>
    <w:rsid w:val="00031FE3"/>
    <w:rsid w:val="00032BBE"/>
    <w:rsid w:val="0004424C"/>
    <w:rsid w:val="00047C7E"/>
    <w:rsid w:val="00055CBE"/>
    <w:rsid w:val="0005602F"/>
    <w:rsid w:val="00057AB7"/>
    <w:rsid w:val="0006289D"/>
    <w:rsid w:val="000666B2"/>
    <w:rsid w:val="000922D3"/>
    <w:rsid w:val="00096304"/>
    <w:rsid w:val="000A18F8"/>
    <w:rsid w:val="000B03FB"/>
    <w:rsid w:val="000B5D70"/>
    <w:rsid w:val="000C2F66"/>
    <w:rsid w:val="000C5FA3"/>
    <w:rsid w:val="000C665C"/>
    <w:rsid w:val="000D0021"/>
    <w:rsid w:val="000D78C1"/>
    <w:rsid w:val="000E3AD5"/>
    <w:rsid w:val="000E5B4D"/>
    <w:rsid w:val="001049F5"/>
    <w:rsid w:val="00137444"/>
    <w:rsid w:val="00141F9D"/>
    <w:rsid w:val="001445B8"/>
    <w:rsid w:val="001554E3"/>
    <w:rsid w:val="00174DA7"/>
    <w:rsid w:val="001766FF"/>
    <w:rsid w:val="001908AA"/>
    <w:rsid w:val="00197FC5"/>
    <w:rsid w:val="001A2B32"/>
    <w:rsid w:val="001E3145"/>
    <w:rsid w:val="001E33D2"/>
    <w:rsid w:val="001E34A6"/>
    <w:rsid w:val="001F0289"/>
    <w:rsid w:val="001F276A"/>
    <w:rsid w:val="001F3626"/>
    <w:rsid w:val="00205B4E"/>
    <w:rsid w:val="00211825"/>
    <w:rsid w:val="00212F2B"/>
    <w:rsid w:val="00216521"/>
    <w:rsid w:val="0023494D"/>
    <w:rsid w:val="002527C2"/>
    <w:rsid w:val="0026779A"/>
    <w:rsid w:val="00273E0A"/>
    <w:rsid w:val="002905A4"/>
    <w:rsid w:val="00291EA7"/>
    <w:rsid w:val="002A10D5"/>
    <w:rsid w:val="002D25F4"/>
    <w:rsid w:val="002D6035"/>
    <w:rsid w:val="003148A7"/>
    <w:rsid w:val="00317A16"/>
    <w:rsid w:val="00335BEA"/>
    <w:rsid w:val="00336D6D"/>
    <w:rsid w:val="00353E8A"/>
    <w:rsid w:val="0036499C"/>
    <w:rsid w:val="00383D79"/>
    <w:rsid w:val="00397129"/>
    <w:rsid w:val="003C0B89"/>
    <w:rsid w:val="003C2E5C"/>
    <w:rsid w:val="003E0393"/>
    <w:rsid w:val="003E2082"/>
    <w:rsid w:val="003E4BA9"/>
    <w:rsid w:val="004357EF"/>
    <w:rsid w:val="004409A1"/>
    <w:rsid w:val="004543ED"/>
    <w:rsid w:val="00483091"/>
    <w:rsid w:val="0048531D"/>
    <w:rsid w:val="004A152E"/>
    <w:rsid w:val="004A588C"/>
    <w:rsid w:val="004B54CF"/>
    <w:rsid w:val="004C5E87"/>
    <w:rsid w:val="004D717C"/>
    <w:rsid w:val="004E0D46"/>
    <w:rsid w:val="004E4F7A"/>
    <w:rsid w:val="004F0370"/>
    <w:rsid w:val="00530E57"/>
    <w:rsid w:val="00531AFB"/>
    <w:rsid w:val="00546957"/>
    <w:rsid w:val="00546B5E"/>
    <w:rsid w:val="005473A8"/>
    <w:rsid w:val="00571F16"/>
    <w:rsid w:val="0059217D"/>
    <w:rsid w:val="00593C00"/>
    <w:rsid w:val="005B463D"/>
    <w:rsid w:val="005C1631"/>
    <w:rsid w:val="005C4001"/>
    <w:rsid w:val="005D5CC2"/>
    <w:rsid w:val="005D5EF7"/>
    <w:rsid w:val="005E5093"/>
    <w:rsid w:val="00610B51"/>
    <w:rsid w:val="006403FB"/>
    <w:rsid w:val="00662F01"/>
    <w:rsid w:val="0068002C"/>
    <w:rsid w:val="00680A99"/>
    <w:rsid w:val="006907E9"/>
    <w:rsid w:val="006941B0"/>
    <w:rsid w:val="006947F2"/>
    <w:rsid w:val="006A3DAE"/>
    <w:rsid w:val="006D548F"/>
    <w:rsid w:val="006E22BA"/>
    <w:rsid w:val="006F14C8"/>
    <w:rsid w:val="006F5E8F"/>
    <w:rsid w:val="007074E7"/>
    <w:rsid w:val="007174F1"/>
    <w:rsid w:val="00723BB0"/>
    <w:rsid w:val="00743CEB"/>
    <w:rsid w:val="00746479"/>
    <w:rsid w:val="00765240"/>
    <w:rsid w:val="00775FD0"/>
    <w:rsid w:val="007A6846"/>
    <w:rsid w:val="007A7325"/>
    <w:rsid w:val="007D051C"/>
    <w:rsid w:val="007D0E62"/>
    <w:rsid w:val="007E1E01"/>
    <w:rsid w:val="007E478D"/>
    <w:rsid w:val="00801903"/>
    <w:rsid w:val="00813D0A"/>
    <w:rsid w:val="00814AD4"/>
    <w:rsid w:val="0085702A"/>
    <w:rsid w:val="00873EDE"/>
    <w:rsid w:val="00891009"/>
    <w:rsid w:val="00895B75"/>
    <w:rsid w:val="008D1440"/>
    <w:rsid w:val="008E5C5D"/>
    <w:rsid w:val="008E65DA"/>
    <w:rsid w:val="009010A0"/>
    <w:rsid w:val="009074A6"/>
    <w:rsid w:val="00924DF0"/>
    <w:rsid w:val="009676E9"/>
    <w:rsid w:val="009E6506"/>
    <w:rsid w:val="009F5691"/>
    <w:rsid w:val="00A12D71"/>
    <w:rsid w:val="00A15239"/>
    <w:rsid w:val="00A21454"/>
    <w:rsid w:val="00A22235"/>
    <w:rsid w:val="00A25B80"/>
    <w:rsid w:val="00A33E14"/>
    <w:rsid w:val="00A40320"/>
    <w:rsid w:val="00A47CFA"/>
    <w:rsid w:val="00A63BB8"/>
    <w:rsid w:val="00A65759"/>
    <w:rsid w:val="00A7656A"/>
    <w:rsid w:val="00AA00B0"/>
    <w:rsid w:val="00AC0542"/>
    <w:rsid w:val="00AC3691"/>
    <w:rsid w:val="00AD41DF"/>
    <w:rsid w:val="00B13B92"/>
    <w:rsid w:val="00B43463"/>
    <w:rsid w:val="00B725A0"/>
    <w:rsid w:val="00B73141"/>
    <w:rsid w:val="00B87F92"/>
    <w:rsid w:val="00BD3C7F"/>
    <w:rsid w:val="00BD454D"/>
    <w:rsid w:val="00BE72A9"/>
    <w:rsid w:val="00BF3802"/>
    <w:rsid w:val="00C1494B"/>
    <w:rsid w:val="00C158D4"/>
    <w:rsid w:val="00C25854"/>
    <w:rsid w:val="00C3040E"/>
    <w:rsid w:val="00C767BE"/>
    <w:rsid w:val="00C86AD4"/>
    <w:rsid w:val="00CA216D"/>
    <w:rsid w:val="00CA291D"/>
    <w:rsid w:val="00CB084E"/>
    <w:rsid w:val="00CC6060"/>
    <w:rsid w:val="00CC74DF"/>
    <w:rsid w:val="00CC7FB1"/>
    <w:rsid w:val="00CD1E86"/>
    <w:rsid w:val="00CD4EE9"/>
    <w:rsid w:val="00CD7B1F"/>
    <w:rsid w:val="00CE4D58"/>
    <w:rsid w:val="00D4344B"/>
    <w:rsid w:val="00D5436A"/>
    <w:rsid w:val="00D7036F"/>
    <w:rsid w:val="00D71DAD"/>
    <w:rsid w:val="00DA2A21"/>
    <w:rsid w:val="00DB104B"/>
    <w:rsid w:val="00DB34D8"/>
    <w:rsid w:val="00DC6A24"/>
    <w:rsid w:val="00DE4B28"/>
    <w:rsid w:val="00DF03AF"/>
    <w:rsid w:val="00E02E4B"/>
    <w:rsid w:val="00E03302"/>
    <w:rsid w:val="00E035A8"/>
    <w:rsid w:val="00E14B37"/>
    <w:rsid w:val="00E15488"/>
    <w:rsid w:val="00E26CD8"/>
    <w:rsid w:val="00E33167"/>
    <w:rsid w:val="00E7544E"/>
    <w:rsid w:val="00E918EB"/>
    <w:rsid w:val="00E95108"/>
    <w:rsid w:val="00EA4298"/>
    <w:rsid w:val="00EC30B7"/>
    <w:rsid w:val="00EC5A34"/>
    <w:rsid w:val="00EC6582"/>
    <w:rsid w:val="00ED2CE9"/>
    <w:rsid w:val="00EE18EB"/>
    <w:rsid w:val="00EF4BC7"/>
    <w:rsid w:val="00EF50C8"/>
    <w:rsid w:val="00F06D3F"/>
    <w:rsid w:val="00F075B9"/>
    <w:rsid w:val="00F10525"/>
    <w:rsid w:val="00F13DB9"/>
    <w:rsid w:val="00F14368"/>
    <w:rsid w:val="00F306BD"/>
    <w:rsid w:val="00F34E13"/>
    <w:rsid w:val="00F46346"/>
    <w:rsid w:val="00F53E07"/>
    <w:rsid w:val="00F633BD"/>
    <w:rsid w:val="00F914A9"/>
    <w:rsid w:val="00F96AEE"/>
    <w:rsid w:val="5E4B6A3A"/>
    <w:rsid w:val="67E8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A67967"/>
  <w15:docId w15:val="{F3EAEF08-D4DD-4B19-BE80-D7C67FCB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Tahoma" w:hAnsi="Tahoma"/>
      <w:b/>
      <w:sz w:val="20"/>
      <w:lang w:val="es-CO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Tahoma" w:hAnsi="Tahoma"/>
      <w:b/>
      <w:sz w:val="20"/>
      <w:lang w:val="es-CO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Tahoma" w:hAnsi="Tahoma"/>
      <w:b/>
      <w:sz w:val="18"/>
      <w:lang w:val="es-CO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Tahoma" w:hAnsi="Tahoma"/>
      <w:b/>
      <w:lang w:val="es-CO"/>
    </w:rPr>
  </w:style>
  <w:style w:type="paragraph" w:styleId="Textoindependiente">
    <w:name w:val="Body Text"/>
    <w:basedOn w:val="Normal"/>
    <w:pPr>
      <w:jc w:val="both"/>
    </w:pPr>
    <w:rPr>
      <w:rFonts w:ascii="Tahoma" w:hAnsi="Tahoma"/>
      <w:lang w:val="es-CO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pPr>
      <w:spacing w:line="360" w:lineRule="auto"/>
      <w:jc w:val="both"/>
    </w:pPr>
    <w:rPr>
      <w:rFonts w:ascii="Tahoma" w:hAnsi="Tahoma"/>
      <w:sz w:val="20"/>
      <w:lang w:val="es-CO"/>
    </w:rPr>
  </w:style>
  <w:style w:type="paragraph" w:styleId="Textoindependiente3">
    <w:name w:val="Body Text 3"/>
    <w:basedOn w:val="Normal"/>
    <w:pPr>
      <w:spacing w:line="360" w:lineRule="auto"/>
      <w:jc w:val="both"/>
    </w:pPr>
    <w:rPr>
      <w:rFonts w:ascii="Tahoma" w:hAnsi="Tahoma"/>
      <w:sz w:val="18"/>
      <w:lang w:val="es-CO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unhideWhenUsed/>
    <w:rsid w:val="00EF50C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F50C8"/>
    <w:rPr>
      <w:sz w:val="20"/>
    </w:rPr>
  </w:style>
  <w:style w:type="character" w:styleId="TextocomentarioCar" w:customStyle="1">
    <w:name w:val="Texto comentario Car"/>
    <w:basedOn w:val="Fuentedeprrafopredeter"/>
    <w:link w:val="Textocomentario"/>
    <w:semiHidden/>
    <w:rsid w:val="00EF50C8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F50C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semiHidden/>
    <w:rsid w:val="00EF50C8"/>
    <w:rPr>
      <w:rFonts w:ascii="Arial" w:hAnsi="Arial"/>
      <w:b/>
      <w:bCs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EF50C8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semiHidden/>
    <w:rsid w:val="00EF50C8"/>
    <w:rPr>
      <w:rFonts w:ascii="Segoe UI" w:hAnsi="Segoe UI" w:cs="Segoe UI"/>
      <w:sz w:val="18"/>
      <w:szCs w:val="18"/>
      <w:lang w:val="es-ES" w:eastAsia="es-ES"/>
    </w:rPr>
  </w:style>
  <w:style w:type="character" w:styleId="EncabezadoCar" w:customStyle="1">
    <w:name w:val="Encabezado Car"/>
    <w:link w:val="Encabezado"/>
    <w:uiPriority w:val="99"/>
    <w:rsid w:val="003C0B89"/>
    <w:rPr>
      <w:rFonts w:ascii="Arial" w:hAnsi="Arial"/>
      <w:sz w:val="24"/>
      <w:lang w:val="es-ES" w:eastAsia="es-ES"/>
    </w:rPr>
  </w:style>
  <w:style w:type="table" w:styleId="Tablaconcuadrcula">
    <w:name w:val="Table Grid"/>
    <w:basedOn w:val="Tablanormal"/>
    <w:rsid w:val="005C16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1F276A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0D78C1"/>
    <w:rPr>
      <w:rFonts w:ascii="Times New Roman" w:hAnsi="Times New Roman"/>
      <w:szCs w:val="24"/>
    </w:rPr>
  </w:style>
  <w:style w:type="table" w:styleId="TableNormal1" w:customStyle="1">
    <w:name w:val="Table Normal1"/>
    <w:uiPriority w:val="2"/>
    <w:semiHidden/>
    <w:unhideWhenUsed/>
    <w:qFormat/>
    <w:rsid w:val="00F34E13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nhideWhenUsed/>
    <w:rsid w:val="00C1494B"/>
    <w:rPr>
      <w:color w:val="0000FF" w:themeColor="hyperlink"/>
      <w:u w:val="single"/>
    </w:rPr>
  </w:style>
  <w:style w:type="paragraph" w:styleId="Default" w:customStyle="1">
    <w:name w:val="Default"/>
    <w:rsid w:val="003148A7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2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4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3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7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9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8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1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8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3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3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8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9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emf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B4A1AB118004186319AA97BADF532" ma:contentTypeVersion="3" ma:contentTypeDescription="Crear nuevo documento." ma:contentTypeScope="" ma:versionID="e8e52d352bee430235c705be0bd8f3dd">
  <xsd:schema xmlns:xsd="http://www.w3.org/2001/XMLSchema" xmlns:xs="http://www.w3.org/2001/XMLSchema" xmlns:p="http://schemas.microsoft.com/office/2006/metadata/properties" xmlns:ns2="2120c037-f221-4a09-a79e-eb1f7420b49b" targetNamespace="http://schemas.microsoft.com/office/2006/metadata/properties" ma:root="true" ma:fieldsID="e6254f07769b8f9321bf8950595c8003" ns2:_="">
    <xsd:import namespace="2120c037-f221-4a09-a79e-eb1f7420b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0c037-f221-4a09-a79e-eb1f7420b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947F29-D2B8-4134-B87B-2A56D86D7982}"/>
</file>

<file path=customXml/itemProps2.xml><?xml version="1.0" encoding="utf-8"?>
<ds:datastoreItem xmlns:ds="http://schemas.openxmlformats.org/officeDocument/2006/customXml" ds:itemID="{A472EC73-0716-400A-BACD-594C9DC63B71}"/>
</file>

<file path=customXml/itemProps3.xml><?xml version="1.0" encoding="utf-8"?>
<ds:datastoreItem xmlns:ds="http://schemas.openxmlformats.org/officeDocument/2006/customXml" ds:itemID="{33AAAA18-7EB8-41A1-BC75-B33E9F8F70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~wd09.tmp</ap:Template>
  <ap:Application>Microsoft Word for the web</ap:Application>
  <ap:DocSecurity>0</ap:DocSecurity>
  <ap:ScaleCrop>false</ap:ScaleCrop>
  <ap:Company>BANCOLOMBIA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ANEXO C</dc:title>
  <dc:subject/>
  <dc:creator>BANCOLOMBIA</dc:creator>
  <keywords/>
  <dc:description/>
  <lastModifiedBy>DIANA CLEMENCIA SÁNCHEZ GIRALDO</lastModifiedBy>
  <revision>10</revision>
  <lastPrinted>2003-02-25T20:00:00.0000000Z</lastPrinted>
  <dcterms:created xsi:type="dcterms:W3CDTF">2026-03-02T16:26:00.0000000Z</dcterms:created>
  <dcterms:modified xsi:type="dcterms:W3CDTF">2026-03-13T13:08:50.2138622Z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0x010100DCCB4A1AB118004186319AA97BADF532</vt:lpwstr>
  </property>
</Properties>
</file>