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3681"/>
        <w:gridCol w:w="3969"/>
        <w:gridCol w:w="567"/>
        <w:gridCol w:w="567"/>
        <w:gridCol w:w="567"/>
        <w:gridCol w:w="3685"/>
      </w:tblGrid>
      <w:tr w:rsidR="009305EC" w:rsidRPr="009711F5" w14:paraId="0CDE4893" w14:textId="77777777" w:rsidTr="009305EC">
        <w:trPr>
          <w:trHeight w:val="488"/>
        </w:trPr>
        <w:tc>
          <w:tcPr>
            <w:tcW w:w="368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C9998" w14:textId="04EFA477" w:rsidR="009305EC" w:rsidRPr="002821DF" w:rsidRDefault="009305EC" w:rsidP="002821D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Grupo de Colaboradores / Colaborador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D796C" w14:textId="6C157B54" w:rsidR="009305EC" w:rsidRPr="002821DF" w:rsidRDefault="009305EC" w:rsidP="002821D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821DF">
              <w:rPr>
                <w:rFonts w:ascii="Century Gothic" w:hAnsi="Century Gothic"/>
                <w:b/>
                <w:bCs/>
                <w:sz w:val="20"/>
                <w:szCs w:val="20"/>
              </w:rPr>
              <w:t>Capacitación Solicitada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43730" w14:textId="481AC44F" w:rsidR="009305EC" w:rsidRPr="002821DF" w:rsidRDefault="009305EC" w:rsidP="002821D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821DF">
              <w:rPr>
                <w:rFonts w:ascii="Century Gothic" w:hAnsi="Century Gothic"/>
                <w:b/>
                <w:bCs/>
                <w:sz w:val="20"/>
                <w:szCs w:val="20"/>
              </w:rPr>
              <w:t>Prioridad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7DDA0" w14:textId="0BE0B017" w:rsidR="009305EC" w:rsidRPr="002821DF" w:rsidRDefault="009305EC" w:rsidP="002821D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821DF">
              <w:rPr>
                <w:rFonts w:ascii="Century Gothic" w:hAnsi="Century Gothic"/>
                <w:b/>
                <w:bCs/>
                <w:sz w:val="20"/>
                <w:szCs w:val="20"/>
              </w:rPr>
              <w:t>Observaciones</w:t>
            </w:r>
          </w:p>
        </w:tc>
      </w:tr>
      <w:tr w:rsidR="009305EC" w:rsidRPr="009711F5" w14:paraId="2044E457" w14:textId="77777777" w:rsidTr="009305EC">
        <w:trPr>
          <w:trHeight w:val="487"/>
        </w:trPr>
        <w:tc>
          <w:tcPr>
            <w:tcW w:w="368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4F9E8" w14:textId="77777777" w:rsidR="009305EC" w:rsidRPr="009711F5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E8FE4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C74A7" w14:textId="5F242CC7" w:rsidR="009305EC" w:rsidRPr="002821DF" w:rsidRDefault="009305EC" w:rsidP="002821D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821DF">
              <w:rPr>
                <w:rFonts w:ascii="Century Gothic" w:hAnsi="Century Gothic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422B5" w14:textId="6D0F5489" w:rsidR="009305EC" w:rsidRPr="002821DF" w:rsidRDefault="009305EC" w:rsidP="002821D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821DF">
              <w:rPr>
                <w:rFonts w:ascii="Century Gothic" w:hAnsi="Century Gothic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30D40" w14:textId="002AECA8" w:rsidR="009305EC" w:rsidRPr="002821DF" w:rsidRDefault="009305EC" w:rsidP="002821D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821DF">
              <w:rPr>
                <w:rFonts w:ascii="Century Gothic" w:hAnsi="Century Gothic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E61A5" w14:textId="77777777" w:rsidR="009305EC" w:rsidRPr="009711F5" w:rsidRDefault="009305EC" w:rsidP="002821DF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CO"/>
              </w:rPr>
            </w:pPr>
          </w:p>
        </w:tc>
      </w:tr>
      <w:tr w:rsidR="009305EC" w:rsidRPr="009711F5" w14:paraId="3CBFF2E4" w14:textId="77777777" w:rsidTr="009305EC">
        <w:trPr>
          <w:trHeight w:val="51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18EEA" w14:textId="77777777" w:rsidR="009305EC" w:rsidRPr="009711F5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A7C70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1A4FF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38442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4A52A" w14:textId="74EEE8B0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28B8A" w14:textId="77777777" w:rsidR="009305EC" w:rsidRPr="009711F5" w:rsidRDefault="009305EC" w:rsidP="002821DF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CO"/>
              </w:rPr>
            </w:pPr>
          </w:p>
        </w:tc>
      </w:tr>
      <w:tr w:rsidR="009305EC" w:rsidRPr="009711F5" w14:paraId="27903F37" w14:textId="77777777" w:rsidTr="009305EC">
        <w:trPr>
          <w:trHeight w:val="510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1AF787EB" w14:textId="77777777" w:rsidR="009305EC" w:rsidRPr="009711F5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E607FF8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71A115B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E1895BE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0357103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4AC5F68C" w14:textId="77777777" w:rsidR="009305EC" w:rsidRPr="009711F5" w:rsidRDefault="009305EC" w:rsidP="002821DF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CO"/>
              </w:rPr>
            </w:pPr>
          </w:p>
        </w:tc>
      </w:tr>
      <w:tr w:rsidR="009305EC" w:rsidRPr="009711F5" w14:paraId="1E59124C" w14:textId="77777777" w:rsidTr="009305EC">
        <w:trPr>
          <w:trHeight w:val="510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760F11A3" w14:textId="77777777" w:rsidR="009305EC" w:rsidRPr="009711F5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6618B54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72ACCA9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FFA639B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3CC26F1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44AF90F6" w14:textId="77777777" w:rsidR="009305EC" w:rsidRPr="009711F5" w:rsidRDefault="009305EC" w:rsidP="002821DF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CO"/>
              </w:rPr>
            </w:pPr>
          </w:p>
        </w:tc>
      </w:tr>
      <w:tr w:rsidR="009305EC" w:rsidRPr="009711F5" w14:paraId="29344A42" w14:textId="77777777" w:rsidTr="009305EC">
        <w:trPr>
          <w:trHeight w:val="51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AAB48" w14:textId="77777777" w:rsidR="009305EC" w:rsidRPr="009711F5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E39D5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D61DF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0520C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86C60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0337E" w14:textId="77777777" w:rsidR="009305EC" w:rsidRPr="009711F5" w:rsidRDefault="009305EC" w:rsidP="002821DF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CO"/>
              </w:rPr>
            </w:pPr>
          </w:p>
        </w:tc>
      </w:tr>
      <w:tr w:rsidR="009305EC" w:rsidRPr="009711F5" w14:paraId="39B8F7EC" w14:textId="77777777" w:rsidTr="009305EC">
        <w:trPr>
          <w:trHeight w:val="510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70DFA88D" w14:textId="77777777" w:rsidR="009305EC" w:rsidRPr="009711F5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F522E85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ECF838D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9F68CE5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287EA69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533880FB" w14:textId="77777777" w:rsidR="009305EC" w:rsidRPr="009711F5" w:rsidRDefault="009305EC" w:rsidP="002821DF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CO"/>
              </w:rPr>
            </w:pPr>
          </w:p>
        </w:tc>
      </w:tr>
      <w:tr w:rsidR="009305EC" w:rsidRPr="009711F5" w14:paraId="79C8B41D" w14:textId="77777777" w:rsidTr="009305EC">
        <w:trPr>
          <w:trHeight w:val="510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358DE592" w14:textId="77777777" w:rsidR="009305EC" w:rsidRPr="009711F5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FACD268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4109462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B193AB5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1EE1A0E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466A5EEE" w14:textId="77777777" w:rsidR="009305EC" w:rsidRPr="009711F5" w:rsidRDefault="009305EC" w:rsidP="002821DF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CO"/>
              </w:rPr>
            </w:pPr>
          </w:p>
        </w:tc>
      </w:tr>
      <w:tr w:rsidR="009305EC" w:rsidRPr="009711F5" w14:paraId="46904A70" w14:textId="77777777" w:rsidTr="009305EC">
        <w:trPr>
          <w:trHeight w:val="510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0BB86E71" w14:textId="77777777" w:rsidR="009305EC" w:rsidRPr="009711F5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D71AA96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CAA058C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1A3A985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EAB2F1A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383AE5D7" w14:textId="77777777" w:rsidR="009305EC" w:rsidRPr="009711F5" w:rsidRDefault="009305EC" w:rsidP="002821DF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CO"/>
              </w:rPr>
            </w:pPr>
          </w:p>
        </w:tc>
      </w:tr>
      <w:tr w:rsidR="009305EC" w:rsidRPr="009711F5" w14:paraId="3CBE7651" w14:textId="77777777" w:rsidTr="009305EC">
        <w:trPr>
          <w:trHeight w:val="510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71276D3D" w14:textId="77777777" w:rsidR="009305EC" w:rsidRPr="009711F5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096A47D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E311577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C117010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404FD25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4E701410" w14:textId="77777777" w:rsidR="009305EC" w:rsidRPr="009711F5" w:rsidRDefault="009305EC" w:rsidP="002821DF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CO"/>
              </w:rPr>
            </w:pPr>
          </w:p>
        </w:tc>
      </w:tr>
      <w:tr w:rsidR="009305EC" w:rsidRPr="009711F5" w14:paraId="1CDE088E" w14:textId="77777777" w:rsidTr="009305EC">
        <w:trPr>
          <w:trHeight w:val="510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B24A5" w14:textId="77777777" w:rsidR="009305EC" w:rsidRPr="009711F5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9BE7D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D6E4C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D0585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983B9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F4A31" w14:textId="77777777" w:rsidR="009305EC" w:rsidRPr="009711F5" w:rsidRDefault="009305EC" w:rsidP="002821DF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CO"/>
              </w:rPr>
            </w:pPr>
          </w:p>
        </w:tc>
      </w:tr>
      <w:tr w:rsidR="009305EC" w:rsidRPr="009711F5" w14:paraId="71C89E86" w14:textId="77777777" w:rsidTr="009305EC">
        <w:trPr>
          <w:trHeight w:val="510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16A94CEA" w14:textId="77777777" w:rsidR="009305EC" w:rsidRPr="009711F5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7F875AF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1C7C21F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76EE95E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4FB8747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30817740" w14:textId="77777777" w:rsidR="009305EC" w:rsidRPr="009711F5" w:rsidRDefault="009305EC" w:rsidP="002821DF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CO"/>
              </w:rPr>
            </w:pPr>
          </w:p>
        </w:tc>
      </w:tr>
      <w:tr w:rsidR="009305EC" w:rsidRPr="009711F5" w14:paraId="275B96F2" w14:textId="77777777" w:rsidTr="009305EC">
        <w:trPr>
          <w:trHeight w:val="510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29CE1223" w14:textId="77777777" w:rsidR="009305EC" w:rsidRPr="009711F5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619A87E1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05BA14D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647C34A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A1BD031" w14:textId="77777777" w:rsidR="009305EC" w:rsidRDefault="009305EC" w:rsidP="002821D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380EB5A7" w14:textId="77777777" w:rsidR="009305EC" w:rsidRPr="009711F5" w:rsidRDefault="009305EC" w:rsidP="002821DF">
            <w:pPr>
              <w:jc w:val="center"/>
              <w:rPr>
                <w:rFonts w:ascii="Century Gothic" w:hAnsi="Century Gothic"/>
                <w:b/>
                <w:noProof/>
                <w:sz w:val="20"/>
                <w:szCs w:val="20"/>
                <w:lang w:eastAsia="es-CO"/>
              </w:rPr>
            </w:pPr>
          </w:p>
        </w:tc>
      </w:tr>
    </w:tbl>
    <w:p w14:paraId="16E83583" w14:textId="77777777" w:rsidR="002821DF" w:rsidRPr="002821DF" w:rsidRDefault="002821DF" w:rsidP="002C0AE5">
      <w:pPr>
        <w:rPr>
          <w:rFonts w:ascii="Century Gothic" w:hAnsi="Century Gothic"/>
          <w:iCs/>
          <w:sz w:val="16"/>
          <w:szCs w:val="20"/>
        </w:rPr>
      </w:pPr>
    </w:p>
    <w:p w14:paraId="2FB51255" w14:textId="393DC358" w:rsidR="009B0D94" w:rsidRPr="009711F5" w:rsidRDefault="00476204" w:rsidP="002C0AE5">
      <w:pPr>
        <w:rPr>
          <w:rFonts w:ascii="Century Gothic" w:hAnsi="Century Gothic"/>
          <w:i/>
          <w:sz w:val="16"/>
          <w:szCs w:val="20"/>
        </w:rPr>
      </w:pPr>
      <w:r w:rsidRPr="009711F5">
        <w:rPr>
          <w:rFonts w:ascii="Century Gothic" w:hAnsi="Century Gothic"/>
          <w:i/>
          <w:sz w:val="16"/>
          <w:szCs w:val="20"/>
        </w:rPr>
        <w:t>Agregue tantas casillas como sea necesario</w:t>
      </w:r>
    </w:p>
    <w:p w14:paraId="508D02BF" w14:textId="77777777" w:rsidR="00343D4B" w:rsidRPr="009711F5" w:rsidRDefault="00476204" w:rsidP="00476204">
      <w:pPr>
        <w:spacing w:after="0" w:line="240" w:lineRule="auto"/>
        <w:rPr>
          <w:rFonts w:ascii="Century Gothic" w:hAnsi="Century Gothic"/>
          <w:b/>
          <w:sz w:val="18"/>
          <w:szCs w:val="20"/>
        </w:rPr>
      </w:pPr>
      <w:r w:rsidRPr="009711F5">
        <w:rPr>
          <w:rFonts w:ascii="Century Gothic" w:hAnsi="Century Gothic"/>
          <w:b/>
          <w:sz w:val="18"/>
          <w:szCs w:val="20"/>
        </w:rPr>
        <w:t>*Prioridad</w:t>
      </w:r>
    </w:p>
    <w:p w14:paraId="36229524" w14:textId="3B6A000D" w:rsidR="00FE0353" w:rsidRDefault="00FE0353" w:rsidP="00FE0353">
      <w:pPr>
        <w:spacing w:after="0" w:line="240" w:lineRule="auto"/>
        <w:jc w:val="both"/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18"/>
          <w:szCs w:val="20"/>
        </w:rPr>
        <w:t>Se refiere a la urgencia de la capacitación.</w:t>
      </w:r>
    </w:p>
    <w:p w14:paraId="4CAF383F" w14:textId="38DDF591" w:rsidR="00476204" w:rsidRPr="009711F5" w:rsidRDefault="00476204" w:rsidP="00476204">
      <w:pPr>
        <w:spacing w:after="0" w:line="240" w:lineRule="auto"/>
        <w:rPr>
          <w:rFonts w:ascii="Century Gothic" w:hAnsi="Century Gothic"/>
          <w:sz w:val="18"/>
          <w:szCs w:val="20"/>
        </w:rPr>
      </w:pPr>
      <w:r w:rsidRPr="009711F5">
        <w:rPr>
          <w:rFonts w:ascii="Century Gothic" w:hAnsi="Century Gothic"/>
          <w:sz w:val="18"/>
          <w:szCs w:val="20"/>
        </w:rPr>
        <w:t>A. Alta</w:t>
      </w:r>
    </w:p>
    <w:p w14:paraId="790DA113" w14:textId="77777777" w:rsidR="00476204" w:rsidRPr="009711F5" w:rsidRDefault="00476204" w:rsidP="00476204">
      <w:pPr>
        <w:spacing w:after="0" w:line="240" w:lineRule="auto"/>
        <w:rPr>
          <w:rFonts w:ascii="Century Gothic" w:hAnsi="Century Gothic"/>
          <w:sz w:val="18"/>
          <w:szCs w:val="20"/>
        </w:rPr>
      </w:pPr>
      <w:r w:rsidRPr="009711F5">
        <w:rPr>
          <w:rFonts w:ascii="Century Gothic" w:hAnsi="Century Gothic"/>
          <w:sz w:val="18"/>
          <w:szCs w:val="20"/>
        </w:rPr>
        <w:lastRenderedPageBreak/>
        <w:t>M. Media</w:t>
      </w:r>
    </w:p>
    <w:p w14:paraId="1AE94E17" w14:textId="24E755E8" w:rsidR="002C0AE5" w:rsidRDefault="00476204" w:rsidP="00476204">
      <w:pPr>
        <w:spacing w:after="0" w:line="240" w:lineRule="auto"/>
        <w:rPr>
          <w:rFonts w:ascii="Century Gothic" w:hAnsi="Century Gothic"/>
          <w:sz w:val="18"/>
          <w:szCs w:val="20"/>
        </w:rPr>
      </w:pPr>
      <w:r w:rsidRPr="009711F5">
        <w:rPr>
          <w:rFonts w:ascii="Century Gothic" w:hAnsi="Century Gothic"/>
          <w:sz w:val="18"/>
          <w:szCs w:val="20"/>
        </w:rPr>
        <w:t>B. Baja</w:t>
      </w:r>
    </w:p>
    <w:p w14:paraId="59D7754E" w14:textId="39BC0AE0" w:rsidR="002821DF" w:rsidRDefault="002821DF" w:rsidP="00476204">
      <w:pPr>
        <w:spacing w:after="0" w:line="240" w:lineRule="auto"/>
        <w:rPr>
          <w:rFonts w:ascii="Century Gothic" w:hAnsi="Century Gothic"/>
          <w:sz w:val="18"/>
          <w:szCs w:val="20"/>
        </w:rPr>
      </w:pPr>
    </w:p>
    <w:p w14:paraId="035C7C6F" w14:textId="77777777" w:rsidR="00207C47" w:rsidRDefault="00207C47">
      <w:pPr>
        <w:rPr>
          <w:rFonts w:ascii="Century Gothic" w:hAnsi="Century Gothic"/>
          <w:b/>
        </w:rPr>
      </w:pPr>
    </w:p>
    <w:tbl>
      <w:tblPr>
        <w:tblpPr w:leftFromText="141" w:rightFromText="141" w:bottomFromText="200" w:vertAnchor="text" w:horzAnchor="margin" w:tblpXSpec="center" w:tblpY="125"/>
        <w:tblW w:w="1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253"/>
        <w:gridCol w:w="2856"/>
        <w:gridCol w:w="2126"/>
      </w:tblGrid>
      <w:tr w:rsidR="00207C47" w:rsidRPr="00924FC8" w14:paraId="40FFA70A" w14:textId="77777777" w:rsidTr="00D44E31">
        <w:trPr>
          <w:trHeight w:val="5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1E7343" w14:textId="77777777" w:rsidR="00207C47" w:rsidRPr="00924FC8" w:rsidRDefault="00207C47" w:rsidP="00620CB1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88903" w14:textId="77777777" w:rsidR="00207C47" w:rsidRPr="00924FC8" w:rsidRDefault="00207C47" w:rsidP="00620CB1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ED105B" w14:textId="77777777" w:rsidR="00207C47" w:rsidRPr="00924FC8" w:rsidRDefault="00207C47" w:rsidP="00620CB1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994BDA" w14:textId="77777777" w:rsidR="00207C47" w:rsidRPr="00924FC8" w:rsidRDefault="00207C47" w:rsidP="00620CB1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207C47" w:rsidRPr="00924FC8" w14:paraId="36AC4B30" w14:textId="77777777" w:rsidTr="00D44E31">
        <w:trPr>
          <w:trHeight w:val="58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0940" w14:textId="18FFF34B" w:rsidR="00207C47" w:rsidRPr="00924FC8" w:rsidRDefault="00207C47" w:rsidP="00620CB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Coordinación de Talento Humano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D94E" w14:textId="77777777" w:rsidR="00207C47" w:rsidRPr="00924FC8" w:rsidRDefault="00207C47" w:rsidP="00620CB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Aseguramiento de la Calidad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6551" w14:textId="2E255312" w:rsidR="00207C47" w:rsidRPr="00924FC8" w:rsidRDefault="00207C47" w:rsidP="00620CB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C87D" w14:textId="295ABC8B" w:rsidR="00207C47" w:rsidRPr="00924FC8" w:rsidRDefault="00620CB1" w:rsidP="00620CB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Septiembre 2 de 2021</w:t>
            </w:r>
          </w:p>
        </w:tc>
      </w:tr>
    </w:tbl>
    <w:p w14:paraId="7E34B3A8" w14:textId="26D91302" w:rsidR="00207C47" w:rsidRDefault="00207C47" w:rsidP="00207C47">
      <w:pPr>
        <w:jc w:val="both"/>
        <w:rPr>
          <w:rFonts w:ascii="Century Gothic" w:hAnsi="Century Gothic"/>
          <w:b/>
          <w:sz w:val="20"/>
        </w:rPr>
      </w:pPr>
      <w:r w:rsidRPr="00924FC8">
        <w:rPr>
          <w:rFonts w:ascii="Century Gothic" w:hAnsi="Century Gothic"/>
          <w:b/>
          <w:sz w:val="20"/>
        </w:rPr>
        <w:t>CONTROL DE CAMBIOS</w:t>
      </w:r>
    </w:p>
    <w:tbl>
      <w:tblPr>
        <w:tblW w:w="1332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984"/>
        <w:gridCol w:w="3686"/>
        <w:gridCol w:w="5528"/>
      </w:tblGrid>
      <w:tr w:rsidR="00E35340" w:rsidRPr="00F035B9" w14:paraId="5D173DDE" w14:textId="77777777" w:rsidTr="00E35340">
        <w:trPr>
          <w:trHeight w:val="5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38EB86" w14:textId="77777777" w:rsidR="00E35340" w:rsidRPr="00F035B9" w:rsidRDefault="00E35340" w:rsidP="001D40E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0" w:name="_Hlk111642395"/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B04A13" w14:textId="77777777" w:rsidR="00E35340" w:rsidRPr="00F035B9" w:rsidRDefault="00E35340" w:rsidP="001D40E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167EF0" w14:textId="77777777" w:rsidR="00E35340" w:rsidRPr="00F035B9" w:rsidRDefault="00E35340" w:rsidP="001D40E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109453" w14:textId="77777777" w:rsidR="00E35340" w:rsidRPr="00F035B9" w:rsidRDefault="00E35340" w:rsidP="001D40E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E35340" w:rsidRPr="00F035B9" w14:paraId="3F21211B" w14:textId="77777777" w:rsidTr="00E35340">
        <w:trPr>
          <w:trHeight w:val="6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6874" w14:textId="1CD8FF01" w:rsidR="00E35340" w:rsidRPr="00E35340" w:rsidRDefault="00E35340" w:rsidP="00E35340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35340">
              <w:rPr>
                <w:rFonts w:ascii="Century Gothic" w:eastAsia="Century Gothic" w:hAnsi="Century Gothic" w:cs="Century Gothic"/>
                <w:sz w:val="20"/>
                <w:szCs w:val="20"/>
              </w:rPr>
              <w:t>Septiembre 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1F2E" w14:textId="05755071" w:rsidR="00E35340" w:rsidRPr="00E35340" w:rsidRDefault="00E35340" w:rsidP="00E35340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35340"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1F6E9" w14:textId="35D080BD" w:rsidR="00E35340" w:rsidRPr="00E35340" w:rsidRDefault="00E35340" w:rsidP="00E35340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E35340">
              <w:rPr>
                <w:rFonts w:ascii="Century Gothic" w:hAnsi="Century Gothic"/>
                <w:sz w:val="20"/>
                <w:szCs w:val="20"/>
              </w:rPr>
              <w:t>Estructura General del documento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2243" w14:textId="48086772" w:rsidR="00E35340" w:rsidRPr="00F035B9" w:rsidRDefault="00E35340" w:rsidP="00E35340">
            <w:pPr>
              <w:spacing w:after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/>
                <w:sz w:val="20"/>
              </w:rPr>
              <w:t>Se modifica la estructura del formato detallando las necesidades de capacitación y su nivel de prioridad alrededor de cada dependencia. En el formato anterior el registro se consolidaba a partir de la información de cada colaborador. En este caso se privilegia el uso de información por parte de las dependencias para efectos de identificación y trazabilidad.</w:t>
            </w:r>
          </w:p>
        </w:tc>
      </w:tr>
      <w:tr w:rsidR="00E35340" w:rsidRPr="00F035B9" w14:paraId="7A4ED79E" w14:textId="77777777" w:rsidTr="00E35340">
        <w:trPr>
          <w:trHeight w:val="6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A8322" w14:textId="605024E4" w:rsidR="00E35340" w:rsidRPr="00E35340" w:rsidRDefault="00E35340" w:rsidP="00E35340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8586" w14:textId="7DA4257A" w:rsidR="00E35340" w:rsidRPr="00E35340" w:rsidRDefault="00E35340" w:rsidP="00E35340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14D0" w14:textId="5A0874A4" w:rsidR="00E35340" w:rsidRPr="00E35340" w:rsidRDefault="00E35340" w:rsidP="00E35340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2637A">
              <w:rPr>
                <w:rFonts w:ascii="Century Gothic" w:eastAsia="Century Gothic" w:hAnsi="Century Gothic" w:cs="Century Gothic"/>
                <w:sz w:val="20"/>
                <w:szCs w:val="20"/>
              </w:rPr>
              <w:t>Encabezado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2CB4" w14:textId="116FA6A0" w:rsidR="00E35340" w:rsidRDefault="00E35340" w:rsidP="00E35340">
            <w:pPr>
              <w:spacing w:after="0"/>
              <w:rPr>
                <w:rFonts w:ascii="Century Gothic" w:hAnsi="Century Gothic"/>
                <w:sz w:val="20"/>
              </w:rPr>
            </w:pPr>
            <w:r w:rsidRPr="00C2637A">
              <w:rPr>
                <w:rFonts w:ascii="Century Gothic" w:eastAsia="Century Gothic" w:hAnsi="Century Gothic" w:cs="Century Gothic"/>
                <w:sz w:val="20"/>
                <w:szCs w:val="20"/>
              </w:rPr>
              <w:t>Se cambia el encabezado del procedimiento según los lineamientos del SIG</w:t>
            </w:r>
          </w:p>
        </w:tc>
      </w:tr>
      <w:tr w:rsidR="00E35340" w:rsidRPr="00F035B9" w14:paraId="706E27C9" w14:textId="77777777" w:rsidTr="00E35340">
        <w:trPr>
          <w:trHeight w:val="6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088F" w14:textId="26CD3BBC" w:rsidR="00E35340" w:rsidRPr="00E35340" w:rsidRDefault="00E35340" w:rsidP="00E35340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F50C" w14:textId="2A79725E" w:rsidR="00E35340" w:rsidRPr="00E35340" w:rsidRDefault="00E35340" w:rsidP="00E35340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8F73" w14:textId="09ABD7E2" w:rsidR="00E35340" w:rsidRPr="00E35340" w:rsidRDefault="00E35340" w:rsidP="00E35340">
            <w:pPr>
              <w:spacing w:after="0"/>
              <w:rPr>
                <w:rFonts w:ascii="Century Gothic" w:hAnsi="Century Gothic"/>
                <w:sz w:val="20"/>
                <w:szCs w:val="20"/>
              </w:rPr>
            </w:pPr>
            <w:r w:rsidRPr="00C2637A">
              <w:rPr>
                <w:rFonts w:ascii="Century Gothic" w:eastAsia="Century Gothic" w:hAnsi="Century Gothic" w:cs="Century Gothic"/>
                <w:sz w:val="20"/>
                <w:szCs w:val="20"/>
              </w:rPr>
              <w:t>Control de Cambios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F5A9" w14:textId="2085A2C4" w:rsidR="00E35340" w:rsidRDefault="00E35340" w:rsidP="00E35340">
            <w:pPr>
              <w:spacing w:after="0"/>
              <w:rPr>
                <w:rFonts w:ascii="Century Gothic" w:hAnsi="Century Gothic"/>
                <w:sz w:val="20"/>
              </w:rPr>
            </w:pPr>
            <w:r w:rsidRPr="00C2637A">
              <w:rPr>
                <w:rFonts w:ascii="Century Gothic" w:eastAsia="Century Gothic" w:hAnsi="Century Gothic" w:cs="Century Gothic"/>
                <w:sz w:val="20"/>
                <w:szCs w:val="20"/>
              </w:rPr>
              <w:t>Se cambia el control de cambios del procedimiento según los lineamientos del SIG</w:t>
            </w:r>
          </w:p>
        </w:tc>
      </w:tr>
      <w:tr w:rsidR="009305EC" w:rsidRPr="00F035B9" w14:paraId="30F619FF" w14:textId="77777777" w:rsidTr="00E35340">
        <w:trPr>
          <w:trHeight w:val="6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6FB4" w14:textId="5A3A169C" w:rsidR="009305EC" w:rsidRDefault="009305EC" w:rsidP="00E35340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Julio 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172B" w14:textId="018250F1" w:rsidR="009305EC" w:rsidRDefault="009305EC" w:rsidP="00E35340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B119" w14:textId="2A1DC91D" w:rsidR="009305EC" w:rsidRPr="00C2637A" w:rsidRDefault="009305EC" w:rsidP="00E35340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Estructura General del documento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BFC2E" w14:textId="168A8781" w:rsidR="009305EC" w:rsidRPr="00C2637A" w:rsidRDefault="009305EC" w:rsidP="00E35340">
            <w:pPr>
              <w:spacing w:after="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 modifica la estructura del formato abriendo la puerta a hacerlo por grupo de colaboradores para facilitar el seguimiento</w:t>
            </w:r>
          </w:p>
        </w:tc>
      </w:tr>
      <w:bookmarkEnd w:id="0"/>
    </w:tbl>
    <w:p w14:paraId="70BAEBB2" w14:textId="4DF0FFCD" w:rsidR="00E35340" w:rsidRDefault="00E35340" w:rsidP="00207C47">
      <w:pPr>
        <w:jc w:val="both"/>
        <w:rPr>
          <w:rFonts w:ascii="Century Gothic" w:hAnsi="Century Gothic"/>
          <w:b/>
          <w:sz w:val="20"/>
        </w:rPr>
      </w:pPr>
    </w:p>
    <w:p w14:paraId="31924A4B" w14:textId="77777777" w:rsidR="00E35340" w:rsidRPr="00924FC8" w:rsidRDefault="00E35340" w:rsidP="00207C47">
      <w:pPr>
        <w:jc w:val="both"/>
        <w:rPr>
          <w:rFonts w:ascii="Century Gothic" w:hAnsi="Century Gothic"/>
          <w:b/>
          <w:sz w:val="20"/>
        </w:rPr>
      </w:pPr>
    </w:p>
    <w:p w14:paraId="02F7B211" w14:textId="77777777" w:rsidR="00207C47" w:rsidRDefault="00207C47" w:rsidP="00620CB1">
      <w:pPr>
        <w:rPr>
          <w:rFonts w:ascii="Century Gothic" w:hAnsi="Century Gothic"/>
          <w:b/>
        </w:rPr>
      </w:pPr>
    </w:p>
    <w:p w14:paraId="7376DFE8" w14:textId="77777777" w:rsidR="00207C47" w:rsidRPr="009711F5" w:rsidRDefault="00207C47" w:rsidP="00207C47">
      <w:pPr>
        <w:jc w:val="center"/>
        <w:rPr>
          <w:rFonts w:ascii="Century Gothic" w:hAnsi="Century Gothic"/>
          <w:b/>
        </w:rPr>
      </w:pPr>
    </w:p>
    <w:sectPr w:rsidR="00207C47" w:rsidRPr="009711F5" w:rsidSect="009711F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82FF7" w14:textId="77777777" w:rsidR="00754BA5" w:rsidRDefault="00754BA5" w:rsidP="005E0E79">
      <w:pPr>
        <w:spacing w:after="0" w:line="240" w:lineRule="auto"/>
      </w:pPr>
      <w:r>
        <w:separator/>
      </w:r>
    </w:p>
  </w:endnote>
  <w:endnote w:type="continuationSeparator" w:id="0">
    <w:p w14:paraId="7190657C" w14:textId="77777777" w:rsidR="00754BA5" w:rsidRDefault="00754BA5" w:rsidP="005E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E6705" w14:textId="77777777" w:rsidR="00754BA5" w:rsidRDefault="00754BA5" w:rsidP="005E0E79">
      <w:pPr>
        <w:spacing w:after="0" w:line="240" w:lineRule="auto"/>
      </w:pPr>
      <w:r>
        <w:separator/>
      </w:r>
    </w:p>
  </w:footnote>
  <w:footnote w:type="continuationSeparator" w:id="0">
    <w:p w14:paraId="34C1DD62" w14:textId="77777777" w:rsidR="00754BA5" w:rsidRDefault="00754BA5" w:rsidP="005E0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041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835"/>
      <w:gridCol w:w="7088"/>
      <w:gridCol w:w="1559"/>
      <w:gridCol w:w="1559"/>
    </w:tblGrid>
    <w:tr w:rsidR="00BE05E5" w:rsidRPr="0000373F" w14:paraId="0F0B8F72" w14:textId="77777777" w:rsidTr="00BE05E5">
      <w:trPr>
        <w:trHeight w:val="423"/>
      </w:trPr>
      <w:tc>
        <w:tcPr>
          <w:tcW w:w="2835" w:type="dxa"/>
          <w:vMerge w:val="restart"/>
          <w:shd w:val="clear" w:color="auto" w:fill="auto"/>
          <w:vAlign w:val="center"/>
        </w:tcPr>
        <w:p w14:paraId="421A681E" w14:textId="77777777" w:rsidR="00BE05E5" w:rsidRPr="0000373F" w:rsidRDefault="00BE05E5" w:rsidP="00BE0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color w:val="000000"/>
            </w:rPr>
          </w:pPr>
          <w:bookmarkStart w:id="1" w:name="_Hlk111642215"/>
          <w:r w:rsidRPr="0000373F">
            <w:rPr>
              <w:noProof/>
              <w:lang w:eastAsia="es-CO"/>
            </w:rPr>
            <w:drawing>
              <wp:inline distT="0" distB="0" distL="0" distR="0" wp14:anchorId="3314DC9B" wp14:editId="425FFD60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D9D9D9"/>
          <w:vAlign w:val="center"/>
        </w:tcPr>
        <w:p w14:paraId="0A192F94" w14:textId="77777777" w:rsidR="00BE05E5" w:rsidRPr="0000373F" w:rsidRDefault="00BE05E5" w:rsidP="00BE05E5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DEL TALENTO HUMANO</w:t>
          </w:r>
        </w:p>
      </w:tc>
      <w:tc>
        <w:tcPr>
          <w:tcW w:w="1559" w:type="dxa"/>
          <w:vAlign w:val="center"/>
        </w:tcPr>
        <w:p w14:paraId="0342EABB" w14:textId="77777777" w:rsidR="00BE05E5" w:rsidRPr="0000373F" w:rsidRDefault="00BE05E5" w:rsidP="00BE0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59" w:type="dxa"/>
          <w:vAlign w:val="center"/>
        </w:tcPr>
        <w:p w14:paraId="3933B09F" w14:textId="1A862AC5" w:rsidR="00BE05E5" w:rsidRPr="00E35340" w:rsidRDefault="00BE05E5" w:rsidP="00BE0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E35340">
            <w:rPr>
              <w:rFonts w:ascii="Century Gothic" w:eastAsia="Century Gothic" w:hAnsi="Century Gothic" w:cs="Century Gothic"/>
              <w:color w:val="000000"/>
            </w:rPr>
            <w:t>GTH-</w:t>
          </w:r>
          <w:r w:rsidR="00E35340" w:rsidRPr="00E35340">
            <w:rPr>
              <w:rFonts w:ascii="Century Gothic" w:eastAsia="Century Gothic" w:hAnsi="Century Gothic" w:cs="Century Gothic"/>
              <w:color w:val="000000"/>
            </w:rPr>
            <w:t>F-16</w:t>
          </w:r>
        </w:p>
      </w:tc>
    </w:tr>
    <w:tr w:rsidR="00BE05E5" w:rsidRPr="0000373F" w14:paraId="0AE8D58B" w14:textId="77777777" w:rsidTr="00BE05E5">
      <w:trPr>
        <w:trHeight w:val="375"/>
      </w:trPr>
      <w:tc>
        <w:tcPr>
          <w:tcW w:w="2835" w:type="dxa"/>
          <w:vMerge/>
          <w:shd w:val="clear" w:color="auto" w:fill="auto"/>
          <w:vAlign w:val="bottom"/>
        </w:tcPr>
        <w:p w14:paraId="498ABE10" w14:textId="77777777" w:rsidR="00BE05E5" w:rsidRPr="0000373F" w:rsidRDefault="00BE05E5" w:rsidP="00BE0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noProof/>
              <w:lang w:eastAsia="es-CO"/>
            </w:rPr>
          </w:pPr>
        </w:p>
      </w:tc>
      <w:tc>
        <w:tcPr>
          <w:tcW w:w="7088" w:type="dxa"/>
          <w:vMerge w:val="restart"/>
          <w:shd w:val="clear" w:color="auto" w:fill="auto"/>
          <w:vAlign w:val="center"/>
        </w:tcPr>
        <w:p w14:paraId="6AAA47BF" w14:textId="66E644D7" w:rsidR="00BE05E5" w:rsidRPr="00BE05E5" w:rsidRDefault="00BE05E5" w:rsidP="00BE05E5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  <w:b/>
              <w:bCs/>
            </w:rPr>
          </w:pPr>
          <w:r>
            <w:rPr>
              <w:rFonts w:ascii="Century Gothic" w:eastAsia="Century Gothic" w:hAnsi="Century Gothic" w:cs="Century Gothic"/>
              <w:b/>
              <w:bCs/>
            </w:rPr>
            <w:t>DIAGNÓSTICO DE NECESIDADES DE CAPACITACIÓN</w:t>
          </w:r>
        </w:p>
      </w:tc>
      <w:tc>
        <w:tcPr>
          <w:tcW w:w="1559" w:type="dxa"/>
          <w:vAlign w:val="center"/>
        </w:tcPr>
        <w:p w14:paraId="218F65B9" w14:textId="77777777" w:rsidR="00BE05E5" w:rsidRPr="0000373F" w:rsidRDefault="00BE05E5" w:rsidP="00BE0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59" w:type="dxa"/>
          <w:vAlign w:val="center"/>
        </w:tcPr>
        <w:p w14:paraId="153E1CF0" w14:textId="4BA7E517" w:rsidR="00BE05E5" w:rsidRPr="00E35340" w:rsidRDefault="009305EC" w:rsidP="00BE0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4</w:t>
          </w:r>
        </w:p>
      </w:tc>
    </w:tr>
    <w:tr w:rsidR="00BE05E5" w:rsidRPr="0000373F" w14:paraId="481D9CCA" w14:textId="77777777" w:rsidTr="00BE05E5">
      <w:trPr>
        <w:trHeight w:val="375"/>
      </w:trPr>
      <w:tc>
        <w:tcPr>
          <w:tcW w:w="2835" w:type="dxa"/>
          <w:vMerge/>
          <w:shd w:val="clear" w:color="auto" w:fill="auto"/>
          <w:vAlign w:val="bottom"/>
        </w:tcPr>
        <w:p w14:paraId="2154EB5F" w14:textId="77777777" w:rsidR="00BE05E5" w:rsidRPr="0000373F" w:rsidRDefault="00BE05E5" w:rsidP="00BE0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jc w:val="center"/>
            <w:rPr>
              <w:noProof/>
              <w:lang w:eastAsia="es-CO"/>
            </w:rPr>
          </w:pPr>
        </w:p>
      </w:tc>
      <w:tc>
        <w:tcPr>
          <w:tcW w:w="7088" w:type="dxa"/>
          <w:vMerge/>
          <w:shd w:val="clear" w:color="auto" w:fill="auto"/>
          <w:vAlign w:val="center"/>
        </w:tcPr>
        <w:p w14:paraId="51D665FD" w14:textId="77777777" w:rsidR="00BE05E5" w:rsidRPr="0000373F" w:rsidRDefault="00BE05E5" w:rsidP="00BE05E5">
          <w:pPr>
            <w:spacing w:after="0"/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559" w:type="dxa"/>
          <w:vAlign w:val="center"/>
        </w:tcPr>
        <w:p w14:paraId="291389E1" w14:textId="77777777" w:rsidR="00BE05E5" w:rsidRPr="0000373F" w:rsidRDefault="00BE05E5" w:rsidP="00BE0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59" w:type="dxa"/>
          <w:vAlign w:val="center"/>
        </w:tcPr>
        <w:p w14:paraId="6D9D56F3" w14:textId="77777777" w:rsidR="00BE05E5" w:rsidRPr="0000373F" w:rsidRDefault="00BE05E5" w:rsidP="00BE05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/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  <w:bookmarkEnd w:id="1"/>
  </w:tbl>
  <w:p w14:paraId="144D724E" w14:textId="77777777" w:rsidR="005E0E79" w:rsidRDefault="005E0E7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AE5"/>
    <w:rsid w:val="00133DA1"/>
    <w:rsid w:val="0016056D"/>
    <w:rsid w:val="00207C47"/>
    <w:rsid w:val="002821DF"/>
    <w:rsid w:val="002C0AE5"/>
    <w:rsid w:val="00343D4B"/>
    <w:rsid w:val="00352A00"/>
    <w:rsid w:val="003976D5"/>
    <w:rsid w:val="003E1532"/>
    <w:rsid w:val="00414492"/>
    <w:rsid w:val="00425B7E"/>
    <w:rsid w:val="00476204"/>
    <w:rsid w:val="004A1FB4"/>
    <w:rsid w:val="0056332B"/>
    <w:rsid w:val="005936CA"/>
    <w:rsid w:val="005E0E79"/>
    <w:rsid w:val="0061265C"/>
    <w:rsid w:val="00620CB1"/>
    <w:rsid w:val="00754BA5"/>
    <w:rsid w:val="009305EC"/>
    <w:rsid w:val="009711F5"/>
    <w:rsid w:val="00994073"/>
    <w:rsid w:val="009B0D94"/>
    <w:rsid w:val="00A21B9C"/>
    <w:rsid w:val="00BE05E5"/>
    <w:rsid w:val="00CF03D2"/>
    <w:rsid w:val="00D210D0"/>
    <w:rsid w:val="00D27009"/>
    <w:rsid w:val="00D44E31"/>
    <w:rsid w:val="00E07765"/>
    <w:rsid w:val="00E32888"/>
    <w:rsid w:val="00E35340"/>
    <w:rsid w:val="00F05DB5"/>
    <w:rsid w:val="00F920BD"/>
    <w:rsid w:val="00F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A9826"/>
  <w15:chartTrackingRefBased/>
  <w15:docId w15:val="{E86E2397-07A9-4FAE-87B8-F6020096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A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0E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E79"/>
  </w:style>
  <w:style w:type="paragraph" w:styleId="Piedepgina">
    <w:name w:val="footer"/>
    <w:basedOn w:val="Normal"/>
    <w:link w:val="PiedepginaCar"/>
    <w:uiPriority w:val="99"/>
    <w:unhideWhenUsed/>
    <w:rsid w:val="005E0E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07530-F43F-444D-82DC-38578392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3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Petrel</dc:creator>
  <cp:keywords/>
  <dc:description/>
  <cp:lastModifiedBy>Dirección de  Talento Humano</cp:lastModifiedBy>
  <cp:revision>4</cp:revision>
  <dcterms:created xsi:type="dcterms:W3CDTF">2022-08-22T15:37:00Z</dcterms:created>
  <dcterms:modified xsi:type="dcterms:W3CDTF">2024-07-20T23:03:00Z</dcterms:modified>
</cp:coreProperties>
</file>