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825"/>
      </w:tblGrid>
      <w:tr w:rsidR="00384FDF" w:rsidRPr="003C1270" w14:paraId="311038AF" w14:textId="77777777" w:rsidTr="00F03EF6">
        <w:tc>
          <w:tcPr>
            <w:tcW w:w="1384" w:type="dxa"/>
            <w:shd w:val="clear" w:color="auto" w:fill="D9D9D9"/>
          </w:tcPr>
          <w:p w14:paraId="32732011" w14:textId="77777777" w:rsidR="00384FDF" w:rsidRPr="003C1270" w:rsidRDefault="00384FDF" w:rsidP="00384FDF">
            <w:pPr>
              <w:rPr>
                <w:rFonts w:ascii="Century Gothic" w:hAnsi="Century Gothic"/>
                <w:b/>
                <w:szCs w:val="22"/>
              </w:rPr>
            </w:pPr>
            <w:r w:rsidRPr="003C1270">
              <w:rPr>
                <w:rFonts w:ascii="Century Gothic" w:hAnsi="Century Gothic"/>
                <w:b/>
                <w:szCs w:val="22"/>
              </w:rPr>
              <w:t>OBJETIVO</w:t>
            </w:r>
          </w:p>
        </w:tc>
        <w:tc>
          <w:tcPr>
            <w:tcW w:w="7825" w:type="dxa"/>
            <w:shd w:val="clear" w:color="auto" w:fill="auto"/>
          </w:tcPr>
          <w:p w14:paraId="05A1F3BC" w14:textId="77777777" w:rsidR="00384FDF" w:rsidRPr="003C1270" w:rsidRDefault="00384FDF" w:rsidP="00384FDF">
            <w:pPr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Brindar los espacios necesarios y adecuados para el desarrollo de las prácticas académicas e investigativas.</w:t>
            </w:r>
          </w:p>
        </w:tc>
      </w:tr>
    </w:tbl>
    <w:p w14:paraId="565B4CB1" w14:textId="77777777" w:rsidR="00384FDF" w:rsidRPr="003C1270" w:rsidRDefault="00384FDF">
      <w:pPr>
        <w:rPr>
          <w:rFonts w:ascii="Century Gothic" w:hAnsi="Century Gothic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825"/>
      </w:tblGrid>
      <w:tr w:rsidR="00384FDF" w:rsidRPr="003C1270" w14:paraId="2A06B18A" w14:textId="77777777" w:rsidTr="00F03EF6">
        <w:tc>
          <w:tcPr>
            <w:tcW w:w="1384" w:type="dxa"/>
            <w:shd w:val="clear" w:color="auto" w:fill="D9D9D9"/>
          </w:tcPr>
          <w:p w14:paraId="079A0835" w14:textId="77777777" w:rsidR="00384FDF" w:rsidRPr="003C1270" w:rsidRDefault="00384FDF" w:rsidP="00384FDF">
            <w:pPr>
              <w:rPr>
                <w:rFonts w:ascii="Century Gothic" w:hAnsi="Century Gothic"/>
                <w:b/>
                <w:szCs w:val="22"/>
              </w:rPr>
            </w:pPr>
            <w:r w:rsidRPr="003C1270">
              <w:rPr>
                <w:rFonts w:ascii="Century Gothic" w:hAnsi="Century Gothic"/>
                <w:b/>
                <w:szCs w:val="22"/>
              </w:rPr>
              <w:t>ALCANCE</w:t>
            </w:r>
          </w:p>
        </w:tc>
        <w:tc>
          <w:tcPr>
            <w:tcW w:w="7825" w:type="dxa"/>
            <w:shd w:val="clear" w:color="auto" w:fill="auto"/>
          </w:tcPr>
          <w:p w14:paraId="3B398DEE" w14:textId="2B9A120F" w:rsidR="00384FDF" w:rsidRPr="003C1270" w:rsidRDefault="00AE7ED5" w:rsidP="00384FDF">
            <w:pPr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 xml:space="preserve">Aplica para la asignación y uso de laboratorios </w:t>
            </w:r>
            <w:r w:rsidR="00225127">
              <w:rPr>
                <w:rFonts w:ascii="Century Gothic" w:hAnsi="Century Gothic"/>
                <w:szCs w:val="22"/>
              </w:rPr>
              <w:t>de docencia</w:t>
            </w:r>
          </w:p>
        </w:tc>
      </w:tr>
    </w:tbl>
    <w:p w14:paraId="5DD5B8F2" w14:textId="77777777" w:rsidR="00384FDF" w:rsidRPr="003C1270" w:rsidRDefault="00384FDF">
      <w:pPr>
        <w:rPr>
          <w:rFonts w:ascii="Century Gothic" w:hAnsi="Century Gothic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7523"/>
      </w:tblGrid>
      <w:tr w:rsidR="0090108D" w:rsidRPr="003C1270" w14:paraId="093F98DA" w14:textId="77777777" w:rsidTr="00F03EF6">
        <w:tc>
          <w:tcPr>
            <w:tcW w:w="1686" w:type="dxa"/>
            <w:shd w:val="clear" w:color="auto" w:fill="D9D9D9"/>
          </w:tcPr>
          <w:p w14:paraId="6B25167F" w14:textId="77777777" w:rsidR="0090108D" w:rsidRPr="003C1270" w:rsidRDefault="0090108D" w:rsidP="00384FDF">
            <w:pPr>
              <w:rPr>
                <w:rFonts w:ascii="Century Gothic" w:hAnsi="Century Gothic"/>
                <w:b/>
                <w:szCs w:val="22"/>
              </w:rPr>
            </w:pPr>
            <w:r w:rsidRPr="003C1270">
              <w:rPr>
                <w:rFonts w:ascii="Century Gothic" w:hAnsi="Century Gothic"/>
                <w:b/>
                <w:szCs w:val="22"/>
              </w:rPr>
              <w:t>DEFINICIONES</w:t>
            </w:r>
          </w:p>
        </w:tc>
        <w:tc>
          <w:tcPr>
            <w:tcW w:w="7523" w:type="dxa"/>
            <w:shd w:val="clear" w:color="auto" w:fill="auto"/>
          </w:tcPr>
          <w:p w14:paraId="1D7AC0B5" w14:textId="77777777" w:rsidR="0090108D" w:rsidRPr="003C1270" w:rsidRDefault="0090108D" w:rsidP="00384FDF">
            <w:pPr>
              <w:rPr>
                <w:rFonts w:ascii="Century Gothic" w:hAnsi="Century Gothic"/>
                <w:szCs w:val="22"/>
              </w:rPr>
            </w:pPr>
          </w:p>
        </w:tc>
      </w:tr>
    </w:tbl>
    <w:p w14:paraId="67D7A667" w14:textId="77777777" w:rsidR="00384FDF" w:rsidRPr="003C1270" w:rsidRDefault="00384FDF">
      <w:pPr>
        <w:rPr>
          <w:rFonts w:ascii="Century Gothic" w:hAnsi="Century Gothic"/>
          <w:szCs w:val="22"/>
        </w:rPr>
      </w:pPr>
    </w:p>
    <w:tbl>
      <w:tblPr>
        <w:tblW w:w="92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567"/>
        <w:gridCol w:w="3610"/>
        <w:gridCol w:w="1985"/>
        <w:gridCol w:w="2551"/>
      </w:tblGrid>
      <w:tr w:rsidR="00384FDF" w:rsidRPr="003C1270" w14:paraId="446DB2F6" w14:textId="77777777" w:rsidTr="00D11E27">
        <w:trPr>
          <w:tblHeader/>
        </w:trPr>
        <w:tc>
          <w:tcPr>
            <w:tcW w:w="9247" w:type="dxa"/>
            <w:gridSpan w:val="5"/>
            <w:shd w:val="clear" w:color="auto" w:fill="D9D9D9"/>
            <w:vAlign w:val="center"/>
          </w:tcPr>
          <w:p w14:paraId="5717BAFF" w14:textId="77777777" w:rsidR="00384FDF" w:rsidRPr="003C1270" w:rsidRDefault="00D33086" w:rsidP="00384FDF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3C1270">
              <w:rPr>
                <w:rFonts w:ascii="Century Gothic" w:hAnsi="Century Gothic"/>
                <w:b/>
                <w:szCs w:val="22"/>
              </w:rPr>
              <w:t>PROCEDIMIENTO</w:t>
            </w:r>
          </w:p>
        </w:tc>
      </w:tr>
      <w:tr w:rsidR="00384FDF" w:rsidRPr="003C1270" w14:paraId="55C22824" w14:textId="77777777" w:rsidTr="006042A9">
        <w:trPr>
          <w:tblHeader/>
        </w:trPr>
        <w:tc>
          <w:tcPr>
            <w:tcW w:w="534" w:type="dxa"/>
            <w:shd w:val="clear" w:color="auto" w:fill="D9D9D9"/>
            <w:vAlign w:val="center"/>
          </w:tcPr>
          <w:p w14:paraId="3F77578A" w14:textId="77777777" w:rsidR="00384FDF" w:rsidRPr="003C1270" w:rsidRDefault="00384FDF" w:rsidP="00384FDF">
            <w:pPr>
              <w:jc w:val="center"/>
              <w:rPr>
                <w:rFonts w:ascii="Century Gothic" w:hAnsi="Century Gothic"/>
                <w:szCs w:val="22"/>
              </w:rPr>
            </w:pPr>
            <w:proofErr w:type="spellStart"/>
            <w:r w:rsidRPr="003C1270">
              <w:rPr>
                <w:rFonts w:ascii="Century Gothic" w:hAnsi="Century Gothic"/>
                <w:szCs w:val="22"/>
              </w:rPr>
              <w:t>Nº</w:t>
            </w:r>
            <w:proofErr w:type="spellEnd"/>
          </w:p>
        </w:tc>
        <w:tc>
          <w:tcPr>
            <w:tcW w:w="567" w:type="dxa"/>
            <w:shd w:val="clear" w:color="auto" w:fill="D9D9D9"/>
            <w:vAlign w:val="center"/>
          </w:tcPr>
          <w:p w14:paraId="6066309B" w14:textId="77777777" w:rsidR="00384FDF" w:rsidRPr="003C1270" w:rsidRDefault="00384FDF" w:rsidP="00384FDF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PH VA</w:t>
            </w:r>
          </w:p>
        </w:tc>
        <w:tc>
          <w:tcPr>
            <w:tcW w:w="3610" w:type="dxa"/>
            <w:shd w:val="clear" w:color="auto" w:fill="D9D9D9"/>
            <w:vAlign w:val="center"/>
          </w:tcPr>
          <w:p w14:paraId="4B63A497" w14:textId="77777777" w:rsidR="00384FDF" w:rsidRPr="003C1270" w:rsidRDefault="00D33086" w:rsidP="00D33086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ACTIVIDAD / DESCRIPCIÓN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48AE1F7A" w14:textId="77777777" w:rsidR="00384FDF" w:rsidRPr="003C1270" w:rsidRDefault="00384FDF" w:rsidP="00384FDF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RESPONSABLE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5AFA775E" w14:textId="77777777" w:rsidR="00384FDF" w:rsidRPr="003C1270" w:rsidRDefault="00384FDF" w:rsidP="00384FDF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REGISTRO</w:t>
            </w:r>
          </w:p>
        </w:tc>
      </w:tr>
      <w:tr w:rsidR="00384FDF" w:rsidRPr="003C1270" w14:paraId="05EF1E35" w14:textId="77777777" w:rsidTr="006042A9">
        <w:trPr>
          <w:trHeight w:val="1136"/>
        </w:trPr>
        <w:tc>
          <w:tcPr>
            <w:tcW w:w="534" w:type="dxa"/>
            <w:vAlign w:val="center"/>
          </w:tcPr>
          <w:p w14:paraId="148AC280" w14:textId="77777777" w:rsidR="00384FDF" w:rsidRPr="003C1270" w:rsidRDefault="008C6D2A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2A545EAD" w14:textId="77777777" w:rsidR="00384FDF" w:rsidRPr="003C1270" w:rsidRDefault="008C6D2A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P</w:t>
            </w:r>
          </w:p>
        </w:tc>
        <w:tc>
          <w:tcPr>
            <w:tcW w:w="3610" w:type="dxa"/>
            <w:vAlign w:val="center"/>
          </w:tcPr>
          <w:p w14:paraId="0F779ECA" w14:textId="25EB7084" w:rsidR="00433554" w:rsidRPr="003C1270" w:rsidRDefault="00D11E27" w:rsidP="004C1536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</w:t>
            </w:r>
            <w:r w:rsidR="001D7C35" w:rsidRPr="003C1270">
              <w:rPr>
                <w:rFonts w:ascii="Century Gothic" w:hAnsi="Century Gothic"/>
                <w:szCs w:val="22"/>
              </w:rPr>
              <w:t xml:space="preserve">signar en el SIGA </w:t>
            </w:r>
            <w:r w:rsidR="00317D91" w:rsidRPr="003C1270">
              <w:rPr>
                <w:rFonts w:ascii="Century Gothic" w:hAnsi="Century Gothic"/>
                <w:szCs w:val="22"/>
              </w:rPr>
              <w:t>profesor</w:t>
            </w:r>
            <w:r w:rsidR="001D7C35" w:rsidRPr="003C1270">
              <w:rPr>
                <w:rFonts w:ascii="Century Gothic" w:hAnsi="Century Gothic"/>
                <w:szCs w:val="22"/>
              </w:rPr>
              <w:t xml:space="preserve"> y hora</w:t>
            </w:r>
            <w:r w:rsidR="00152D20">
              <w:rPr>
                <w:rFonts w:ascii="Century Gothic" w:hAnsi="Century Gothic"/>
                <w:szCs w:val="22"/>
              </w:rPr>
              <w:t>rio</w:t>
            </w:r>
            <w:r w:rsidR="001D7C35" w:rsidRPr="003C1270">
              <w:rPr>
                <w:rFonts w:ascii="Century Gothic" w:hAnsi="Century Gothic"/>
                <w:szCs w:val="22"/>
              </w:rPr>
              <w:t xml:space="preserve"> por cada</w:t>
            </w:r>
            <w:r w:rsidR="00A53E7C">
              <w:rPr>
                <w:rFonts w:ascii="Century Gothic" w:hAnsi="Century Gothic"/>
                <w:szCs w:val="22"/>
              </w:rPr>
              <w:t xml:space="preserve"> componente</w:t>
            </w:r>
            <w:r w:rsidR="008E172A">
              <w:rPr>
                <w:rFonts w:ascii="Century Gothic" w:hAnsi="Century Gothic"/>
                <w:szCs w:val="22"/>
              </w:rPr>
              <w:t xml:space="preserve">. </w:t>
            </w:r>
            <w:r w:rsidR="008E172A" w:rsidRPr="003C1270">
              <w:rPr>
                <w:rFonts w:ascii="Century Gothic" w:hAnsi="Century Gothic"/>
                <w:szCs w:val="22"/>
              </w:rPr>
              <w:t>Se deben respetar las asignaciones predeterminadas institucionalmente</w:t>
            </w:r>
            <w:r w:rsidR="000F0147">
              <w:rPr>
                <w:rFonts w:ascii="Century Gothic" w:hAnsi="Century Gothic"/>
                <w:szCs w:val="22"/>
              </w:rPr>
              <w:t xml:space="preserve">.  </w:t>
            </w:r>
            <w:r w:rsidR="00E94B2F">
              <w:rPr>
                <w:rFonts w:ascii="Century Gothic" w:hAnsi="Century Gothic"/>
                <w:szCs w:val="22"/>
              </w:rPr>
              <w:t>Lo</w:t>
            </w:r>
            <w:r w:rsidR="000B42F6">
              <w:rPr>
                <w:rFonts w:ascii="Century Gothic" w:hAnsi="Century Gothic"/>
                <w:szCs w:val="22"/>
              </w:rPr>
              <w:t xml:space="preserve">s responsables de esta actividad </w:t>
            </w:r>
            <w:r w:rsidR="00E94B2F">
              <w:rPr>
                <w:rFonts w:ascii="Century Gothic" w:hAnsi="Century Gothic"/>
                <w:szCs w:val="22"/>
              </w:rPr>
              <w:t>deben realizar reunión previa para determinar los horarios de las diferentes prácticas y así evitar cruces</w:t>
            </w:r>
            <w:r w:rsidR="00B021F4">
              <w:rPr>
                <w:rFonts w:ascii="Century Gothic" w:hAnsi="Century Gothic"/>
                <w:szCs w:val="22"/>
              </w:rPr>
              <w:t xml:space="preserve"> entre los diferentes programas</w:t>
            </w:r>
            <w:r w:rsidR="00E94B2F">
              <w:rPr>
                <w:rFonts w:ascii="Century Gothic" w:hAnsi="Century Gothic"/>
                <w:szCs w:val="22"/>
              </w:rPr>
              <w:t>.</w:t>
            </w:r>
            <w:r w:rsidR="000B42F6">
              <w:rPr>
                <w:rFonts w:ascii="Century Gothic" w:hAnsi="Century Gothic"/>
                <w:szCs w:val="22"/>
              </w:rPr>
              <w:t xml:space="preserve"> </w:t>
            </w:r>
            <w:r w:rsidR="00815E6B">
              <w:rPr>
                <w:rFonts w:ascii="Century Gothic" w:hAnsi="Century Gothic"/>
                <w:szCs w:val="22"/>
              </w:rPr>
              <w:t xml:space="preserve">  </w:t>
            </w:r>
            <w:r w:rsidR="000B42F6">
              <w:rPr>
                <w:rFonts w:ascii="Century Gothic" w:hAnsi="Century Gothic"/>
                <w:szCs w:val="22"/>
              </w:rPr>
              <w:t xml:space="preserve">Los grupos para las prácticas académicas se deben ceñir estrictamente a la capacidad máxima instalada para cada laboratorio.  </w:t>
            </w:r>
          </w:p>
        </w:tc>
        <w:tc>
          <w:tcPr>
            <w:tcW w:w="1985" w:type="dxa"/>
            <w:vAlign w:val="center"/>
          </w:tcPr>
          <w:p w14:paraId="64F93E43" w14:textId="1F5A8384" w:rsidR="00F414F7" w:rsidRPr="003C1270" w:rsidRDefault="00D833DD" w:rsidP="000D597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Directores de Programa </w:t>
            </w:r>
          </w:p>
        </w:tc>
        <w:tc>
          <w:tcPr>
            <w:tcW w:w="2551" w:type="dxa"/>
            <w:vAlign w:val="center"/>
          </w:tcPr>
          <w:p w14:paraId="42B71D62" w14:textId="6EFC5631" w:rsidR="001D7C35" w:rsidRPr="003C1270" w:rsidRDefault="00D833DD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D833DD">
              <w:rPr>
                <w:rFonts w:ascii="Century Gothic" w:hAnsi="Century Gothic"/>
                <w:bCs/>
                <w:szCs w:val="22"/>
              </w:rPr>
              <w:t xml:space="preserve">Plataforma </w:t>
            </w:r>
            <w:r w:rsidR="001D7C35" w:rsidRPr="003C1270">
              <w:rPr>
                <w:rFonts w:ascii="Century Gothic" w:hAnsi="Century Gothic"/>
                <w:b/>
                <w:szCs w:val="22"/>
              </w:rPr>
              <w:t xml:space="preserve">SIGA  </w:t>
            </w:r>
          </w:p>
        </w:tc>
      </w:tr>
      <w:tr w:rsidR="00D833DD" w:rsidRPr="003C1270" w14:paraId="6EBB88BF" w14:textId="77777777" w:rsidTr="006042A9">
        <w:trPr>
          <w:trHeight w:val="1136"/>
        </w:trPr>
        <w:tc>
          <w:tcPr>
            <w:tcW w:w="534" w:type="dxa"/>
            <w:vAlign w:val="center"/>
          </w:tcPr>
          <w:p w14:paraId="3342E3B2" w14:textId="469AFCA0" w:rsidR="00D833DD" w:rsidRPr="003C1270" w:rsidRDefault="00D833DD" w:rsidP="00D833DD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0</w:t>
            </w:r>
            <w:r w:rsidR="00152D20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2825EFA5" w14:textId="0172F69D" w:rsidR="00D833DD" w:rsidRPr="003C1270" w:rsidRDefault="00D833DD" w:rsidP="00D833DD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P</w:t>
            </w:r>
          </w:p>
        </w:tc>
        <w:tc>
          <w:tcPr>
            <w:tcW w:w="3610" w:type="dxa"/>
            <w:vAlign w:val="center"/>
          </w:tcPr>
          <w:p w14:paraId="52674776" w14:textId="149EEA44" w:rsidR="00C52C12" w:rsidRPr="003C1270" w:rsidRDefault="00C52C12" w:rsidP="00C52C12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De acuerdo </w:t>
            </w:r>
            <w:r w:rsidR="001847CD">
              <w:rPr>
                <w:rFonts w:ascii="Century Gothic" w:hAnsi="Century Gothic"/>
                <w:szCs w:val="22"/>
              </w:rPr>
              <w:t xml:space="preserve">con las necesidades definidas </w:t>
            </w:r>
            <w:r w:rsidR="007E4170">
              <w:rPr>
                <w:rFonts w:ascii="Century Gothic" w:hAnsi="Century Gothic"/>
                <w:szCs w:val="22"/>
              </w:rPr>
              <w:t xml:space="preserve">en el SIGA, </w:t>
            </w:r>
            <w:r w:rsidR="00D833DD" w:rsidRPr="003C1270">
              <w:rPr>
                <w:rFonts w:ascii="Century Gothic" w:hAnsi="Century Gothic"/>
                <w:szCs w:val="22"/>
              </w:rPr>
              <w:t>determin</w:t>
            </w:r>
            <w:r w:rsidR="007E4170">
              <w:rPr>
                <w:rFonts w:ascii="Century Gothic" w:hAnsi="Century Gothic"/>
                <w:szCs w:val="22"/>
              </w:rPr>
              <w:t>ar</w:t>
            </w:r>
            <w:r w:rsidR="00D833DD" w:rsidRPr="003C1270">
              <w:rPr>
                <w:rFonts w:ascii="Century Gothic" w:hAnsi="Century Gothic"/>
                <w:szCs w:val="22"/>
              </w:rPr>
              <w:t xml:space="preserve"> el espacio de laboratorio a realizar las prácticas</w:t>
            </w:r>
            <w:r w:rsidR="007E4170">
              <w:rPr>
                <w:rFonts w:ascii="Century Gothic" w:hAnsi="Century Gothic"/>
                <w:szCs w:val="22"/>
              </w:rPr>
              <w:t xml:space="preserve"> </w:t>
            </w:r>
            <w:r>
              <w:rPr>
                <w:rFonts w:ascii="Century Gothic" w:hAnsi="Century Gothic"/>
                <w:szCs w:val="22"/>
              </w:rPr>
              <w:t>según</w:t>
            </w:r>
            <w:r w:rsidR="007E4170">
              <w:rPr>
                <w:rFonts w:ascii="Century Gothic" w:hAnsi="Century Gothic"/>
                <w:szCs w:val="22"/>
              </w:rPr>
              <w:t xml:space="preserve"> </w:t>
            </w:r>
            <w:r w:rsidR="00273E8E">
              <w:rPr>
                <w:rFonts w:ascii="Century Gothic" w:hAnsi="Century Gothic"/>
                <w:szCs w:val="22"/>
              </w:rPr>
              <w:t xml:space="preserve">el componente académico y </w:t>
            </w:r>
            <w:r w:rsidR="007E4170">
              <w:rPr>
                <w:rFonts w:ascii="Century Gothic" w:hAnsi="Century Gothic"/>
                <w:szCs w:val="22"/>
              </w:rPr>
              <w:t>la capacidad requerida</w:t>
            </w:r>
            <w:r w:rsidR="00D833DD" w:rsidRPr="003C1270">
              <w:rPr>
                <w:rFonts w:ascii="Century Gothic" w:hAnsi="Century Gothic"/>
                <w:szCs w:val="22"/>
              </w:rPr>
              <w:t xml:space="preserve">. </w:t>
            </w:r>
            <w:r w:rsidR="001847CD">
              <w:rPr>
                <w:rFonts w:ascii="Century Gothic" w:hAnsi="Century Gothic"/>
                <w:szCs w:val="22"/>
              </w:rPr>
              <w:t xml:space="preserve">  </w:t>
            </w:r>
            <w:r w:rsidR="00D833DD" w:rsidRPr="003C1270">
              <w:rPr>
                <w:rFonts w:ascii="Century Gothic" w:hAnsi="Century Gothic"/>
                <w:szCs w:val="22"/>
              </w:rPr>
              <w:t>Organizar los horarios de laboratorios de acuerdo con las prácticas académicas programadas semestralmente.</w:t>
            </w:r>
          </w:p>
        </w:tc>
        <w:tc>
          <w:tcPr>
            <w:tcW w:w="1985" w:type="dxa"/>
            <w:vAlign w:val="center"/>
          </w:tcPr>
          <w:p w14:paraId="5F2D4E62" w14:textId="7D1D97C6" w:rsidR="00D833DD" w:rsidRPr="003C1270" w:rsidRDefault="00C52C12" w:rsidP="00D833D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Coordinación CALER</w:t>
            </w:r>
          </w:p>
        </w:tc>
        <w:tc>
          <w:tcPr>
            <w:tcW w:w="2551" w:type="dxa"/>
            <w:vAlign w:val="center"/>
          </w:tcPr>
          <w:p w14:paraId="57084089" w14:textId="23C6EE6E" w:rsidR="007D2F57" w:rsidRDefault="00D833DD" w:rsidP="003C00A4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 xml:space="preserve">Formato de </w:t>
            </w:r>
            <w:r w:rsidR="003C00A4">
              <w:rPr>
                <w:rFonts w:ascii="Century Gothic" w:hAnsi="Century Gothic"/>
                <w:szCs w:val="22"/>
              </w:rPr>
              <w:t xml:space="preserve">horarios </w:t>
            </w:r>
            <w:r w:rsidR="004233D1">
              <w:rPr>
                <w:rFonts w:ascii="Century Gothic" w:hAnsi="Century Gothic"/>
                <w:szCs w:val="22"/>
              </w:rPr>
              <w:t>para laboratorio</w:t>
            </w:r>
          </w:p>
          <w:p w14:paraId="6FD94FA5" w14:textId="5C08C206" w:rsidR="00D833DD" w:rsidRPr="003C1270" w:rsidRDefault="00D833DD" w:rsidP="00D833DD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3C1270">
              <w:rPr>
                <w:rFonts w:ascii="Century Gothic" w:hAnsi="Century Gothic"/>
                <w:b/>
                <w:szCs w:val="22"/>
              </w:rPr>
              <w:t>GRE-F-52</w:t>
            </w:r>
          </w:p>
          <w:p w14:paraId="2476D711" w14:textId="77777777" w:rsidR="00A37E5A" w:rsidRDefault="00A37E5A" w:rsidP="00D833DD">
            <w:pPr>
              <w:jc w:val="center"/>
              <w:rPr>
                <w:rFonts w:ascii="Century Gothic" w:hAnsi="Century Gothic"/>
                <w:bCs/>
                <w:szCs w:val="22"/>
              </w:rPr>
            </w:pPr>
          </w:p>
          <w:p w14:paraId="6825019B" w14:textId="15B6E4DE" w:rsidR="00D833DD" w:rsidRPr="003C1270" w:rsidRDefault="00A37E5A" w:rsidP="00D833DD">
            <w:pPr>
              <w:jc w:val="center"/>
              <w:rPr>
                <w:rFonts w:ascii="Century Gothic" w:hAnsi="Century Gothic"/>
                <w:szCs w:val="22"/>
              </w:rPr>
            </w:pPr>
            <w:r w:rsidRPr="00D833DD">
              <w:rPr>
                <w:rFonts w:ascii="Century Gothic" w:hAnsi="Century Gothic"/>
                <w:bCs/>
                <w:szCs w:val="22"/>
              </w:rPr>
              <w:t xml:space="preserve">Plataforma </w:t>
            </w:r>
            <w:r w:rsidRPr="003C1270">
              <w:rPr>
                <w:rFonts w:ascii="Century Gothic" w:hAnsi="Century Gothic"/>
                <w:b/>
                <w:szCs w:val="22"/>
              </w:rPr>
              <w:t xml:space="preserve">SIGA  </w:t>
            </w:r>
          </w:p>
        </w:tc>
      </w:tr>
      <w:tr w:rsidR="00D833DD" w:rsidRPr="003C1270" w14:paraId="35F79EF3" w14:textId="77777777" w:rsidTr="006042A9">
        <w:trPr>
          <w:trHeight w:val="1136"/>
        </w:trPr>
        <w:tc>
          <w:tcPr>
            <w:tcW w:w="534" w:type="dxa"/>
            <w:vAlign w:val="center"/>
          </w:tcPr>
          <w:p w14:paraId="4166966B" w14:textId="457D4646" w:rsidR="00D833DD" w:rsidRPr="003C1270" w:rsidRDefault="00D833DD" w:rsidP="00D833DD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0</w:t>
            </w:r>
            <w:r w:rsidR="002E0FCC"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17A5656F" w14:textId="77777777" w:rsidR="00D833DD" w:rsidRPr="003C1270" w:rsidRDefault="00D833DD" w:rsidP="00D833DD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HA</w:t>
            </w:r>
          </w:p>
        </w:tc>
        <w:tc>
          <w:tcPr>
            <w:tcW w:w="3610" w:type="dxa"/>
            <w:vAlign w:val="center"/>
          </w:tcPr>
          <w:p w14:paraId="7464F19F" w14:textId="77777777" w:rsidR="00D833DD" w:rsidRDefault="00D833DD" w:rsidP="0014611F">
            <w:pPr>
              <w:jc w:val="both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Entregar de manera física</w:t>
            </w:r>
            <w:r w:rsidR="0014611F">
              <w:rPr>
                <w:rFonts w:ascii="Century Gothic" w:hAnsi="Century Gothic"/>
                <w:szCs w:val="22"/>
              </w:rPr>
              <w:t xml:space="preserve"> </w:t>
            </w:r>
            <w:r w:rsidRPr="003C1270">
              <w:rPr>
                <w:rFonts w:ascii="Century Gothic" w:hAnsi="Century Gothic"/>
                <w:szCs w:val="22"/>
              </w:rPr>
              <w:t>el reglamento para el uso de los laboratorios.</w:t>
            </w:r>
            <w:r w:rsidR="005C7764">
              <w:rPr>
                <w:rFonts w:ascii="Century Gothic" w:hAnsi="Century Gothic"/>
                <w:szCs w:val="22"/>
              </w:rPr>
              <w:t xml:space="preserve">  </w:t>
            </w:r>
            <w:r w:rsidRPr="003C1270">
              <w:rPr>
                <w:rFonts w:ascii="Century Gothic" w:hAnsi="Century Gothic"/>
                <w:szCs w:val="22"/>
              </w:rPr>
              <w:t xml:space="preserve">Cada profesor debe </w:t>
            </w:r>
            <w:r w:rsidR="005C7764">
              <w:rPr>
                <w:rFonts w:ascii="Century Gothic" w:hAnsi="Century Gothic"/>
                <w:szCs w:val="22"/>
              </w:rPr>
              <w:t xml:space="preserve">socializar el </w:t>
            </w:r>
            <w:r w:rsidRPr="003C1270">
              <w:rPr>
                <w:rFonts w:ascii="Century Gothic" w:hAnsi="Century Gothic"/>
                <w:szCs w:val="22"/>
              </w:rPr>
              <w:t>reglamento</w:t>
            </w:r>
            <w:r w:rsidR="005C7764">
              <w:rPr>
                <w:rFonts w:ascii="Century Gothic" w:hAnsi="Century Gothic"/>
                <w:szCs w:val="22"/>
              </w:rPr>
              <w:t xml:space="preserve"> </w:t>
            </w:r>
            <w:r w:rsidRPr="003C1270">
              <w:rPr>
                <w:rFonts w:ascii="Century Gothic" w:hAnsi="Century Gothic"/>
                <w:szCs w:val="22"/>
              </w:rPr>
              <w:t xml:space="preserve">con sus estudiantes </w:t>
            </w:r>
            <w:r w:rsidR="0014611F">
              <w:rPr>
                <w:rFonts w:ascii="Century Gothic" w:hAnsi="Century Gothic"/>
                <w:szCs w:val="22"/>
              </w:rPr>
              <w:t xml:space="preserve">en la primera clase </w:t>
            </w:r>
            <w:r w:rsidRPr="003C1270">
              <w:rPr>
                <w:rFonts w:ascii="Century Gothic" w:hAnsi="Century Gothic"/>
                <w:szCs w:val="22"/>
              </w:rPr>
              <w:t>y exigir el cumplimiento de este dentro de</w:t>
            </w:r>
            <w:r w:rsidR="0014611F">
              <w:rPr>
                <w:rFonts w:ascii="Century Gothic" w:hAnsi="Century Gothic"/>
                <w:szCs w:val="22"/>
              </w:rPr>
              <w:t xml:space="preserve"> los </w:t>
            </w:r>
            <w:r w:rsidR="0014611F" w:rsidRPr="003C1270">
              <w:rPr>
                <w:rFonts w:ascii="Century Gothic" w:hAnsi="Century Gothic"/>
                <w:szCs w:val="22"/>
              </w:rPr>
              <w:t>laboratorios</w:t>
            </w:r>
            <w:r w:rsidRPr="003C1270">
              <w:rPr>
                <w:rFonts w:ascii="Century Gothic" w:hAnsi="Century Gothic"/>
                <w:szCs w:val="22"/>
              </w:rPr>
              <w:t>.</w:t>
            </w:r>
          </w:p>
          <w:p w14:paraId="0DC00BEF" w14:textId="52CE408A" w:rsidR="00BD6FE0" w:rsidRPr="003C1270" w:rsidRDefault="00BD6FE0" w:rsidP="0014611F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B967D88" w14:textId="2E61A325" w:rsidR="00D833DD" w:rsidRPr="003C1270" w:rsidRDefault="00D833DD" w:rsidP="00D833DD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Coordi</w:t>
            </w:r>
            <w:r w:rsidR="002E0FCC">
              <w:rPr>
                <w:rFonts w:ascii="Century Gothic" w:hAnsi="Century Gothic"/>
                <w:szCs w:val="22"/>
              </w:rPr>
              <w:t xml:space="preserve">nación </w:t>
            </w:r>
            <w:r w:rsidRPr="003C1270">
              <w:rPr>
                <w:rFonts w:ascii="Century Gothic" w:hAnsi="Century Gothic"/>
                <w:szCs w:val="22"/>
              </w:rPr>
              <w:t>CALER</w:t>
            </w:r>
          </w:p>
          <w:p w14:paraId="1A4DD445" w14:textId="369C9C73" w:rsidR="00D833DD" w:rsidRDefault="00D833DD" w:rsidP="00D833DD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Profesores</w:t>
            </w:r>
            <w:r w:rsidR="002C4A74">
              <w:rPr>
                <w:rFonts w:ascii="Century Gothic" w:hAnsi="Century Gothic"/>
                <w:szCs w:val="22"/>
              </w:rPr>
              <w:t xml:space="preserve"> e</w:t>
            </w:r>
          </w:p>
          <w:p w14:paraId="775A9C99" w14:textId="1144DFE3" w:rsidR="00D833DD" w:rsidRPr="003C1270" w:rsidRDefault="00D833DD" w:rsidP="00D833DD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Investigadores</w:t>
            </w:r>
          </w:p>
          <w:p w14:paraId="6A36A3BF" w14:textId="77777777" w:rsidR="00D833DD" w:rsidRPr="003C1270" w:rsidRDefault="00D833DD" w:rsidP="00D833DD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D34D47E" w14:textId="53FE0D3D" w:rsidR="00D833DD" w:rsidRPr="00704EE0" w:rsidRDefault="00D833DD" w:rsidP="00D833DD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 xml:space="preserve">Reglamento </w:t>
            </w:r>
            <w:r w:rsidRPr="00704EE0">
              <w:rPr>
                <w:rFonts w:ascii="Century Gothic" w:hAnsi="Century Gothic"/>
                <w:szCs w:val="22"/>
              </w:rPr>
              <w:t>para el uso de los laboratorios</w:t>
            </w:r>
            <w:r w:rsidR="002A5F90">
              <w:rPr>
                <w:rFonts w:ascii="Century Gothic" w:hAnsi="Century Gothic"/>
                <w:szCs w:val="22"/>
              </w:rPr>
              <w:br/>
            </w:r>
          </w:p>
          <w:p w14:paraId="7EC8B425" w14:textId="21FEC986" w:rsidR="00D833DD" w:rsidRPr="00704EE0" w:rsidRDefault="00704EE0" w:rsidP="00D833DD">
            <w:pPr>
              <w:jc w:val="center"/>
              <w:rPr>
                <w:rFonts w:ascii="Century Gothic" w:hAnsi="Century Gothic"/>
                <w:szCs w:val="22"/>
              </w:rPr>
            </w:pPr>
            <w:r w:rsidRPr="00704EE0">
              <w:rPr>
                <w:rFonts w:ascii="Century Gothic" w:hAnsi="Century Gothic"/>
                <w:szCs w:val="22"/>
              </w:rPr>
              <w:t>Formato de asistencia</w:t>
            </w:r>
          </w:p>
          <w:p w14:paraId="74B3EF7E" w14:textId="682EA933" w:rsidR="00D833DD" w:rsidRPr="003C1270" w:rsidRDefault="00D833DD" w:rsidP="00D833DD">
            <w:pPr>
              <w:jc w:val="center"/>
              <w:rPr>
                <w:rFonts w:ascii="Century Gothic" w:hAnsi="Century Gothic"/>
                <w:szCs w:val="22"/>
              </w:rPr>
            </w:pPr>
            <w:r w:rsidRPr="00704EE0">
              <w:rPr>
                <w:rFonts w:ascii="Century Gothic" w:hAnsi="Century Gothic"/>
                <w:b/>
                <w:szCs w:val="22"/>
              </w:rPr>
              <w:t>GRE-F-</w:t>
            </w:r>
            <w:r w:rsidR="003D00F6" w:rsidRPr="00704EE0">
              <w:rPr>
                <w:rFonts w:ascii="Century Gothic" w:hAnsi="Century Gothic"/>
                <w:b/>
                <w:szCs w:val="22"/>
              </w:rPr>
              <w:t>4</w:t>
            </w:r>
          </w:p>
        </w:tc>
      </w:tr>
      <w:tr w:rsidR="00D833DD" w:rsidRPr="003C1270" w14:paraId="3EF5E383" w14:textId="77777777" w:rsidTr="006042A9">
        <w:trPr>
          <w:trHeight w:val="1136"/>
        </w:trPr>
        <w:tc>
          <w:tcPr>
            <w:tcW w:w="534" w:type="dxa"/>
            <w:vAlign w:val="center"/>
          </w:tcPr>
          <w:p w14:paraId="77999296" w14:textId="7BF5F698" w:rsidR="00D833DD" w:rsidRPr="003C1270" w:rsidRDefault="00D833DD" w:rsidP="00D833DD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lastRenderedPageBreak/>
              <w:t>0</w:t>
            </w:r>
            <w:r w:rsidR="00FF2327"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14:paraId="59997B2D" w14:textId="77777777" w:rsidR="00D833DD" w:rsidRPr="003C1270" w:rsidRDefault="00D833DD" w:rsidP="00D833DD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HA</w:t>
            </w:r>
          </w:p>
        </w:tc>
        <w:tc>
          <w:tcPr>
            <w:tcW w:w="3610" w:type="dxa"/>
            <w:vAlign w:val="center"/>
          </w:tcPr>
          <w:p w14:paraId="4C349E84" w14:textId="14D96A2F" w:rsidR="00D833DD" w:rsidRPr="003C1270" w:rsidRDefault="00D833DD" w:rsidP="0032574E">
            <w:pPr>
              <w:jc w:val="both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 xml:space="preserve">Realizar el registro correspondiente al </w:t>
            </w:r>
            <w:r w:rsidR="00F90E96">
              <w:rPr>
                <w:rFonts w:ascii="Century Gothic" w:hAnsi="Century Gothic"/>
                <w:szCs w:val="22"/>
              </w:rPr>
              <w:t xml:space="preserve">recibir el </w:t>
            </w:r>
            <w:r w:rsidRPr="003C1270">
              <w:rPr>
                <w:rFonts w:ascii="Century Gothic" w:hAnsi="Century Gothic"/>
                <w:szCs w:val="22"/>
              </w:rPr>
              <w:t xml:space="preserve">laboratorio </w:t>
            </w:r>
            <w:r w:rsidR="005163EA">
              <w:rPr>
                <w:rFonts w:ascii="Century Gothic" w:hAnsi="Century Gothic"/>
                <w:szCs w:val="22"/>
              </w:rPr>
              <w:t>y al finalizar la práctica académica.  Se lleva control sobre las horas de uso</w:t>
            </w:r>
            <w:r w:rsidR="00C10E50">
              <w:rPr>
                <w:rFonts w:ascii="Century Gothic" w:hAnsi="Century Gothic"/>
                <w:szCs w:val="22"/>
              </w:rPr>
              <w:t xml:space="preserve"> del laboratorio</w:t>
            </w:r>
            <w:r w:rsidR="005163EA">
              <w:rPr>
                <w:rFonts w:ascii="Century Gothic" w:hAnsi="Century Gothic"/>
                <w:szCs w:val="22"/>
              </w:rPr>
              <w:t xml:space="preserve">, </w:t>
            </w:r>
            <w:r w:rsidR="006F3F01">
              <w:rPr>
                <w:rFonts w:ascii="Century Gothic" w:hAnsi="Century Gothic"/>
                <w:szCs w:val="22"/>
              </w:rPr>
              <w:t>manejo de llaves</w:t>
            </w:r>
            <w:r w:rsidR="004E6AB3">
              <w:rPr>
                <w:rFonts w:ascii="Century Gothic" w:hAnsi="Century Gothic"/>
                <w:szCs w:val="22"/>
              </w:rPr>
              <w:t xml:space="preserve">, uso </w:t>
            </w:r>
            <w:r w:rsidR="00C51813">
              <w:rPr>
                <w:rFonts w:ascii="Century Gothic" w:hAnsi="Century Gothic"/>
                <w:szCs w:val="22"/>
              </w:rPr>
              <w:t xml:space="preserve">adecuado </w:t>
            </w:r>
            <w:r w:rsidR="004E6AB3">
              <w:rPr>
                <w:rFonts w:ascii="Century Gothic" w:hAnsi="Century Gothic"/>
                <w:szCs w:val="22"/>
              </w:rPr>
              <w:t>de bienes</w:t>
            </w:r>
            <w:r w:rsidR="00C10E50">
              <w:rPr>
                <w:rFonts w:ascii="Century Gothic" w:hAnsi="Century Gothic"/>
                <w:szCs w:val="22"/>
              </w:rPr>
              <w:t>, equipos</w:t>
            </w:r>
            <w:r w:rsidR="004E6AB3">
              <w:rPr>
                <w:rFonts w:ascii="Century Gothic" w:hAnsi="Century Gothic"/>
                <w:szCs w:val="22"/>
              </w:rPr>
              <w:t xml:space="preserve"> e insumos y posterior limpieza y desinfección del laboratorio.</w:t>
            </w:r>
            <w:r w:rsidR="006F3F01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115E16F" w14:textId="77777777" w:rsidR="00AC36B2" w:rsidRDefault="00AC36B2" w:rsidP="00AC36B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Profesores</w:t>
            </w:r>
            <w:r>
              <w:rPr>
                <w:rFonts w:ascii="Century Gothic" w:hAnsi="Century Gothic"/>
                <w:szCs w:val="22"/>
              </w:rPr>
              <w:t xml:space="preserve"> e</w:t>
            </w:r>
          </w:p>
          <w:p w14:paraId="7F763E08" w14:textId="77777777" w:rsidR="00AC36B2" w:rsidRPr="003C1270" w:rsidRDefault="00AC36B2" w:rsidP="00AC36B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Investigadores</w:t>
            </w:r>
          </w:p>
          <w:p w14:paraId="62BC2875" w14:textId="3EE0C1C1" w:rsidR="00D833DD" w:rsidRPr="003C1270" w:rsidRDefault="00AC36B2" w:rsidP="00D833D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Auxiliares de CALER</w:t>
            </w:r>
          </w:p>
        </w:tc>
        <w:tc>
          <w:tcPr>
            <w:tcW w:w="2551" w:type="dxa"/>
            <w:vAlign w:val="center"/>
          </w:tcPr>
          <w:p w14:paraId="6768EA6A" w14:textId="3672E4E7" w:rsidR="00D833DD" w:rsidRPr="003C1270" w:rsidRDefault="008F1AB7" w:rsidP="00D833D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Formato de Control de uso de Laboratorios</w:t>
            </w:r>
            <w:r w:rsidR="00D833DD" w:rsidRPr="003C1270">
              <w:rPr>
                <w:rFonts w:ascii="Century Gothic" w:hAnsi="Century Gothic"/>
                <w:b/>
                <w:szCs w:val="22"/>
              </w:rPr>
              <w:t xml:space="preserve"> GRE-F-</w:t>
            </w:r>
            <w:r w:rsidR="00FC4F78">
              <w:rPr>
                <w:rFonts w:ascii="Century Gothic" w:hAnsi="Century Gothic"/>
                <w:b/>
                <w:szCs w:val="22"/>
              </w:rPr>
              <w:t>62</w:t>
            </w:r>
          </w:p>
        </w:tc>
      </w:tr>
      <w:tr w:rsidR="00092FB1" w:rsidRPr="003C1270" w14:paraId="347D5670" w14:textId="77777777" w:rsidTr="006042A9">
        <w:trPr>
          <w:trHeight w:val="1136"/>
        </w:trPr>
        <w:tc>
          <w:tcPr>
            <w:tcW w:w="534" w:type="dxa"/>
            <w:vAlign w:val="center"/>
          </w:tcPr>
          <w:p w14:paraId="06749FEF" w14:textId="1924AD13" w:rsidR="00092FB1" w:rsidRPr="003C1270" w:rsidRDefault="00092FB1" w:rsidP="00092FB1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0</w:t>
            </w:r>
            <w:r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43283DEF" w14:textId="7C35C052" w:rsidR="00092FB1" w:rsidRPr="003C1270" w:rsidRDefault="00092FB1" w:rsidP="00092FB1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HA</w:t>
            </w:r>
          </w:p>
        </w:tc>
        <w:tc>
          <w:tcPr>
            <w:tcW w:w="3610" w:type="dxa"/>
            <w:vAlign w:val="center"/>
          </w:tcPr>
          <w:p w14:paraId="5BE8E063" w14:textId="77777777" w:rsidR="00092FB1" w:rsidRDefault="00092FB1" w:rsidP="00092FB1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4BB911FA" w14:textId="77777777" w:rsidR="00092FB1" w:rsidRDefault="00092FB1" w:rsidP="00092FB1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5C69E925" w14:textId="0FF52C81" w:rsidR="00092FB1" w:rsidRDefault="00092FB1" w:rsidP="00092FB1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Asegurar el cumplimiento estricto de las normas de bioseguridad y uso de Elementos de Protección Personal -EPP de acuerdo con el nivel de riesgo de cada actividad, así como asegurar la correcta disposición de residuos generados en las prácticas.</w:t>
            </w:r>
          </w:p>
          <w:p w14:paraId="79DCD6CF" w14:textId="300DA7BE" w:rsidR="006042A9" w:rsidRPr="006042A9" w:rsidRDefault="006042A9" w:rsidP="006042A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BDAB852" w14:textId="77777777" w:rsidR="00092FB1" w:rsidRDefault="00092FB1" w:rsidP="00092FB1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Profesores</w:t>
            </w:r>
            <w:r>
              <w:rPr>
                <w:rFonts w:ascii="Century Gothic" w:hAnsi="Century Gothic"/>
                <w:szCs w:val="22"/>
              </w:rPr>
              <w:t xml:space="preserve"> e</w:t>
            </w:r>
          </w:p>
          <w:p w14:paraId="30DDF0B1" w14:textId="77777777" w:rsidR="00092FB1" w:rsidRPr="003C1270" w:rsidRDefault="00092FB1" w:rsidP="00092FB1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Investigadores</w:t>
            </w:r>
          </w:p>
          <w:p w14:paraId="2829AD00" w14:textId="77777777" w:rsidR="00092FB1" w:rsidRPr="003C1270" w:rsidRDefault="00092FB1" w:rsidP="00092FB1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732B9A7" w14:textId="77777777" w:rsidR="00092FB1" w:rsidRDefault="00092FB1" w:rsidP="00092FB1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B7899">
              <w:rPr>
                <w:rFonts w:ascii="Century Gothic" w:hAnsi="Century Gothic"/>
                <w:bCs/>
                <w:szCs w:val="22"/>
              </w:rPr>
              <w:t>Manual de Bioseguridad</w:t>
            </w:r>
            <w:r w:rsidRPr="003C1270">
              <w:rPr>
                <w:rFonts w:ascii="Century Gothic" w:hAnsi="Century Gothic"/>
                <w:b/>
                <w:szCs w:val="22"/>
              </w:rPr>
              <w:t xml:space="preserve"> GRE-M-1</w:t>
            </w:r>
          </w:p>
          <w:p w14:paraId="0889BBC3" w14:textId="77777777" w:rsidR="00092FB1" w:rsidRDefault="00092FB1" w:rsidP="00092FB1">
            <w:pPr>
              <w:jc w:val="center"/>
              <w:rPr>
                <w:rFonts w:ascii="Century Gothic" w:hAnsi="Century Gothic"/>
                <w:b/>
                <w:szCs w:val="22"/>
              </w:rPr>
            </w:pPr>
          </w:p>
          <w:p w14:paraId="10DD94C5" w14:textId="4D6CCB62" w:rsidR="00092FB1" w:rsidRPr="005B7899" w:rsidRDefault="00092FB1" w:rsidP="00092FB1">
            <w:pPr>
              <w:jc w:val="center"/>
              <w:rPr>
                <w:rFonts w:ascii="Century Gothic" w:hAnsi="Century Gothic"/>
                <w:bCs/>
                <w:szCs w:val="22"/>
              </w:rPr>
            </w:pPr>
            <w:r w:rsidRPr="005B7899">
              <w:rPr>
                <w:rFonts w:ascii="Century Gothic" w:hAnsi="Century Gothic"/>
                <w:bCs/>
                <w:szCs w:val="22"/>
              </w:rPr>
              <w:t>Manual de Gestión integral de residuos CALER</w:t>
            </w:r>
          </w:p>
          <w:p w14:paraId="526AC6F7" w14:textId="77777777" w:rsidR="00092FB1" w:rsidRDefault="00092FB1" w:rsidP="00092FB1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B7899">
              <w:rPr>
                <w:rFonts w:ascii="Century Gothic" w:hAnsi="Century Gothic"/>
                <w:b/>
                <w:szCs w:val="22"/>
              </w:rPr>
              <w:t>GRE-M-3</w:t>
            </w:r>
          </w:p>
          <w:p w14:paraId="1B325CBB" w14:textId="77777777" w:rsidR="00092FB1" w:rsidRDefault="00092FB1" w:rsidP="00092FB1">
            <w:pPr>
              <w:jc w:val="center"/>
              <w:rPr>
                <w:rFonts w:ascii="Century Gothic" w:hAnsi="Century Gothic"/>
                <w:b/>
                <w:szCs w:val="22"/>
              </w:rPr>
            </w:pPr>
          </w:p>
          <w:p w14:paraId="0B70CE79" w14:textId="2EE0F8BD" w:rsidR="00092FB1" w:rsidRPr="001E2F8F" w:rsidRDefault="00092FB1" w:rsidP="00092FB1">
            <w:pPr>
              <w:jc w:val="center"/>
              <w:rPr>
                <w:rFonts w:ascii="Century Gothic" w:hAnsi="Century Gothic"/>
                <w:bCs/>
                <w:szCs w:val="22"/>
              </w:rPr>
            </w:pPr>
            <w:r w:rsidRPr="001E2F8F">
              <w:rPr>
                <w:rFonts w:ascii="Century Gothic" w:hAnsi="Century Gothic"/>
                <w:bCs/>
                <w:szCs w:val="22"/>
              </w:rPr>
              <w:t>Protocolo para neutralización y dilución de sustancias químicas no peligrosas</w:t>
            </w:r>
          </w:p>
          <w:p w14:paraId="01CB5321" w14:textId="51E7EB1A" w:rsidR="00092FB1" w:rsidRDefault="00092FB1" w:rsidP="006042A9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1E2F8F">
              <w:rPr>
                <w:rFonts w:ascii="Century Gothic" w:hAnsi="Century Gothic"/>
                <w:b/>
                <w:szCs w:val="22"/>
              </w:rPr>
              <w:t>GRE-PRT</w:t>
            </w:r>
            <w:r w:rsidR="008406B1">
              <w:rPr>
                <w:rFonts w:ascii="Century Gothic" w:hAnsi="Century Gothic"/>
                <w:b/>
                <w:szCs w:val="22"/>
              </w:rPr>
              <w:t>-</w:t>
            </w:r>
            <w:r w:rsidRPr="001E2F8F">
              <w:rPr>
                <w:rFonts w:ascii="Century Gothic" w:hAnsi="Century Gothic"/>
                <w:b/>
                <w:szCs w:val="22"/>
              </w:rPr>
              <w:t>18</w:t>
            </w:r>
          </w:p>
          <w:p w14:paraId="61DE9EC2" w14:textId="1F73E60E" w:rsidR="006042A9" w:rsidRPr="005B7899" w:rsidRDefault="006042A9" w:rsidP="006042A9">
            <w:pPr>
              <w:jc w:val="center"/>
              <w:rPr>
                <w:rFonts w:ascii="Century Gothic" w:hAnsi="Century Gothic"/>
                <w:b/>
                <w:szCs w:val="22"/>
              </w:rPr>
            </w:pPr>
          </w:p>
        </w:tc>
      </w:tr>
      <w:tr w:rsidR="00092FB1" w:rsidRPr="003C1270" w14:paraId="3F77A78E" w14:textId="77777777" w:rsidTr="006042A9">
        <w:trPr>
          <w:trHeight w:val="1136"/>
        </w:trPr>
        <w:tc>
          <w:tcPr>
            <w:tcW w:w="534" w:type="dxa"/>
            <w:vAlign w:val="center"/>
          </w:tcPr>
          <w:p w14:paraId="7A25EDDB" w14:textId="23F40191" w:rsidR="00092FB1" w:rsidRPr="003C1270" w:rsidRDefault="00092FB1" w:rsidP="00092FB1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0</w:t>
            </w:r>
            <w:r>
              <w:rPr>
                <w:rFonts w:ascii="Century Gothic" w:hAnsi="Century Gothic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1C22DF86" w14:textId="62ECDA49" w:rsidR="00092FB1" w:rsidRPr="003C1270" w:rsidRDefault="00092FB1" w:rsidP="00092FB1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V</w:t>
            </w:r>
          </w:p>
        </w:tc>
        <w:tc>
          <w:tcPr>
            <w:tcW w:w="3610" w:type="dxa"/>
            <w:vAlign w:val="center"/>
          </w:tcPr>
          <w:p w14:paraId="0DCEAB41" w14:textId="609FBFAE" w:rsidR="00092FB1" w:rsidRPr="003C1270" w:rsidRDefault="00092FB1" w:rsidP="00092FB1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Realizar la encuesta de satisfacción al finalizar cada práctica académica.</w:t>
            </w:r>
          </w:p>
        </w:tc>
        <w:tc>
          <w:tcPr>
            <w:tcW w:w="1985" w:type="dxa"/>
            <w:vAlign w:val="center"/>
          </w:tcPr>
          <w:p w14:paraId="6B74BD04" w14:textId="0DF5B4E3" w:rsidR="00092FB1" w:rsidRPr="003C1270" w:rsidRDefault="00092FB1" w:rsidP="00092FB1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Profesores</w:t>
            </w:r>
            <w:r>
              <w:rPr>
                <w:rFonts w:ascii="Century Gothic" w:hAnsi="Century Gothic"/>
                <w:szCs w:val="22"/>
              </w:rPr>
              <w:t xml:space="preserve"> e </w:t>
            </w:r>
            <w:r w:rsidRPr="003C1270">
              <w:rPr>
                <w:rFonts w:ascii="Century Gothic" w:hAnsi="Century Gothic"/>
                <w:szCs w:val="22"/>
              </w:rPr>
              <w:t>Investigadores</w:t>
            </w:r>
          </w:p>
          <w:p w14:paraId="0EC3EC46" w14:textId="668C63D4" w:rsidR="00092FB1" w:rsidRPr="003C1270" w:rsidRDefault="00092FB1" w:rsidP="00092FB1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FEC1894" w14:textId="088721AB" w:rsidR="00092FB1" w:rsidRPr="00293C96" w:rsidRDefault="00092FB1" w:rsidP="00092FB1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 xml:space="preserve">Instrumento de evaluación </w:t>
            </w:r>
            <w:r w:rsidRPr="003C1270">
              <w:rPr>
                <w:rFonts w:ascii="Century Gothic" w:hAnsi="Century Gothic"/>
                <w:b/>
                <w:szCs w:val="22"/>
              </w:rPr>
              <w:t>GRE-F-10</w:t>
            </w:r>
          </w:p>
        </w:tc>
      </w:tr>
      <w:tr w:rsidR="00092FB1" w:rsidRPr="003C1270" w14:paraId="41A886C1" w14:textId="77777777" w:rsidTr="006042A9">
        <w:trPr>
          <w:trHeight w:val="1136"/>
        </w:trPr>
        <w:tc>
          <w:tcPr>
            <w:tcW w:w="534" w:type="dxa"/>
            <w:vAlign w:val="center"/>
          </w:tcPr>
          <w:p w14:paraId="6C63B87E" w14:textId="64AA9FD6" w:rsidR="00092FB1" w:rsidRPr="003C1270" w:rsidRDefault="00092FB1" w:rsidP="00092FB1">
            <w:pPr>
              <w:spacing w:before="240"/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0</w:t>
            </w:r>
            <w:r w:rsidR="00DB7CB7">
              <w:rPr>
                <w:rFonts w:ascii="Century Gothic" w:hAnsi="Century Gothic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14:paraId="48A9A5AC" w14:textId="16DFDB69" w:rsidR="00092FB1" w:rsidRPr="003C1270" w:rsidRDefault="00DB7CB7" w:rsidP="00092FB1">
            <w:pPr>
              <w:spacing w:before="240"/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V</w:t>
            </w:r>
          </w:p>
        </w:tc>
        <w:tc>
          <w:tcPr>
            <w:tcW w:w="3610" w:type="dxa"/>
            <w:vAlign w:val="center"/>
          </w:tcPr>
          <w:p w14:paraId="2F45808A" w14:textId="57AFAD9C" w:rsidR="000F6081" w:rsidRPr="003C1270" w:rsidRDefault="00092FB1" w:rsidP="000F6081">
            <w:pPr>
              <w:jc w:val="both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 xml:space="preserve">Realizar un informe semestral donde se evidencie </w:t>
            </w:r>
            <w:r w:rsidR="000B4345">
              <w:rPr>
                <w:rFonts w:ascii="Century Gothic" w:hAnsi="Century Gothic"/>
                <w:szCs w:val="22"/>
              </w:rPr>
              <w:t>el porcentaje de utilización de los laboratorios</w:t>
            </w:r>
            <w:r w:rsidR="009F1C3F">
              <w:rPr>
                <w:rFonts w:ascii="Century Gothic" w:hAnsi="Century Gothic"/>
                <w:szCs w:val="22"/>
              </w:rPr>
              <w:t xml:space="preserve"> respecto a la reserva propuesta por los diferentes programas</w:t>
            </w:r>
            <w:r w:rsidR="000F6081">
              <w:rPr>
                <w:rFonts w:ascii="Century Gothic" w:hAnsi="Century Gothic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14:paraId="187ABF5D" w14:textId="3F241047" w:rsidR="009F1C3F" w:rsidRPr="003C1270" w:rsidRDefault="00092FB1" w:rsidP="009F1C3F">
            <w:pPr>
              <w:spacing w:before="240"/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Coordina</w:t>
            </w:r>
            <w:r w:rsidR="009F1C3F">
              <w:rPr>
                <w:rFonts w:ascii="Century Gothic" w:hAnsi="Century Gothic"/>
                <w:szCs w:val="22"/>
              </w:rPr>
              <w:t>ción</w:t>
            </w:r>
            <w:r w:rsidR="009F1C3F">
              <w:rPr>
                <w:rFonts w:ascii="Century Gothic" w:hAnsi="Century Gothic"/>
                <w:szCs w:val="22"/>
              </w:rPr>
              <w:br/>
              <w:t>Auxilia</w:t>
            </w:r>
            <w:r w:rsidR="000F6081">
              <w:rPr>
                <w:rFonts w:ascii="Century Gothic" w:hAnsi="Century Gothic"/>
                <w:szCs w:val="22"/>
              </w:rPr>
              <w:t>r administrativa CALER</w:t>
            </w:r>
          </w:p>
          <w:p w14:paraId="64B4BCCD" w14:textId="77777777" w:rsidR="00092FB1" w:rsidRPr="003C1270" w:rsidRDefault="00092FB1" w:rsidP="00092FB1">
            <w:pPr>
              <w:spacing w:before="240"/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76BE7CD" w14:textId="00F861D6" w:rsidR="00092FB1" w:rsidRPr="003C1270" w:rsidRDefault="000F6081" w:rsidP="000F6081">
            <w:pPr>
              <w:spacing w:before="240"/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Informe</w:t>
            </w:r>
          </w:p>
        </w:tc>
      </w:tr>
    </w:tbl>
    <w:p w14:paraId="7DF85767" w14:textId="3B3DFF4F" w:rsidR="0090108D" w:rsidRDefault="0090108D" w:rsidP="003C0963">
      <w:pPr>
        <w:jc w:val="both"/>
        <w:rPr>
          <w:rFonts w:ascii="Century Gothic" w:hAnsi="Century Gothic"/>
          <w:szCs w:val="22"/>
        </w:rPr>
      </w:pPr>
    </w:p>
    <w:p w14:paraId="54783AF6" w14:textId="237AD13A" w:rsidR="0090108D" w:rsidRDefault="0090108D" w:rsidP="003C0963">
      <w:pPr>
        <w:jc w:val="both"/>
        <w:rPr>
          <w:rFonts w:ascii="Century Gothic" w:hAnsi="Century Gothic"/>
          <w:szCs w:val="22"/>
        </w:rPr>
      </w:pPr>
    </w:p>
    <w:p w14:paraId="39B95A17" w14:textId="16C1EACA" w:rsidR="0090108D" w:rsidRDefault="0090108D" w:rsidP="003C0963">
      <w:pPr>
        <w:jc w:val="both"/>
        <w:rPr>
          <w:rFonts w:ascii="Century Gothic" w:hAnsi="Century Gothic"/>
          <w:szCs w:val="22"/>
        </w:rPr>
      </w:pPr>
    </w:p>
    <w:p w14:paraId="2A66AD6B" w14:textId="77777777" w:rsidR="0090108D" w:rsidRPr="003C1270" w:rsidRDefault="0090108D" w:rsidP="003C0963">
      <w:pPr>
        <w:jc w:val="both"/>
        <w:rPr>
          <w:rFonts w:ascii="Century Gothic" w:hAnsi="Century Gothic"/>
          <w:szCs w:val="22"/>
        </w:rPr>
      </w:pPr>
    </w:p>
    <w:tbl>
      <w:tblPr>
        <w:tblpPr w:leftFromText="141" w:rightFromText="141" w:vertAnchor="text" w:horzAnchor="margin" w:tblpY="13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46"/>
        <w:gridCol w:w="2127"/>
        <w:gridCol w:w="1701"/>
      </w:tblGrid>
      <w:tr w:rsidR="001671E1" w:rsidRPr="003C1270" w14:paraId="6D2B28B8" w14:textId="77777777" w:rsidTr="001671E1">
        <w:tc>
          <w:tcPr>
            <w:tcW w:w="2552" w:type="dxa"/>
            <w:shd w:val="clear" w:color="auto" w:fill="D9D9D9"/>
          </w:tcPr>
          <w:p w14:paraId="1CFB1EEA" w14:textId="77777777" w:rsidR="001671E1" w:rsidRPr="003C1270" w:rsidRDefault="001671E1" w:rsidP="001671E1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3C1270">
              <w:rPr>
                <w:rFonts w:ascii="Century Gothic" w:hAnsi="Century Gothic"/>
                <w:b/>
                <w:szCs w:val="22"/>
              </w:rPr>
              <w:lastRenderedPageBreak/>
              <w:t>Elaboró</w:t>
            </w:r>
          </w:p>
        </w:tc>
        <w:tc>
          <w:tcPr>
            <w:tcW w:w="2546" w:type="dxa"/>
            <w:shd w:val="clear" w:color="auto" w:fill="D9D9D9"/>
          </w:tcPr>
          <w:p w14:paraId="68DDA7C9" w14:textId="77777777" w:rsidR="001671E1" w:rsidRPr="003C1270" w:rsidRDefault="001671E1" w:rsidP="001671E1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3C1270">
              <w:rPr>
                <w:rFonts w:ascii="Century Gothic" w:hAnsi="Century Gothic"/>
                <w:b/>
                <w:szCs w:val="22"/>
              </w:rPr>
              <w:t>Revisó</w:t>
            </w:r>
          </w:p>
        </w:tc>
        <w:tc>
          <w:tcPr>
            <w:tcW w:w="2127" w:type="dxa"/>
            <w:shd w:val="clear" w:color="auto" w:fill="D9D9D9"/>
          </w:tcPr>
          <w:p w14:paraId="1A7AAD61" w14:textId="77777777" w:rsidR="001671E1" w:rsidRPr="003C1270" w:rsidRDefault="001671E1" w:rsidP="001671E1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3C1270">
              <w:rPr>
                <w:rFonts w:ascii="Century Gothic" w:hAnsi="Century Gothic"/>
                <w:b/>
                <w:szCs w:val="22"/>
              </w:rPr>
              <w:t>Aprobó</w:t>
            </w:r>
          </w:p>
        </w:tc>
        <w:tc>
          <w:tcPr>
            <w:tcW w:w="1701" w:type="dxa"/>
            <w:shd w:val="clear" w:color="auto" w:fill="D9D9D9"/>
          </w:tcPr>
          <w:p w14:paraId="6F5A102B" w14:textId="77777777" w:rsidR="001671E1" w:rsidRPr="003C1270" w:rsidRDefault="001671E1" w:rsidP="001671E1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3C1270">
              <w:rPr>
                <w:rFonts w:ascii="Century Gothic" w:hAnsi="Century Gothic"/>
                <w:b/>
                <w:szCs w:val="22"/>
              </w:rPr>
              <w:t>Fecha de vigencia</w:t>
            </w:r>
          </w:p>
        </w:tc>
      </w:tr>
      <w:tr w:rsidR="00944791" w:rsidRPr="003C1270" w14:paraId="6B2FAA61" w14:textId="77777777" w:rsidTr="00E21F1A">
        <w:trPr>
          <w:trHeight w:val="583"/>
        </w:trPr>
        <w:tc>
          <w:tcPr>
            <w:tcW w:w="2552" w:type="dxa"/>
            <w:shd w:val="clear" w:color="auto" w:fill="auto"/>
          </w:tcPr>
          <w:p w14:paraId="2BC618A6" w14:textId="65A6BCC7" w:rsidR="00944791" w:rsidRPr="003C1270" w:rsidRDefault="006C3584" w:rsidP="0094479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Coordinación de </w:t>
            </w:r>
            <w:r w:rsidR="00944791" w:rsidRPr="003C1270">
              <w:rPr>
                <w:rFonts w:ascii="Century Gothic" w:hAnsi="Century Gothic"/>
                <w:szCs w:val="22"/>
              </w:rPr>
              <w:t>Caler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69AC713E" w14:textId="77777777" w:rsidR="00944791" w:rsidRPr="003C1270" w:rsidRDefault="00944791" w:rsidP="00944791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Dirección de Aseguramiento de la Calidad</w:t>
            </w:r>
          </w:p>
          <w:p w14:paraId="178148AB" w14:textId="77777777" w:rsidR="00944791" w:rsidRPr="003C1270" w:rsidRDefault="00944791" w:rsidP="00944791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55CD863C" w14:textId="77777777" w:rsidR="00944791" w:rsidRPr="003C1270" w:rsidRDefault="00944791" w:rsidP="00944791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Líder SIG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A39BE4" w14:textId="77777777" w:rsidR="00944791" w:rsidRPr="003C1270" w:rsidRDefault="00944791" w:rsidP="00944791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Consejo de Rectoría</w:t>
            </w:r>
          </w:p>
        </w:tc>
        <w:tc>
          <w:tcPr>
            <w:tcW w:w="1701" w:type="dxa"/>
            <w:vAlign w:val="center"/>
          </w:tcPr>
          <w:p w14:paraId="47A0497A" w14:textId="22FE5021" w:rsidR="00944791" w:rsidRPr="003C1270" w:rsidRDefault="0090108D" w:rsidP="0094479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Febrero de 2025</w:t>
            </w:r>
          </w:p>
        </w:tc>
      </w:tr>
    </w:tbl>
    <w:p w14:paraId="1EA83C02" w14:textId="77777777" w:rsidR="003C0963" w:rsidRPr="003C1270" w:rsidRDefault="003C0963" w:rsidP="003C0963">
      <w:pPr>
        <w:jc w:val="both"/>
        <w:rPr>
          <w:rFonts w:ascii="Century Gothic" w:hAnsi="Century Gothic"/>
          <w:szCs w:val="22"/>
        </w:rPr>
      </w:pPr>
    </w:p>
    <w:p w14:paraId="3712DA71" w14:textId="77777777" w:rsidR="003C0963" w:rsidRPr="003C1270" w:rsidRDefault="003C0963" w:rsidP="000D5972">
      <w:pPr>
        <w:rPr>
          <w:rFonts w:ascii="Century Gothic" w:hAnsi="Century Gothic"/>
          <w:szCs w:val="22"/>
        </w:rPr>
      </w:pPr>
      <w:r w:rsidRPr="003C1270">
        <w:rPr>
          <w:rFonts w:ascii="Century Gothic" w:hAnsi="Century Gothic"/>
          <w:b/>
          <w:szCs w:val="22"/>
        </w:rPr>
        <w:t>CONTROL DE CAMBIOS</w:t>
      </w:r>
    </w:p>
    <w:p w14:paraId="0F2B81D8" w14:textId="77777777" w:rsidR="003C0963" w:rsidRPr="003C1270" w:rsidRDefault="003C0963" w:rsidP="000D5972">
      <w:pPr>
        <w:rPr>
          <w:rFonts w:ascii="Century Gothic" w:hAnsi="Century Gothic"/>
          <w:szCs w:val="22"/>
        </w:rPr>
      </w:pPr>
    </w:p>
    <w:tbl>
      <w:tblPr>
        <w:tblW w:w="89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9"/>
        <w:gridCol w:w="1559"/>
        <w:gridCol w:w="2014"/>
        <w:gridCol w:w="3973"/>
      </w:tblGrid>
      <w:tr w:rsidR="00944791" w:rsidRPr="003C1270" w14:paraId="2942A460" w14:textId="77777777" w:rsidTr="0090108D">
        <w:trPr>
          <w:trHeight w:val="58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20F23F" w14:textId="765BC109" w:rsidR="00944791" w:rsidRPr="003C1270" w:rsidRDefault="00944791" w:rsidP="00B40E6C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b/>
                <w:szCs w:val="22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FA05E5" w14:textId="77777777" w:rsidR="00944791" w:rsidRPr="003C1270" w:rsidRDefault="00944791" w:rsidP="00B40E6C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b/>
                <w:szCs w:val="22"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C10613" w14:textId="77777777" w:rsidR="00944791" w:rsidRPr="003C1270" w:rsidRDefault="00944791" w:rsidP="00B40E6C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b/>
                <w:szCs w:val="22"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12BF53" w14:textId="77777777" w:rsidR="00944791" w:rsidRPr="003C1270" w:rsidRDefault="00944791" w:rsidP="00B40E6C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b/>
                <w:szCs w:val="22"/>
              </w:rPr>
              <w:t>MODIFICACIÓN</w:t>
            </w:r>
          </w:p>
        </w:tc>
      </w:tr>
      <w:tr w:rsidR="00791C5A" w:rsidRPr="003C1270" w14:paraId="2D4D679E" w14:textId="77777777" w:rsidTr="0090108D">
        <w:trPr>
          <w:trHeight w:val="65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12B7" w14:textId="717CA0B3" w:rsidR="00791C5A" w:rsidRPr="003C1270" w:rsidRDefault="00F128D5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szCs w:val="22"/>
              </w:rPr>
              <w:t>Enero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3AAC9" w14:textId="04C2F6A7" w:rsidR="00791C5A" w:rsidRPr="003C1270" w:rsidRDefault="00791C5A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8C42" w14:textId="5EF02C3F" w:rsidR="00791C5A" w:rsidRPr="003C1270" w:rsidRDefault="00791C5A" w:rsidP="00791C5A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01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6C09" w14:textId="6AFAA3BA" w:rsidR="00791C5A" w:rsidRPr="003C1270" w:rsidRDefault="00791C5A" w:rsidP="00620A50">
            <w:pPr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 xml:space="preserve">Se anexa actividad en el SIGA por parte de los directores de programa y la coordinadora de Caler. </w:t>
            </w:r>
          </w:p>
        </w:tc>
      </w:tr>
      <w:tr w:rsidR="00791C5A" w:rsidRPr="003C1270" w14:paraId="04BA3F49" w14:textId="77777777" w:rsidTr="0090108D">
        <w:trPr>
          <w:trHeight w:val="65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CE3C8" w14:textId="528C754B" w:rsidR="00791C5A" w:rsidRPr="003C1270" w:rsidRDefault="00F128D5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szCs w:val="22"/>
              </w:rPr>
              <w:t>Enero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B18CA" w14:textId="6A66CC92" w:rsidR="00791C5A" w:rsidRPr="003C1270" w:rsidRDefault="00791C5A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F2DF" w14:textId="3EDE453A" w:rsidR="00791C5A" w:rsidRPr="003C1270" w:rsidRDefault="00791C5A" w:rsidP="00791C5A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02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0E88" w14:textId="2B75BD0D" w:rsidR="00791C5A" w:rsidRPr="003C1270" w:rsidRDefault="00791C5A" w:rsidP="00620A50">
            <w:pPr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 xml:space="preserve">Fundamentados en el resultado de la </w:t>
            </w:r>
            <w:r w:rsidR="00F128D5" w:rsidRPr="003C1270">
              <w:rPr>
                <w:rFonts w:ascii="Century Gothic" w:hAnsi="Century Gothic"/>
                <w:szCs w:val="22"/>
              </w:rPr>
              <w:t>auditoría</w:t>
            </w:r>
            <w:r w:rsidRPr="003C1270">
              <w:rPr>
                <w:rFonts w:ascii="Century Gothic" w:hAnsi="Century Gothic"/>
                <w:szCs w:val="22"/>
              </w:rPr>
              <w:t xml:space="preserve"> interna de calidad se elimina como responsable de la actividad a la coordinación de Salud Ocupacional.</w:t>
            </w:r>
          </w:p>
          <w:p w14:paraId="2F0249E7" w14:textId="77777777" w:rsidR="00791C5A" w:rsidRPr="003C1270" w:rsidRDefault="00791C5A" w:rsidP="00620A50">
            <w:pPr>
              <w:rPr>
                <w:rFonts w:ascii="Century Gothic" w:hAnsi="Century Gothic"/>
                <w:szCs w:val="22"/>
              </w:rPr>
            </w:pPr>
          </w:p>
          <w:p w14:paraId="3EEC27A8" w14:textId="05D9FC3D" w:rsidR="00791C5A" w:rsidRPr="003C1270" w:rsidRDefault="00791C5A" w:rsidP="00620A50">
            <w:pPr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Se elimina el Formato GRE-F-4 correspondiente a la planilla de asistencia, ya que es un documento institucional que se puede adoptar en Caler.</w:t>
            </w:r>
          </w:p>
        </w:tc>
      </w:tr>
      <w:tr w:rsidR="00791C5A" w:rsidRPr="003C1270" w14:paraId="36846F22" w14:textId="77777777" w:rsidTr="0090108D">
        <w:trPr>
          <w:trHeight w:val="65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8FF5" w14:textId="47F9BB1F" w:rsidR="00791C5A" w:rsidRPr="003C1270" w:rsidRDefault="00F128D5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szCs w:val="22"/>
              </w:rPr>
              <w:t>Enero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6666" w14:textId="454E5D87" w:rsidR="00791C5A" w:rsidRPr="003C1270" w:rsidRDefault="00791C5A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19F7" w14:textId="7012A1D3" w:rsidR="00791C5A" w:rsidRPr="003C1270" w:rsidRDefault="00791C5A" w:rsidP="00791C5A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04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510E" w14:textId="338F5496" w:rsidR="00791C5A" w:rsidRPr="003C1270" w:rsidRDefault="003C1270" w:rsidP="00620A50">
            <w:pPr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De acuerdo con</w:t>
            </w:r>
            <w:r w:rsidR="00791C5A" w:rsidRPr="003C1270">
              <w:rPr>
                <w:rFonts w:ascii="Century Gothic" w:hAnsi="Century Gothic"/>
                <w:szCs w:val="22"/>
              </w:rPr>
              <w:t xml:space="preserve"> las recomendaciones del auditor esta actividad la desarrolla y le corresponde al COPAST, por lo que se elimina del actual procedimiento </w:t>
            </w:r>
          </w:p>
          <w:p w14:paraId="386855F6" w14:textId="77777777" w:rsidR="00791C5A" w:rsidRPr="003C1270" w:rsidRDefault="00791C5A" w:rsidP="00620A50">
            <w:pPr>
              <w:rPr>
                <w:rFonts w:ascii="Century Gothic" w:hAnsi="Century Gothic"/>
                <w:szCs w:val="22"/>
              </w:rPr>
            </w:pPr>
          </w:p>
          <w:p w14:paraId="15B689F9" w14:textId="2B05C84E" w:rsidR="00791C5A" w:rsidRPr="003C1270" w:rsidRDefault="003C1270" w:rsidP="00620A50">
            <w:pPr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De acuerdo con</w:t>
            </w:r>
            <w:r w:rsidR="00791C5A" w:rsidRPr="003C1270">
              <w:rPr>
                <w:rFonts w:ascii="Century Gothic" w:hAnsi="Century Gothic"/>
                <w:szCs w:val="22"/>
              </w:rPr>
              <w:t xml:space="preserve"> la norma se reemplaza el termino salud ocupacional por Seguridad y salud en el trabajo</w:t>
            </w:r>
          </w:p>
          <w:p w14:paraId="16D7D380" w14:textId="77777777" w:rsidR="00791C5A" w:rsidRPr="003C1270" w:rsidRDefault="00791C5A" w:rsidP="00620A50">
            <w:pPr>
              <w:rPr>
                <w:rFonts w:ascii="Century Gothic" w:hAnsi="Century Gothic"/>
                <w:szCs w:val="22"/>
              </w:rPr>
            </w:pPr>
          </w:p>
          <w:p w14:paraId="70D99842" w14:textId="77777777" w:rsidR="00791C5A" w:rsidRPr="003C1270" w:rsidRDefault="00791C5A" w:rsidP="00620A50">
            <w:pPr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 xml:space="preserve">Adición del Manual de Bioseguridad GRE-M-1 </w:t>
            </w:r>
          </w:p>
          <w:p w14:paraId="66B3161C" w14:textId="77777777" w:rsidR="00791C5A" w:rsidRPr="003C1270" w:rsidRDefault="00791C5A" w:rsidP="00620A50">
            <w:pPr>
              <w:rPr>
                <w:rFonts w:ascii="Century Gothic" w:hAnsi="Century Gothic"/>
                <w:szCs w:val="22"/>
              </w:rPr>
            </w:pPr>
          </w:p>
          <w:p w14:paraId="7F640D01" w14:textId="77777777" w:rsidR="00791C5A" w:rsidRPr="003C1270" w:rsidRDefault="00791C5A" w:rsidP="00620A50">
            <w:pPr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Adición de Investigador como responsable</w:t>
            </w:r>
          </w:p>
          <w:p w14:paraId="3C53E197" w14:textId="77777777" w:rsidR="00791C5A" w:rsidRPr="003C1270" w:rsidRDefault="00791C5A" w:rsidP="00620A50">
            <w:pPr>
              <w:rPr>
                <w:rFonts w:ascii="Century Gothic" w:hAnsi="Century Gothic"/>
                <w:szCs w:val="22"/>
              </w:rPr>
            </w:pPr>
          </w:p>
          <w:p w14:paraId="0EB0FA71" w14:textId="79022C01" w:rsidR="00791C5A" w:rsidRPr="003C1270" w:rsidRDefault="00791C5A" w:rsidP="00620A50">
            <w:pPr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Adición de la condición de capacitación para la atención en primeros auxilios.</w:t>
            </w:r>
          </w:p>
        </w:tc>
      </w:tr>
      <w:tr w:rsidR="00791C5A" w:rsidRPr="003C1270" w14:paraId="398E28B9" w14:textId="77777777" w:rsidTr="0090108D">
        <w:trPr>
          <w:trHeight w:val="65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83A08" w14:textId="7E0CB146" w:rsidR="00791C5A" w:rsidRPr="003C1270" w:rsidRDefault="00F128D5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szCs w:val="22"/>
              </w:rPr>
              <w:lastRenderedPageBreak/>
              <w:t>Enero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6EDBD" w14:textId="5FC936F6" w:rsidR="00791C5A" w:rsidRPr="003C1270" w:rsidRDefault="00791C5A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6BA3" w14:textId="15D7211A" w:rsidR="00791C5A" w:rsidRPr="003C1270" w:rsidRDefault="00791C5A" w:rsidP="00791C5A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05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2F59" w14:textId="635F0D82" w:rsidR="00791C5A" w:rsidRPr="003C1270" w:rsidRDefault="00791C5A" w:rsidP="00620A50">
            <w:pPr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Se elimina del registro el reporte de accidentes, ya que este documento y su manejo corresponde a la Unidad de seguridad y salud en el trabajo.</w:t>
            </w:r>
          </w:p>
        </w:tc>
      </w:tr>
      <w:tr w:rsidR="00791C5A" w:rsidRPr="003C1270" w14:paraId="10A2BE9A" w14:textId="77777777" w:rsidTr="0090108D">
        <w:trPr>
          <w:trHeight w:val="65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126C9" w14:textId="4F36A2B4" w:rsidR="00791C5A" w:rsidRPr="003C1270" w:rsidRDefault="00F128D5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szCs w:val="22"/>
              </w:rPr>
              <w:t>Enero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9A3A5" w14:textId="01F2EF0B" w:rsidR="00791C5A" w:rsidRPr="003C1270" w:rsidRDefault="00791C5A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B461" w14:textId="791DA940" w:rsidR="00791C5A" w:rsidRPr="003C1270" w:rsidRDefault="00791C5A" w:rsidP="00791C5A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06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2AD6" w14:textId="77777777" w:rsidR="00791C5A" w:rsidRPr="003C1270" w:rsidRDefault="00791C5A" w:rsidP="00620A50">
            <w:pPr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Se adiciona la verificación del porcentaje de utilización, frente a la reserva propuesta para el semestre.</w:t>
            </w:r>
          </w:p>
          <w:p w14:paraId="2BF64230" w14:textId="77777777" w:rsidR="00791C5A" w:rsidRPr="003C1270" w:rsidRDefault="00791C5A" w:rsidP="00620A50">
            <w:pPr>
              <w:ind w:left="708" w:hanging="708"/>
              <w:rPr>
                <w:rFonts w:ascii="Century Gothic" w:hAnsi="Century Gothic"/>
                <w:szCs w:val="22"/>
              </w:rPr>
            </w:pPr>
          </w:p>
          <w:p w14:paraId="339FB2FF" w14:textId="2155FB3D" w:rsidR="00791C5A" w:rsidRPr="003C1270" w:rsidRDefault="00791C5A" w:rsidP="00620A50">
            <w:pPr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Se adiciona responsable el auxiliar de laboratorio, quien consolida la información.</w:t>
            </w:r>
          </w:p>
        </w:tc>
      </w:tr>
      <w:tr w:rsidR="00791C5A" w:rsidRPr="003C1270" w14:paraId="4E013B8C" w14:textId="77777777" w:rsidTr="0090108D">
        <w:trPr>
          <w:trHeight w:val="65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02914" w14:textId="0C5A4D02" w:rsidR="00791C5A" w:rsidRPr="003C1270" w:rsidRDefault="00791C5A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szCs w:val="22"/>
              </w:rPr>
              <w:t>Enero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4BEA1" w14:textId="333F380B" w:rsidR="00791C5A" w:rsidRPr="003C1270" w:rsidRDefault="00791C5A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0293" w14:textId="30BF3ACB" w:rsidR="00791C5A" w:rsidRPr="003C1270" w:rsidRDefault="00791C5A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Todo el documento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9A450" w14:textId="5EE27197" w:rsidR="00791C5A" w:rsidRPr="003C1270" w:rsidRDefault="00791C5A" w:rsidP="00620A50">
            <w:pPr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 xml:space="preserve">Se revisó y ajusto por la Coordinación administrativa de laboratorios, equipos y reactivos- </w:t>
            </w:r>
          </w:p>
        </w:tc>
      </w:tr>
      <w:tr w:rsidR="00791C5A" w:rsidRPr="003C1270" w14:paraId="70644990" w14:textId="77777777" w:rsidTr="0090108D">
        <w:trPr>
          <w:trHeight w:val="65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CCD0" w14:textId="5790926D" w:rsidR="00791C5A" w:rsidRPr="003C1270" w:rsidRDefault="00F128D5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Octubre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654E0" w14:textId="77777777" w:rsidR="00791C5A" w:rsidRPr="003C1270" w:rsidRDefault="00791C5A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30565" w14:textId="77777777" w:rsidR="00791C5A" w:rsidRPr="003C1270" w:rsidRDefault="00791C5A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szCs w:val="22"/>
              </w:rPr>
              <w:t>Todo el documento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294E" w14:textId="77777777" w:rsidR="00791C5A" w:rsidRDefault="00791C5A" w:rsidP="00620A50">
            <w:pPr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szCs w:val="22"/>
              </w:rPr>
              <w:t>Se cambia la palabra docente por profesor.</w:t>
            </w:r>
          </w:p>
          <w:p w14:paraId="1B41866F" w14:textId="77777777" w:rsidR="00F128D5" w:rsidRPr="00F128D5" w:rsidRDefault="00F128D5" w:rsidP="00F128D5">
            <w:pPr>
              <w:spacing w:after="200" w:line="276" w:lineRule="auto"/>
              <w:rPr>
                <w:rFonts w:ascii="Century Gothic" w:eastAsia="Century Gothic" w:hAnsi="Century Gothic" w:cs="Century Gothic"/>
                <w:szCs w:val="22"/>
                <w:lang w:val="es-CO" w:eastAsia="en-US"/>
              </w:rPr>
            </w:pPr>
            <w:r w:rsidRPr="00F128D5">
              <w:rPr>
                <w:rFonts w:ascii="Century Gothic" w:eastAsia="Century Gothic" w:hAnsi="Century Gothic" w:cs="Century Gothic"/>
                <w:szCs w:val="22"/>
                <w:lang w:val="es-CO" w:eastAsia="en-US"/>
              </w:rPr>
              <w:t>Se aplican los cambios a la fuente, encabezado y control de cambios de acuerdo con las directrices institucionales</w:t>
            </w:r>
          </w:p>
          <w:p w14:paraId="2EA3D057" w14:textId="77B08947" w:rsidR="00F128D5" w:rsidRDefault="00731679" w:rsidP="00620A50">
            <w:pPr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Se actualiza la versión 2 a Versión 3</w:t>
            </w:r>
          </w:p>
          <w:p w14:paraId="17E2BC73" w14:textId="670E6775" w:rsidR="00F128D5" w:rsidRPr="003C1270" w:rsidRDefault="00F128D5" w:rsidP="00620A50">
            <w:pPr>
              <w:rPr>
                <w:rFonts w:ascii="Century Gothic" w:eastAsia="Century Gothic" w:hAnsi="Century Gothic" w:cs="Century Gothic"/>
                <w:szCs w:val="22"/>
              </w:rPr>
            </w:pPr>
          </w:p>
        </w:tc>
      </w:tr>
      <w:tr w:rsidR="0089400B" w:rsidRPr="003C1270" w14:paraId="1ED3AD28" w14:textId="77777777" w:rsidTr="0090108D">
        <w:trPr>
          <w:trHeight w:val="65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3FF26" w14:textId="4558CEE6" w:rsidR="0089400B" w:rsidRDefault="0089400B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 xml:space="preserve">Abril </w:t>
            </w:r>
            <w:r>
              <w:rPr>
                <w:rFonts w:ascii="Century Gothic" w:eastAsia="Century Gothic" w:hAnsi="Century Gothic" w:cs="Century Gothic"/>
                <w:szCs w:val="22"/>
              </w:rPr>
              <w:br/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171E" w14:textId="7B06279D" w:rsidR="0089400B" w:rsidRPr="003C1270" w:rsidRDefault="0089400B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03F23" w14:textId="77777777" w:rsidR="0089400B" w:rsidRDefault="0089400B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  <w:p w14:paraId="416ED216" w14:textId="77777777" w:rsidR="0089400B" w:rsidRDefault="0089400B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  <w:p w14:paraId="357545F7" w14:textId="2020262E" w:rsidR="0089400B" w:rsidRDefault="0089400B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Todo el documento</w:t>
            </w:r>
          </w:p>
          <w:p w14:paraId="68D34293" w14:textId="77777777" w:rsidR="0089400B" w:rsidRDefault="0089400B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  <w:p w14:paraId="2A7E0BA4" w14:textId="77777777" w:rsidR="0089400B" w:rsidRDefault="0089400B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  <w:p w14:paraId="39D3AA39" w14:textId="77777777" w:rsidR="0089400B" w:rsidRPr="003C1270" w:rsidRDefault="0089400B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61BC3" w14:textId="653F6D62" w:rsidR="0089400B" w:rsidRPr="003C1270" w:rsidRDefault="005E6B94" w:rsidP="00620A50">
            <w:pPr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 xml:space="preserve">Se ajusta el nombre. </w:t>
            </w:r>
            <w:r w:rsidR="003F03B1">
              <w:rPr>
                <w:rFonts w:ascii="Century Gothic" w:eastAsia="Century Gothic" w:hAnsi="Century Gothic" w:cs="Century Gothic"/>
                <w:szCs w:val="22"/>
              </w:rPr>
              <w:t xml:space="preserve">Se complementa descripción de las actividades.  Se adicionan </w:t>
            </w:r>
            <w:r w:rsidR="00057B2C">
              <w:rPr>
                <w:rFonts w:ascii="Century Gothic" w:eastAsia="Century Gothic" w:hAnsi="Century Gothic" w:cs="Century Gothic"/>
                <w:szCs w:val="22"/>
              </w:rPr>
              <w:t xml:space="preserve">las actividades 5 y 7.  Se verifican los registros </w:t>
            </w:r>
            <w:r w:rsidR="0041665E">
              <w:rPr>
                <w:rFonts w:ascii="Century Gothic" w:eastAsia="Century Gothic" w:hAnsi="Century Gothic" w:cs="Century Gothic"/>
                <w:szCs w:val="22"/>
              </w:rPr>
              <w:t>de acuerdo con</w:t>
            </w:r>
            <w:r w:rsidR="00057B2C">
              <w:rPr>
                <w:rFonts w:ascii="Century Gothic" w:eastAsia="Century Gothic" w:hAnsi="Century Gothic" w:cs="Century Gothic"/>
                <w:szCs w:val="22"/>
              </w:rPr>
              <w:t xml:space="preserve"> la actualización documental.</w:t>
            </w:r>
          </w:p>
        </w:tc>
      </w:tr>
    </w:tbl>
    <w:p w14:paraId="52670595" w14:textId="77777777" w:rsidR="00944791" w:rsidRPr="003C1270" w:rsidRDefault="00944791" w:rsidP="000D5972">
      <w:pPr>
        <w:rPr>
          <w:rFonts w:ascii="Century Gothic" w:hAnsi="Century Gothic"/>
          <w:szCs w:val="22"/>
        </w:rPr>
      </w:pPr>
    </w:p>
    <w:sectPr w:rsidR="00944791" w:rsidRPr="003C1270" w:rsidSect="00C17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701" w:bottom="1418" w:left="1701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336A8" w14:textId="77777777" w:rsidR="00062CB4" w:rsidRDefault="00062CB4" w:rsidP="00416E68">
      <w:r>
        <w:separator/>
      </w:r>
    </w:p>
  </w:endnote>
  <w:endnote w:type="continuationSeparator" w:id="0">
    <w:p w14:paraId="7AC20CDB" w14:textId="77777777" w:rsidR="00062CB4" w:rsidRDefault="00062CB4" w:rsidP="0041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526FF" w14:textId="77777777" w:rsidR="00F03EF6" w:rsidRDefault="00F03E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EEFB2" w14:textId="77777777" w:rsidR="00F03EF6" w:rsidRDefault="00F03EF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3DC33" w14:textId="77777777" w:rsidR="00F03EF6" w:rsidRDefault="00F03E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7E928" w14:textId="77777777" w:rsidR="00062CB4" w:rsidRDefault="00062CB4" w:rsidP="00416E68">
      <w:r>
        <w:separator/>
      </w:r>
    </w:p>
  </w:footnote>
  <w:footnote w:type="continuationSeparator" w:id="0">
    <w:p w14:paraId="4441570E" w14:textId="77777777" w:rsidR="00062CB4" w:rsidRDefault="00062CB4" w:rsidP="00416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9B36F" w14:textId="77777777" w:rsidR="00F03EF6" w:rsidRDefault="00F03E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67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433"/>
    </w:tblGrid>
    <w:tr w:rsidR="00944791" w:rsidRPr="0000373F" w14:paraId="6A49CF8B" w14:textId="77777777" w:rsidTr="00944791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1C706A0B" w14:textId="77777777" w:rsidR="00944791" w:rsidRPr="0000373F" w:rsidRDefault="00944791" w:rsidP="00944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Cs w:val="22"/>
            </w:rPr>
          </w:pPr>
          <w:r w:rsidRPr="0000373F">
            <w:rPr>
              <w:noProof/>
              <w:szCs w:val="22"/>
              <w:lang w:val="es-CO" w:eastAsia="es-CO"/>
            </w:rPr>
            <w:drawing>
              <wp:inline distT="0" distB="0" distL="0" distR="0" wp14:anchorId="12194097" wp14:editId="6DCFAA5C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1FA0F40D" w14:textId="77777777" w:rsidR="00944791" w:rsidRPr="0000373F" w:rsidRDefault="00944791" w:rsidP="00944791">
          <w:pPr>
            <w:ind w:hanging="2"/>
            <w:jc w:val="center"/>
            <w:rPr>
              <w:rFonts w:ascii="Century Gothic" w:eastAsia="Century Gothic" w:hAnsi="Century Gothic" w:cs="Century Gothic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Cs w:val="22"/>
            </w:rPr>
            <w:t>GESTIÓN DE RECURSOS EDUCATIVOS</w:t>
          </w:r>
        </w:p>
      </w:tc>
      <w:tc>
        <w:tcPr>
          <w:tcW w:w="1276" w:type="dxa"/>
          <w:vAlign w:val="center"/>
        </w:tcPr>
        <w:p w14:paraId="7CBF5835" w14:textId="77777777" w:rsidR="00944791" w:rsidRPr="0000373F" w:rsidRDefault="00944791" w:rsidP="00944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Cs w:val="22"/>
            </w:rPr>
            <w:t>Código:</w:t>
          </w:r>
        </w:p>
      </w:tc>
      <w:tc>
        <w:tcPr>
          <w:tcW w:w="1433" w:type="dxa"/>
        </w:tcPr>
        <w:p w14:paraId="53A7E004" w14:textId="77777777" w:rsidR="00944791" w:rsidRPr="00944791" w:rsidRDefault="00527D58" w:rsidP="00944791">
          <w:pP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Cs w:val="22"/>
            </w:rPr>
            <w:t>GRE–P-</w:t>
          </w:r>
          <w:r w:rsidR="00944791" w:rsidRPr="00944791">
            <w:rPr>
              <w:rFonts w:ascii="Century Gothic" w:eastAsia="Century Gothic" w:hAnsi="Century Gothic" w:cs="Century Gothic"/>
              <w:color w:val="000000"/>
              <w:szCs w:val="22"/>
            </w:rPr>
            <w:t>1</w:t>
          </w:r>
        </w:p>
      </w:tc>
    </w:tr>
    <w:tr w:rsidR="00944791" w:rsidRPr="0000373F" w14:paraId="7EE0941D" w14:textId="77777777" w:rsidTr="00944791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2CABFC63" w14:textId="77777777" w:rsidR="00944791" w:rsidRPr="0000373F" w:rsidRDefault="00944791" w:rsidP="00944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Cs w:val="22"/>
              <w:lang w:val="es-CO"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5CFE233A" w14:textId="781C5789" w:rsidR="00944791" w:rsidRPr="0000373F" w:rsidRDefault="00944791" w:rsidP="00944791">
          <w:pPr>
            <w:ind w:hanging="2"/>
            <w:jc w:val="center"/>
            <w:rPr>
              <w:rFonts w:ascii="Century Gothic" w:eastAsia="Century Gothic" w:hAnsi="Century Gothic" w:cs="Century Gothic"/>
              <w:szCs w:val="22"/>
            </w:rPr>
          </w:pPr>
          <w:r w:rsidRPr="00944791">
            <w:rPr>
              <w:rFonts w:ascii="Century Gothic" w:eastAsia="Century Gothic" w:hAnsi="Century Gothic" w:cs="Century Gothic"/>
              <w:szCs w:val="22"/>
            </w:rPr>
            <w:t>PROCEDIMIENTO PARA LA PLAN</w:t>
          </w:r>
          <w:r w:rsidR="00692E3D">
            <w:rPr>
              <w:rFonts w:ascii="Century Gothic" w:eastAsia="Century Gothic" w:hAnsi="Century Gothic" w:cs="Century Gothic"/>
              <w:szCs w:val="22"/>
            </w:rPr>
            <w:t>IFICACIÓN</w:t>
          </w:r>
          <w:r w:rsidRPr="00944791">
            <w:rPr>
              <w:rFonts w:ascii="Century Gothic" w:eastAsia="Century Gothic" w:hAnsi="Century Gothic" w:cs="Century Gothic"/>
              <w:szCs w:val="22"/>
            </w:rPr>
            <w:t xml:space="preserve"> Y USO DE LOS LABORATORIOS</w:t>
          </w:r>
        </w:p>
      </w:tc>
      <w:tc>
        <w:tcPr>
          <w:tcW w:w="1276" w:type="dxa"/>
          <w:vAlign w:val="center"/>
        </w:tcPr>
        <w:p w14:paraId="1C9A49EE" w14:textId="77777777" w:rsidR="00944791" w:rsidRPr="0000373F" w:rsidRDefault="00944791" w:rsidP="00944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Cs w:val="22"/>
            </w:rPr>
            <w:t>Versión:</w:t>
          </w:r>
        </w:p>
      </w:tc>
      <w:tc>
        <w:tcPr>
          <w:tcW w:w="1433" w:type="dxa"/>
        </w:tcPr>
        <w:p w14:paraId="6612EB7A" w14:textId="20C6738A" w:rsidR="00944791" w:rsidRPr="00944791" w:rsidRDefault="0089400B" w:rsidP="00944791">
          <w:pP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Cs w:val="22"/>
            </w:rPr>
            <w:t>4</w:t>
          </w:r>
        </w:p>
      </w:tc>
    </w:tr>
    <w:tr w:rsidR="00944791" w:rsidRPr="0000373F" w14:paraId="7548137E" w14:textId="77777777" w:rsidTr="00944791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089F12DA" w14:textId="77777777" w:rsidR="00944791" w:rsidRPr="0000373F" w:rsidRDefault="00944791" w:rsidP="00944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Cs w:val="22"/>
              <w:lang w:val="es-CO"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59A2E17A" w14:textId="77777777" w:rsidR="00944791" w:rsidRPr="0000373F" w:rsidRDefault="00944791" w:rsidP="00944791">
          <w:pPr>
            <w:ind w:hanging="2"/>
            <w:jc w:val="center"/>
            <w:rPr>
              <w:rFonts w:ascii="Century Gothic" w:eastAsia="Century Gothic" w:hAnsi="Century Gothic" w:cs="Century Gothic"/>
              <w:b/>
              <w:szCs w:val="22"/>
            </w:rPr>
          </w:pPr>
        </w:p>
      </w:tc>
      <w:tc>
        <w:tcPr>
          <w:tcW w:w="1276" w:type="dxa"/>
          <w:vAlign w:val="center"/>
        </w:tcPr>
        <w:p w14:paraId="58B0EC92" w14:textId="77777777" w:rsidR="00944791" w:rsidRPr="0000373F" w:rsidRDefault="00944791" w:rsidP="00944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Cs w:val="22"/>
            </w:rPr>
            <w:t>Página:</w:t>
          </w:r>
        </w:p>
      </w:tc>
      <w:tc>
        <w:tcPr>
          <w:tcW w:w="1433" w:type="dxa"/>
        </w:tcPr>
        <w:p w14:paraId="1670826B" w14:textId="77777777" w:rsidR="00944791" w:rsidRPr="00944791" w:rsidRDefault="00022633" w:rsidP="00944791">
          <w:pP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022633">
            <w:rPr>
              <w:rFonts w:ascii="Century Gothic" w:hAnsi="Century Gothic"/>
              <w:snapToGrid w:val="0"/>
              <w:szCs w:val="24"/>
            </w:rPr>
            <w:fldChar w:fldCharType="begin"/>
          </w:r>
          <w:r w:rsidRPr="00022633">
            <w:rPr>
              <w:rFonts w:ascii="Century Gothic" w:hAnsi="Century Gothic"/>
              <w:snapToGrid w:val="0"/>
              <w:szCs w:val="24"/>
            </w:rPr>
            <w:instrText xml:space="preserve"> PAGE </w:instrText>
          </w:r>
          <w:r w:rsidRPr="00022633">
            <w:rPr>
              <w:rFonts w:ascii="Century Gothic" w:hAnsi="Century Gothic"/>
              <w:snapToGrid w:val="0"/>
              <w:szCs w:val="24"/>
            </w:rPr>
            <w:fldChar w:fldCharType="separate"/>
          </w:r>
          <w:r w:rsidR="00527D58">
            <w:rPr>
              <w:rFonts w:ascii="Century Gothic" w:hAnsi="Century Gothic"/>
              <w:noProof/>
              <w:snapToGrid w:val="0"/>
              <w:szCs w:val="24"/>
            </w:rPr>
            <w:t>1</w:t>
          </w:r>
          <w:r w:rsidRPr="00022633">
            <w:rPr>
              <w:rFonts w:ascii="Century Gothic" w:hAnsi="Century Gothic"/>
              <w:snapToGrid w:val="0"/>
              <w:szCs w:val="24"/>
            </w:rPr>
            <w:fldChar w:fldCharType="end"/>
          </w:r>
          <w:r w:rsidRPr="00022633">
            <w:rPr>
              <w:rFonts w:ascii="Century Gothic" w:hAnsi="Century Gothic"/>
              <w:snapToGrid w:val="0"/>
              <w:szCs w:val="24"/>
            </w:rPr>
            <w:t xml:space="preserve"> de </w:t>
          </w:r>
          <w:r w:rsidRPr="00022633">
            <w:rPr>
              <w:rFonts w:ascii="Century Gothic" w:hAnsi="Century Gothic"/>
              <w:snapToGrid w:val="0"/>
              <w:szCs w:val="24"/>
            </w:rPr>
            <w:fldChar w:fldCharType="begin"/>
          </w:r>
          <w:r w:rsidRPr="00022633">
            <w:rPr>
              <w:rFonts w:ascii="Century Gothic" w:hAnsi="Century Gothic"/>
              <w:snapToGrid w:val="0"/>
              <w:szCs w:val="24"/>
            </w:rPr>
            <w:instrText xml:space="preserve"> NUMPAGES </w:instrText>
          </w:r>
          <w:r w:rsidRPr="00022633">
            <w:rPr>
              <w:rFonts w:ascii="Century Gothic" w:hAnsi="Century Gothic"/>
              <w:snapToGrid w:val="0"/>
              <w:szCs w:val="24"/>
            </w:rPr>
            <w:fldChar w:fldCharType="separate"/>
          </w:r>
          <w:r w:rsidR="00527D58">
            <w:rPr>
              <w:rFonts w:ascii="Century Gothic" w:hAnsi="Century Gothic"/>
              <w:noProof/>
              <w:snapToGrid w:val="0"/>
              <w:szCs w:val="24"/>
            </w:rPr>
            <w:t>3</w:t>
          </w:r>
          <w:r w:rsidRPr="00022633">
            <w:rPr>
              <w:rFonts w:ascii="Century Gothic" w:hAnsi="Century Gothic"/>
              <w:snapToGrid w:val="0"/>
              <w:szCs w:val="24"/>
            </w:rPr>
            <w:fldChar w:fldCharType="end"/>
          </w:r>
        </w:p>
      </w:tc>
    </w:tr>
  </w:tbl>
  <w:p w14:paraId="6920B3B2" w14:textId="77777777" w:rsidR="00944791" w:rsidRDefault="00944791" w:rsidP="0094479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75D9B" w14:textId="77777777" w:rsidR="00F03EF6" w:rsidRDefault="00F03E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FDF"/>
    <w:rsid w:val="00012D91"/>
    <w:rsid w:val="00022633"/>
    <w:rsid w:val="00031A73"/>
    <w:rsid w:val="00036439"/>
    <w:rsid w:val="00046A38"/>
    <w:rsid w:val="000530E5"/>
    <w:rsid w:val="00057B2C"/>
    <w:rsid w:val="00062CB4"/>
    <w:rsid w:val="00066A5A"/>
    <w:rsid w:val="00092FB1"/>
    <w:rsid w:val="000A1D7D"/>
    <w:rsid w:val="000B42F6"/>
    <w:rsid w:val="000B4345"/>
    <w:rsid w:val="000B6D46"/>
    <w:rsid w:val="000D5972"/>
    <w:rsid w:val="000F0147"/>
    <w:rsid w:val="000F6081"/>
    <w:rsid w:val="001363B0"/>
    <w:rsid w:val="0014611F"/>
    <w:rsid w:val="00152471"/>
    <w:rsid w:val="00152D20"/>
    <w:rsid w:val="001671E1"/>
    <w:rsid w:val="00175795"/>
    <w:rsid w:val="001847CD"/>
    <w:rsid w:val="0018493C"/>
    <w:rsid w:val="00196C41"/>
    <w:rsid w:val="001A110A"/>
    <w:rsid w:val="001D7BB3"/>
    <w:rsid w:val="001D7C35"/>
    <w:rsid w:val="001E2F8F"/>
    <w:rsid w:val="00213A9C"/>
    <w:rsid w:val="00223B75"/>
    <w:rsid w:val="00225127"/>
    <w:rsid w:val="00245B51"/>
    <w:rsid w:val="002703C8"/>
    <w:rsid w:val="00272FDE"/>
    <w:rsid w:val="002730EF"/>
    <w:rsid w:val="00273E8E"/>
    <w:rsid w:val="002835C2"/>
    <w:rsid w:val="00293C96"/>
    <w:rsid w:val="00297D17"/>
    <w:rsid w:val="002A5F90"/>
    <w:rsid w:val="002B436A"/>
    <w:rsid w:val="002C4A74"/>
    <w:rsid w:val="002E0FCC"/>
    <w:rsid w:val="002F0A73"/>
    <w:rsid w:val="00316011"/>
    <w:rsid w:val="00317D91"/>
    <w:rsid w:val="0032574E"/>
    <w:rsid w:val="00332D1B"/>
    <w:rsid w:val="003335C9"/>
    <w:rsid w:val="00335F35"/>
    <w:rsid w:val="00380B61"/>
    <w:rsid w:val="00384FDF"/>
    <w:rsid w:val="003A4A4E"/>
    <w:rsid w:val="003C00A4"/>
    <w:rsid w:val="003C0963"/>
    <w:rsid w:val="003C1270"/>
    <w:rsid w:val="003D00F6"/>
    <w:rsid w:val="003D74C5"/>
    <w:rsid w:val="003F03B1"/>
    <w:rsid w:val="0041665E"/>
    <w:rsid w:val="00416E68"/>
    <w:rsid w:val="004233D1"/>
    <w:rsid w:val="004308AE"/>
    <w:rsid w:val="00433554"/>
    <w:rsid w:val="004808EC"/>
    <w:rsid w:val="00490A92"/>
    <w:rsid w:val="004C13BC"/>
    <w:rsid w:val="004C1536"/>
    <w:rsid w:val="004C1A0F"/>
    <w:rsid w:val="004D1E89"/>
    <w:rsid w:val="004E6AB3"/>
    <w:rsid w:val="004F50CA"/>
    <w:rsid w:val="004F5624"/>
    <w:rsid w:val="005163EA"/>
    <w:rsid w:val="00527D58"/>
    <w:rsid w:val="0057505A"/>
    <w:rsid w:val="00575E83"/>
    <w:rsid w:val="00576D29"/>
    <w:rsid w:val="0058601B"/>
    <w:rsid w:val="005A3226"/>
    <w:rsid w:val="005B7899"/>
    <w:rsid w:val="005C7764"/>
    <w:rsid w:val="005E6B94"/>
    <w:rsid w:val="005F3A63"/>
    <w:rsid w:val="006042A9"/>
    <w:rsid w:val="00620A50"/>
    <w:rsid w:val="00684919"/>
    <w:rsid w:val="00692E3D"/>
    <w:rsid w:val="006A4025"/>
    <w:rsid w:val="006C1A3F"/>
    <w:rsid w:val="006C3584"/>
    <w:rsid w:val="006C45F4"/>
    <w:rsid w:val="006C7E65"/>
    <w:rsid w:val="006F3F01"/>
    <w:rsid w:val="00704EE0"/>
    <w:rsid w:val="0070608D"/>
    <w:rsid w:val="00730527"/>
    <w:rsid w:val="00731679"/>
    <w:rsid w:val="00734FE6"/>
    <w:rsid w:val="00761716"/>
    <w:rsid w:val="007750E8"/>
    <w:rsid w:val="007816FF"/>
    <w:rsid w:val="00791C5A"/>
    <w:rsid w:val="00792EB1"/>
    <w:rsid w:val="007D114F"/>
    <w:rsid w:val="007D2F57"/>
    <w:rsid w:val="007D42C9"/>
    <w:rsid w:val="007E4170"/>
    <w:rsid w:val="008017EF"/>
    <w:rsid w:val="00805C14"/>
    <w:rsid w:val="00807969"/>
    <w:rsid w:val="00815980"/>
    <w:rsid w:val="00815E6B"/>
    <w:rsid w:val="00817409"/>
    <w:rsid w:val="008406B1"/>
    <w:rsid w:val="00844B75"/>
    <w:rsid w:val="00853278"/>
    <w:rsid w:val="0085375E"/>
    <w:rsid w:val="008563D6"/>
    <w:rsid w:val="0087210C"/>
    <w:rsid w:val="00883F3A"/>
    <w:rsid w:val="0089400B"/>
    <w:rsid w:val="008A249D"/>
    <w:rsid w:val="008A730D"/>
    <w:rsid w:val="008C6D2A"/>
    <w:rsid w:val="008E172A"/>
    <w:rsid w:val="008F1AB7"/>
    <w:rsid w:val="0090108D"/>
    <w:rsid w:val="00904C05"/>
    <w:rsid w:val="00944791"/>
    <w:rsid w:val="009566A1"/>
    <w:rsid w:val="00962195"/>
    <w:rsid w:val="009828BC"/>
    <w:rsid w:val="00996C3D"/>
    <w:rsid w:val="009C3FAE"/>
    <w:rsid w:val="009F1C3F"/>
    <w:rsid w:val="009F3F21"/>
    <w:rsid w:val="00A02E7B"/>
    <w:rsid w:val="00A32BCA"/>
    <w:rsid w:val="00A3505B"/>
    <w:rsid w:val="00A37E5A"/>
    <w:rsid w:val="00A50FA8"/>
    <w:rsid w:val="00A53E7C"/>
    <w:rsid w:val="00A55C6D"/>
    <w:rsid w:val="00A65270"/>
    <w:rsid w:val="00A719F5"/>
    <w:rsid w:val="00A76733"/>
    <w:rsid w:val="00AC36B2"/>
    <w:rsid w:val="00AE2DDA"/>
    <w:rsid w:val="00AE7ED5"/>
    <w:rsid w:val="00B021F4"/>
    <w:rsid w:val="00B158AB"/>
    <w:rsid w:val="00B46D88"/>
    <w:rsid w:val="00B64B72"/>
    <w:rsid w:val="00B9074F"/>
    <w:rsid w:val="00BA2B6F"/>
    <w:rsid w:val="00BD0A47"/>
    <w:rsid w:val="00BD6FE0"/>
    <w:rsid w:val="00BF3B6D"/>
    <w:rsid w:val="00C10E50"/>
    <w:rsid w:val="00C17D1E"/>
    <w:rsid w:val="00C21E4A"/>
    <w:rsid w:val="00C254E9"/>
    <w:rsid w:val="00C32C84"/>
    <w:rsid w:val="00C51813"/>
    <w:rsid w:val="00C52C12"/>
    <w:rsid w:val="00C86D76"/>
    <w:rsid w:val="00C87C64"/>
    <w:rsid w:val="00CA07AE"/>
    <w:rsid w:val="00CC0B20"/>
    <w:rsid w:val="00CD665C"/>
    <w:rsid w:val="00CF509A"/>
    <w:rsid w:val="00D01D1E"/>
    <w:rsid w:val="00D10D7B"/>
    <w:rsid w:val="00D11E27"/>
    <w:rsid w:val="00D15B89"/>
    <w:rsid w:val="00D33086"/>
    <w:rsid w:val="00D468F2"/>
    <w:rsid w:val="00D827BD"/>
    <w:rsid w:val="00D833DD"/>
    <w:rsid w:val="00D93478"/>
    <w:rsid w:val="00DB5EA9"/>
    <w:rsid w:val="00DB7CB7"/>
    <w:rsid w:val="00E00275"/>
    <w:rsid w:val="00E04687"/>
    <w:rsid w:val="00E16372"/>
    <w:rsid w:val="00E44B9C"/>
    <w:rsid w:val="00E71C6B"/>
    <w:rsid w:val="00E94B2F"/>
    <w:rsid w:val="00F03EF6"/>
    <w:rsid w:val="00F128D5"/>
    <w:rsid w:val="00F12B15"/>
    <w:rsid w:val="00F253FD"/>
    <w:rsid w:val="00F414F7"/>
    <w:rsid w:val="00F5675B"/>
    <w:rsid w:val="00F60DCD"/>
    <w:rsid w:val="00F90E96"/>
    <w:rsid w:val="00FA1A8C"/>
    <w:rsid w:val="00FC06D7"/>
    <w:rsid w:val="00FC4F78"/>
    <w:rsid w:val="00FD3264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B6078"/>
  <w15:docId w15:val="{3193873A-1C8B-45FB-8BF4-3801556C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FDF"/>
    <w:pPr>
      <w:spacing w:after="0" w:line="240" w:lineRule="auto"/>
    </w:pPr>
    <w:rPr>
      <w:rFonts w:ascii="Verdana" w:eastAsia="Times New Roman" w:hAnsi="Verdana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84F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84FDF"/>
    <w:rPr>
      <w:rFonts w:ascii="Verdana" w:eastAsia="Times New Roman" w:hAnsi="Verdana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4F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FD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16E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E68"/>
    <w:rPr>
      <w:rFonts w:ascii="Verdana" w:eastAsia="Times New Roman" w:hAnsi="Verdana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F7E21-88F1-4AB8-9309-902DC463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722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nuevo</dc:creator>
  <cp:lastModifiedBy>Dirección Caler</cp:lastModifiedBy>
  <cp:revision>99</cp:revision>
  <cp:lastPrinted>2016-01-28T21:42:00Z</cp:lastPrinted>
  <dcterms:created xsi:type="dcterms:W3CDTF">2022-10-27T22:44:00Z</dcterms:created>
  <dcterms:modified xsi:type="dcterms:W3CDTF">2025-05-06T22:30:00Z</dcterms:modified>
</cp:coreProperties>
</file>