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547579" w14:paraId="41809785" w14:textId="77777777">
        <w:tc>
          <w:tcPr>
            <w:tcW w:w="1702" w:type="dxa"/>
            <w:shd w:val="clear" w:color="auto" w:fill="D9D9D9"/>
            <w:vAlign w:val="center"/>
          </w:tcPr>
          <w:p w14:paraId="4180978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3" w:type="dxa"/>
          </w:tcPr>
          <w:p w14:paraId="41809784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Definir lineamientos y orientaciones para implementar una metodología para la estructuración del plan estratégico de mercadeo institucional y de cada uno de los programas académicos.</w:t>
            </w:r>
          </w:p>
        </w:tc>
      </w:tr>
    </w:tbl>
    <w:p w14:paraId="41809786" w14:textId="77777777" w:rsidR="00547579" w:rsidRDefault="00547579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547579" w14:paraId="41809789" w14:textId="77777777">
        <w:tc>
          <w:tcPr>
            <w:tcW w:w="1702" w:type="dxa"/>
            <w:shd w:val="clear" w:color="auto" w:fill="D9D9D9"/>
            <w:vAlign w:val="center"/>
          </w:tcPr>
          <w:p w14:paraId="4180978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3" w:type="dxa"/>
          </w:tcPr>
          <w:p w14:paraId="41809788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la revisión del plan estratégico de mercadeo anterior, hasta la retroalimentación de las actividades y estrategias ejecutadas a las unidades respectivas.  </w:t>
            </w:r>
          </w:p>
        </w:tc>
      </w:tr>
    </w:tbl>
    <w:p w14:paraId="4180978A" w14:textId="77777777" w:rsidR="00547579" w:rsidRDefault="00547579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1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547579" w14:paraId="41809796" w14:textId="77777777">
        <w:tc>
          <w:tcPr>
            <w:tcW w:w="1686" w:type="dxa"/>
            <w:shd w:val="clear" w:color="auto" w:fill="D9D9D9"/>
            <w:vAlign w:val="center"/>
          </w:tcPr>
          <w:p w14:paraId="4180978B" w14:textId="77777777" w:rsidR="00547579" w:rsidRDefault="0085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4180978C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PLAN ESTRATÉGICO DE MARKETING INSTITUCIONAL</w:t>
            </w:r>
            <w:r>
              <w:rPr>
                <w:rFonts w:ascii="Century Gothic" w:eastAsia="Century Gothic" w:hAnsi="Century Gothic" w:cs="Century Gothic"/>
              </w:rPr>
              <w:t>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documento a través del cual se diseñan y programan las actividades de mercadeo de la Universidad Católica de Manizales, teniendo en cuenta los objetivos, los estudios de mercado, las estrategias, los tiempos y el presupuesto.</w:t>
            </w:r>
          </w:p>
          <w:p w14:paraId="4180978D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PLAN ESTRATÉGICO DE MARKETING DE PROGRAMA ACADÉMICO: </w:t>
            </w:r>
            <w:r>
              <w:rPr>
                <w:rFonts w:ascii="Century Gothic" w:eastAsia="Century Gothic" w:hAnsi="Century Gothic" w:cs="Century Gothic"/>
              </w:rPr>
              <w:t>documento a través del cual se programan las actividades de mercadeo de un programa académico específico, teniendo en cuenta los objetivos, los estudios de mercado, las estrategias, los tiempos y el presupuesto.</w:t>
            </w:r>
          </w:p>
          <w:p w14:paraId="4180978E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CICLO DE VIDA: </w:t>
            </w:r>
            <w:r>
              <w:rPr>
                <w:rFonts w:ascii="Century Gothic" w:eastAsia="Century Gothic" w:hAnsi="Century Gothic" w:cs="Century Gothic"/>
              </w:rPr>
              <w:t>Es una herramienta de mercadeo que permite conocer la etapa en que se encuentra un programa académico, con el fin de identificar sus oportunidades y riesgos en cuanto a mercado se refiere.</w:t>
            </w:r>
          </w:p>
          <w:p w14:paraId="4180978F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ETAPAS DEL CICLO DE VIDA: </w:t>
            </w:r>
            <w:r>
              <w:rPr>
                <w:rFonts w:ascii="Century Gothic" w:eastAsia="Century Gothic" w:hAnsi="Century Gothic" w:cs="Century Gothic"/>
              </w:rPr>
              <w:t>Introducción, crecimiento, madurez y declive.</w:t>
            </w:r>
          </w:p>
          <w:p w14:paraId="41809790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MATRIZ PESTEL: </w:t>
            </w:r>
            <w:r>
              <w:rPr>
                <w:rFonts w:ascii="Century Gothic" w:eastAsia="Century Gothic" w:hAnsi="Century Gothic" w:cs="Century Gothic"/>
              </w:rPr>
              <w:t xml:space="preserve">Es un instrumento de planificación estratégica para definir el contexto de un programa académico. Analiza factores externos dentro de los que se encuentran los políticos, económicos, sociales, tecnológicos, ambientales y jurídicos que pueden influir en las decisiones de un programa académico. </w:t>
            </w:r>
          </w:p>
          <w:p w14:paraId="41809791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MATRIZ DE MCKINSEY: </w:t>
            </w:r>
            <w:r>
              <w:rPr>
                <w:rFonts w:ascii="Century Gothic" w:eastAsia="Century Gothic" w:hAnsi="Century Gothic" w:cs="Century Gothic"/>
              </w:rPr>
              <w:t>es una matriz utilizada en mercadeo para mapear y examinar simultáneamente múltiples mercados o el portafolio de programas académicos.</w:t>
            </w:r>
          </w:p>
          <w:p w14:paraId="41809792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MATRIZ DOFA: </w:t>
            </w:r>
            <w:r>
              <w:rPr>
                <w:rFonts w:ascii="Century Gothic" w:eastAsia="Century Gothic" w:hAnsi="Century Gothic" w:cs="Century Gothic"/>
              </w:rPr>
              <w:t>Permite emitir un diagnóstico de las debilidades, oportunidades, fortalezas y amenazas de un programa académico.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41809793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MATRIZ BCG: </w:t>
            </w:r>
            <w:r>
              <w:rPr>
                <w:rFonts w:ascii="Century Gothic" w:eastAsia="Century Gothic" w:hAnsi="Century Gothic" w:cs="Century Gothic"/>
              </w:rPr>
              <w:t>matriz con cuatro cuadrantes, cada uno de los cuales propone una estrategia diferente para una unidad estratégica de negocio (programa académico). Perro, estrella, vaca, interrogante</w:t>
            </w:r>
            <w:r>
              <w:rPr>
                <w:rFonts w:ascii="Century Gothic" w:eastAsia="Century Gothic" w:hAnsi="Century Gothic" w:cs="Century Gothic"/>
                <w:b/>
              </w:rPr>
              <w:t>.</w:t>
            </w:r>
          </w:p>
          <w:p w14:paraId="41809794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MATRIZ 5 FUERZAS DE PORTER: </w:t>
            </w:r>
            <w:r>
              <w:rPr>
                <w:rFonts w:ascii="Century Gothic" w:eastAsia="Century Gothic" w:hAnsi="Century Gothic" w:cs="Century Gothic"/>
              </w:rPr>
              <w:t xml:space="preserve">Modelo que tiene en cuenta: Amenaza de Entrada potencial de Nuevos Compradores. (estudiantes), Entrada potencial de Nuevos Competidores. (programas académicos), Poder de Negociación de los Proveedores. (Profesores), Amenaza de productos sustitutos, Rivalidad entre Empresas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Competidoras.(</w:t>
            </w:r>
            <w:proofErr w:type="gramEnd"/>
            <w:r>
              <w:rPr>
                <w:rFonts w:ascii="Century Gothic" w:eastAsia="Century Gothic" w:hAnsi="Century Gothic" w:cs="Century Gothic"/>
              </w:rPr>
              <w:t>Universidades)</w:t>
            </w:r>
          </w:p>
          <w:p w14:paraId="41809795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PLANIFICACIÓN ESTRATÉGICA DE MARKETING:</w:t>
            </w:r>
            <w:r>
              <w:rPr>
                <w:rFonts w:ascii="Century Gothic" w:eastAsia="Century Gothic" w:hAnsi="Century Gothic" w:cs="Century Gothic"/>
              </w:rPr>
              <w:t xml:space="preserve"> Formulación de las estratégicas, actividades y tácticas de mercadeo, de acuerdo con los resultados obtenidos en cada una de las matrices.</w:t>
            </w:r>
          </w:p>
        </w:tc>
      </w:tr>
    </w:tbl>
    <w:p w14:paraId="41809797" w14:textId="77777777" w:rsidR="00547579" w:rsidRDefault="00547579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80"/>
        <w:gridCol w:w="4350"/>
        <w:gridCol w:w="2268"/>
        <w:gridCol w:w="2551"/>
      </w:tblGrid>
      <w:tr w:rsidR="00547579" w14:paraId="41809799" w14:textId="77777777">
        <w:tc>
          <w:tcPr>
            <w:tcW w:w="10129" w:type="dxa"/>
            <w:gridSpan w:val="5"/>
            <w:shd w:val="clear" w:color="auto" w:fill="D9D9D9"/>
          </w:tcPr>
          <w:p w14:paraId="41809798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DEL PROCEDIMIENTO </w:t>
            </w:r>
          </w:p>
        </w:tc>
      </w:tr>
      <w:tr w:rsidR="00547579" w14:paraId="4180979F" w14:textId="77777777">
        <w:tc>
          <w:tcPr>
            <w:tcW w:w="480" w:type="dxa"/>
            <w:shd w:val="clear" w:color="auto" w:fill="D9D9D9"/>
            <w:vAlign w:val="center"/>
          </w:tcPr>
          <w:p w14:paraId="4180979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Nº</w:t>
            </w:r>
            <w:proofErr w:type="spellEnd"/>
          </w:p>
        </w:tc>
        <w:tc>
          <w:tcPr>
            <w:tcW w:w="480" w:type="dxa"/>
            <w:shd w:val="clear" w:color="auto" w:fill="D9D9D9"/>
          </w:tcPr>
          <w:p w14:paraId="4180979B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350" w:type="dxa"/>
            <w:shd w:val="clear" w:color="auto" w:fill="D9D9D9"/>
            <w:vAlign w:val="center"/>
          </w:tcPr>
          <w:p w14:paraId="4180979C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180979D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180979E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547579" w14:paraId="418097A9" w14:textId="77777777">
        <w:trPr>
          <w:trHeight w:val="704"/>
        </w:trPr>
        <w:tc>
          <w:tcPr>
            <w:tcW w:w="480" w:type="dxa"/>
            <w:vAlign w:val="center"/>
          </w:tcPr>
          <w:p w14:paraId="418097A0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01</w:t>
            </w:r>
          </w:p>
          <w:p w14:paraId="418097A1" w14:textId="77777777" w:rsidR="00547579" w:rsidRDefault="0054757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0" w:type="dxa"/>
            <w:vAlign w:val="center"/>
          </w:tcPr>
          <w:p w14:paraId="418097A2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350" w:type="dxa"/>
            <w:vAlign w:val="center"/>
          </w:tcPr>
          <w:p w14:paraId="418097A3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Revisión del plan estratégico de marketing del período anterior para evaluarlo y realimentarlo, teniendo especial cuidado con las actividades no cumplidas.</w:t>
            </w:r>
          </w:p>
        </w:tc>
        <w:tc>
          <w:tcPr>
            <w:tcW w:w="2268" w:type="dxa"/>
            <w:vAlign w:val="center"/>
          </w:tcPr>
          <w:p w14:paraId="418097A4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o el líder de la propuesta académica. </w:t>
            </w:r>
          </w:p>
          <w:p w14:paraId="418097A5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A6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</w:tc>
        <w:tc>
          <w:tcPr>
            <w:tcW w:w="2551" w:type="dxa"/>
            <w:vAlign w:val="center"/>
          </w:tcPr>
          <w:p w14:paraId="418097A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A8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B2" w14:textId="77777777">
        <w:trPr>
          <w:trHeight w:val="996"/>
        </w:trPr>
        <w:tc>
          <w:tcPr>
            <w:tcW w:w="480" w:type="dxa"/>
            <w:vAlign w:val="center"/>
          </w:tcPr>
          <w:p w14:paraId="418097A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480" w:type="dxa"/>
            <w:vAlign w:val="center"/>
          </w:tcPr>
          <w:p w14:paraId="418097AB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350" w:type="dxa"/>
            <w:vAlign w:val="center"/>
          </w:tcPr>
          <w:p w14:paraId="418097AC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Definición de los objetivos generales y específicos del plan estratégico de marketing.</w:t>
            </w:r>
          </w:p>
        </w:tc>
        <w:tc>
          <w:tcPr>
            <w:tcW w:w="2268" w:type="dxa"/>
            <w:vAlign w:val="center"/>
          </w:tcPr>
          <w:p w14:paraId="418097AD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o el líder de la propuesta académica. </w:t>
            </w:r>
          </w:p>
          <w:p w14:paraId="418097AE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AF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</w:tc>
        <w:tc>
          <w:tcPr>
            <w:tcW w:w="2551" w:type="dxa"/>
            <w:vAlign w:val="center"/>
          </w:tcPr>
          <w:p w14:paraId="418097B0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B1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BA" w14:textId="77777777">
        <w:trPr>
          <w:trHeight w:val="996"/>
        </w:trPr>
        <w:tc>
          <w:tcPr>
            <w:tcW w:w="480" w:type="dxa"/>
            <w:vAlign w:val="center"/>
          </w:tcPr>
          <w:p w14:paraId="418097B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480" w:type="dxa"/>
            <w:vAlign w:val="center"/>
          </w:tcPr>
          <w:p w14:paraId="418097B4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350" w:type="dxa"/>
            <w:vAlign w:val="center"/>
          </w:tcPr>
          <w:p w14:paraId="418097B5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Definición de los estudios de mercado y matrices a evaluar de acuerdo con las necesidades de información formuladas y a los objetivos propuestos.</w:t>
            </w:r>
          </w:p>
        </w:tc>
        <w:tc>
          <w:tcPr>
            <w:tcW w:w="2268" w:type="dxa"/>
            <w:vAlign w:val="center"/>
          </w:tcPr>
          <w:p w14:paraId="418097B6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B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</w:tc>
        <w:tc>
          <w:tcPr>
            <w:tcW w:w="2551" w:type="dxa"/>
            <w:vAlign w:val="center"/>
          </w:tcPr>
          <w:p w14:paraId="418097B8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B9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C2" w14:textId="77777777">
        <w:trPr>
          <w:trHeight w:val="1136"/>
        </w:trPr>
        <w:tc>
          <w:tcPr>
            <w:tcW w:w="480" w:type="dxa"/>
            <w:vAlign w:val="center"/>
          </w:tcPr>
          <w:p w14:paraId="418097BB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480" w:type="dxa"/>
            <w:vAlign w:val="center"/>
          </w:tcPr>
          <w:p w14:paraId="418097BC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50" w:type="dxa"/>
            <w:vAlign w:val="center"/>
          </w:tcPr>
          <w:p w14:paraId="418097BD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Recolección y procesamiento de información relacionada con el programa académico para generar un diagnóstico estratégico (Definición del análisis interno, externo y de la situación)</w:t>
            </w:r>
          </w:p>
        </w:tc>
        <w:tc>
          <w:tcPr>
            <w:tcW w:w="2268" w:type="dxa"/>
            <w:vAlign w:val="center"/>
          </w:tcPr>
          <w:p w14:paraId="418097BE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BF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</w:tc>
        <w:tc>
          <w:tcPr>
            <w:tcW w:w="2551" w:type="dxa"/>
            <w:vAlign w:val="center"/>
          </w:tcPr>
          <w:p w14:paraId="418097C0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C1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CB" w14:textId="77777777">
        <w:trPr>
          <w:trHeight w:val="1136"/>
        </w:trPr>
        <w:tc>
          <w:tcPr>
            <w:tcW w:w="480" w:type="dxa"/>
            <w:vAlign w:val="center"/>
          </w:tcPr>
          <w:p w14:paraId="418097C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480" w:type="dxa"/>
            <w:vAlign w:val="center"/>
          </w:tcPr>
          <w:p w14:paraId="418097C4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 V</w:t>
            </w:r>
          </w:p>
        </w:tc>
        <w:tc>
          <w:tcPr>
            <w:tcW w:w="4350" w:type="dxa"/>
            <w:vAlign w:val="center"/>
          </w:tcPr>
          <w:p w14:paraId="418097C5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Condensación de la información en la Matriz DOFA, Matriz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PESTEL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, Matriz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Mckinsey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, Matriz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BCG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, Matriz de 5 fuerzas de Porter y Matriz Ciclo de vida de producto y las demás que se estime pertinente.</w:t>
            </w:r>
          </w:p>
        </w:tc>
        <w:tc>
          <w:tcPr>
            <w:tcW w:w="2268" w:type="dxa"/>
            <w:vAlign w:val="center"/>
          </w:tcPr>
          <w:p w14:paraId="418097C6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  <w:p w14:paraId="418097C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C8" w14:textId="77777777" w:rsidR="00547579" w:rsidRDefault="0054757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  <w:vAlign w:val="center"/>
          </w:tcPr>
          <w:p w14:paraId="418097C9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C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D4" w14:textId="77777777" w:rsidTr="00A65AC7">
        <w:trPr>
          <w:trHeight w:val="869"/>
        </w:trPr>
        <w:tc>
          <w:tcPr>
            <w:tcW w:w="480" w:type="dxa"/>
            <w:vAlign w:val="center"/>
          </w:tcPr>
          <w:p w14:paraId="418097CC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06</w:t>
            </w:r>
          </w:p>
        </w:tc>
        <w:tc>
          <w:tcPr>
            <w:tcW w:w="480" w:type="dxa"/>
            <w:vAlign w:val="center"/>
          </w:tcPr>
          <w:p w14:paraId="418097CD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350" w:type="dxa"/>
            <w:vAlign w:val="center"/>
          </w:tcPr>
          <w:p w14:paraId="418097CE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Definición de las estrategias, tácticas y actividades a realizar por las diferentes áreas tanto en lo referente al plan estratégico de mercadeo institucional, como al plan estratégico de Marketing por programa.</w:t>
            </w:r>
          </w:p>
        </w:tc>
        <w:tc>
          <w:tcPr>
            <w:tcW w:w="2268" w:type="dxa"/>
            <w:vAlign w:val="center"/>
          </w:tcPr>
          <w:p w14:paraId="418097CF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  <w:p w14:paraId="418097D1" w14:textId="02E45C61" w:rsidR="00547579" w:rsidRDefault="00857AFA" w:rsidP="00A65AC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418097D2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D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DD" w14:textId="77777777">
        <w:trPr>
          <w:trHeight w:val="1136"/>
        </w:trPr>
        <w:tc>
          <w:tcPr>
            <w:tcW w:w="480" w:type="dxa"/>
            <w:vAlign w:val="center"/>
          </w:tcPr>
          <w:p w14:paraId="418097D5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480" w:type="dxa"/>
            <w:vAlign w:val="center"/>
          </w:tcPr>
          <w:p w14:paraId="418097D6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50" w:type="dxa"/>
            <w:vAlign w:val="center"/>
          </w:tcPr>
          <w:p w14:paraId="418097D7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Presentación y socialización del Plan Estratégico de Marketing a las directivas,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del Programa académico y unidades pertinentes. </w:t>
            </w:r>
          </w:p>
        </w:tc>
        <w:tc>
          <w:tcPr>
            <w:tcW w:w="2268" w:type="dxa"/>
            <w:vAlign w:val="center"/>
          </w:tcPr>
          <w:p w14:paraId="587D47E8" w14:textId="77777777" w:rsidR="00F755B3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  <w:p w14:paraId="418097D8" w14:textId="79A8B6E4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D9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Unidades relacionadas.</w:t>
            </w:r>
          </w:p>
          <w:p w14:paraId="418097D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Vicerrectoría Académica.</w:t>
            </w:r>
          </w:p>
        </w:tc>
        <w:tc>
          <w:tcPr>
            <w:tcW w:w="2551" w:type="dxa"/>
            <w:vAlign w:val="center"/>
          </w:tcPr>
          <w:p w14:paraId="418097DB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DC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E8" w14:textId="77777777">
        <w:trPr>
          <w:trHeight w:val="1136"/>
        </w:trPr>
        <w:tc>
          <w:tcPr>
            <w:tcW w:w="480" w:type="dxa"/>
            <w:vAlign w:val="center"/>
          </w:tcPr>
          <w:p w14:paraId="418097DE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08</w:t>
            </w:r>
          </w:p>
        </w:tc>
        <w:tc>
          <w:tcPr>
            <w:tcW w:w="480" w:type="dxa"/>
            <w:vAlign w:val="center"/>
          </w:tcPr>
          <w:p w14:paraId="418097DF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  <w:p w14:paraId="418097E0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350" w:type="dxa"/>
            <w:vAlign w:val="center"/>
          </w:tcPr>
          <w:p w14:paraId="418097E1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Definición conjunta de tiempos, indicadores y costos.</w:t>
            </w:r>
          </w:p>
          <w:p w14:paraId="418097E2" w14:textId="77777777" w:rsidR="00547579" w:rsidRDefault="0054757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  <w:vAlign w:val="center"/>
          </w:tcPr>
          <w:p w14:paraId="418097E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o el líder de la propuesta académica. </w:t>
            </w:r>
          </w:p>
          <w:p w14:paraId="418097E4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E5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financiera.</w:t>
            </w:r>
          </w:p>
        </w:tc>
        <w:tc>
          <w:tcPr>
            <w:tcW w:w="2551" w:type="dxa"/>
            <w:vAlign w:val="center"/>
          </w:tcPr>
          <w:p w14:paraId="418097E6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E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F1" w14:textId="77777777">
        <w:trPr>
          <w:trHeight w:val="664"/>
        </w:trPr>
        <w:tc>
          <w:tcPr>
            <w:tcW w:w="480" w:type="dxa"/>
            <w:vAlign w:val="center"/>
          </w:tcPr>
          <w:p w14:paraId="418097E9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</w:t>
            </w:r>
          </w:p>
        </w:tc>
        <w:tc>
          <w:tcPr>
            <w:tcW w:w="480" w:type="dxa"/>
            <w:vAlign w:val="center"/>
          </w:tcPr>
          <w:p w14:paraId="418097E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50" w:type="dxa"/>
            <w:vAlign w:val="center"/>
          </w:tcPr>
          <w:p w14:paraId="418097EB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Ejecución de las actividades planeadas.</w:t>
            </w:r>
          </w:p>
        </w:tc>
        <w:tc>
          <w:tcPr>
            <w:tcW w:w="2268" w:type="dxa"/>
            <w:vAlign w:val="center"/>
          </w:tcPr>
          <w:p w14:paraId="418097EC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o el líder de la propuesta académica. </w:t>
            </w:r>
          </w:p>
          <w:p w14:paraId="418097ED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EE" w14:textId="77777777" w:rsidR="00547579" w:rsidRDefault="0054757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  <w:vAlign w:val="center"/>
          </w:tcPr>
          <w:p w14:paraId="418097EF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F0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FC" w14:textId="77777777">
        <w:trPr>
          <w:trHeight w:val="664"/>
        </w:trPr>
        <w:tc>
          <w:tcPr>
            <w:tcW w:w="480" w:type="dxa"/>
            <w:vAlign w:val="center"/>
          </w:tcPr>
          <w:p w14:paraId="418097F2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480" w:type="dxa"/>
            <w:vAlign w:val="center"/>
          </w:tcPr>
          <w:p w14:paraId="418097F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350" w:type="dxa"/>
            <w:vAlign w:val="center"/>
          </w:tcPr>
          <w:p w14:paraId="418097F4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Desarrollo de un proceso de realimentación de las actividades y estrategias para determinar su impacto.</w:t>
            </w:r>
          </w:p>
        </w:tc>
        <w:tc>
          <w:tcPr>
            <w:tcW w:w="2268" w:type="dxa"/>
            <w:vAlign w:val="center"/>
          </w:tcPr>
          <w:p w14:paraId="418097F5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F6" w14:textId="77777777" w:rsidR="00547579" w:rsidRDefault="0054757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  <w:vAlign w:val="center"/>
          </w:tcPr>
          <w:p w14:paraId="418097F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F8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  <w:p w14:paraId="418097F9" w14:textId="77777777" w:rsidR="00547579" w:rsidRDefault="0054757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418097F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Estudios de Mercado </w:t>
            </w:r>
          </w:p>
          <w:p w14:paraId="418097FB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</w:tbl>
    <w:p w14:paraId="418097FD" w14:textId="77777777" w:rsidR="00547579" w:rsidRDefault="00547579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418097FE" w14:textId="77777777" w:rsidR="00547579" w:rsidRDefault="00547579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A64D1FC" w14:textId="77777777" w:rsidR="009D4677" w:rsidRDefault="009D4677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0C14902" w14:textId="77777777" w:rsidR="009D4677" w:rsidRDefault="009D4677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20CC42E" w14:textId="77777777" w:rsidR="009D4677" w:rsidRDefault="009D4677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A9FA0B5" w14:textId="77777777" w:rsidR="009B08C2" w:rsidRDefault="009B08C2" w:rsidP="009B08C2">
      <w:pPr>
        <w:ind w:left="0" w:hanging="2"/>
        <w:rPr>
          <w:position w:val="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9B08C2" w14:paraId="21F2C57C" w14:textId="77777777" w:rsidTr="009B08C2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E51A58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06C99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3001F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89D99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9B08C2" w14:paraId="4E292310" w14:textId="77777777" w:rsidTr="009B08C2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3C9" w14:textId="29F64744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Coordinador de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9A1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Aseguramiento de la Calidad</w:t>
            </w:r>
          </w:p>
          <w:p w14:paraId="2A3DF02F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</w:p>
          <w:p w14:paraId="2533F6F2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5A69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4655" w14:textId="30384C12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del 2021</w:t>
            </w:r>
          </w:p>
        </w:tc>
      </w:tr>
    </w:tbl>
    <w:p w14:paraId="1B330424" w14:textId="77777777" w:rsidR="009B08C2" w:rsidRDefault="009B08C2" w:rsidP="009B08C2">
      <w:pPr>
        <w:ind w:left="0" w:hanging="2"/>
        <w:jc w:val="both"/>
        <w:rPr>
          <w:rFonts w:ascii="Century Gothic" w:hAnsi="Century Gothic"/>
          <w:b/>
        </w:rPr>
      </w:pPr>
    </w:p>
    <w:p w14:paraId="0F329F11" w14:textId="77777777" w:rsidR="009B08C2" w:rsidRDefault="009B08C2" w:rsidP="009B08C2">
      <w:pPr>
        <w:ind w:left="0" w:hanging="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CONTROL DE CAMBIOS</w:t>
      </w:r>
    </w:p>
    <w:p w14:paraId="240CF551" w14:textId="77777777" w:rsidR="009B08C2" w:rsidRDefault="009B08C2" w:rsidP="009B08C2">
      <w:pPr>
        <w:ind w:left="0" w:hanging="2"/>
        <w:jc w:val="both"/>
        <w:rPr>
          <w:rFonts w:ascii="Century Gothic" w:hAnsi="Century Gothic"/>
          <w:b/>
        </w:rPr>
      </w:pPr>
    </w:p>
    <w:tbl>
      <w:tblPr>
        <w:tblW w:w="93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276"/>
        <w:gridCol w:w="1814"/>
        <w:gridCol w:w="4995"/>
      </w:tblGrid>
      <w:tr w:rsidR="009B08C2" w14:paraId="28C18857" w14:textId="77777777" w:rsidTr="006E2EDA">
        <w:trPr>
          <w:trHeight w:val="5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2BE95D" w14:textId="77777777" w:rsidR="009B08C2" w:rsidRDefault="009B08C2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A44C75" w14:textId="77777777" w:rsidR="009B08C2" w:rsidRDefault="009B08C2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15FCC4" w14:textId="77777777" w:rsidR="009B08C2" w:rsidRDefault="009B08C2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8EEA5A" w14:textId="77777777" w:rsidR="009B08C2" w:rsidRDefault="009B08C2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9B08C2" w14:paraId="00F91D85" w14:textId="77777777" w:rsidTr="006E2EDA">
        <w:trPr>
          <w:trHeight w:val="65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59C" w14:textId="77777777" w:rsidR="009B08C2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66FC68D2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3FA1E2C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A794EA2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047435F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31CDDE3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30E16B5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6AEAEB4" w14:textId="77777777" w:rsidR="00993DFD" w:rsidRPr="00A65AC7" w:rsidRDefault="00993DFD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6832B9BA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12FDC80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0DAE908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8E2DC41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D4D3F04" w14:textId="77777777" w:rsidR="00153F8C" w:rsidRPr="00A65AC7" w:rsidRDefault="00153F8C" w:rsidP="00153F8C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71AD6B58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01433D1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8EDE202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8B00598" w14:textId="77777777" w:rsidR="00153F8C" w:rsidRPr="00A65AC7" w:rsidRDefault="00153F8C" w:rsidP="00153F8C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1FE0B25F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47678C4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12ED9DD" w14:textId="68045068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Ene 2019</w:t>
            </w:r>
          </w:p>
          <w:p w14:paraId="399C0EF5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A6BA9A7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5D75BC7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17DC84D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13566F9" w14:textId="6F0BDB14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Ene 2019</w:t>
            </w:r>
          </w:p>
          <w:p w14:paraId="22A4675A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29A5B5F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FFD0F34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23D6FB5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0F74CA1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F917353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F8BACFA" w14:textId="7E2B814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Feb 2021</w:t>
            </w:r>
          </w:p>
          <w:p w14:paraId="61B9CFE2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65736B6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48553E0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5B805F1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0194B69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9F5E1CF" w14:textId="4654CB38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Feb 2021</w:t>
            </w:r>
          </w:p>
          <w:p w14:paraId="61FE73E6" w14:textId="0251863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Feb 2021</w:t>
            </w:r>
          </w:p>
          <w:p w14:paraId="0A22552A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B0E49C4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98A4BBE" w14:textId="137B4889" w:rsidR="00993DFD" w:rsidRPr="00A65AC7" w:rsidRDefault="00857AFA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Feb 2021</w:t>
            </w:r>
          </w:p>
          <w:p w14:paraId="23983F02" w14:textId="54A06D34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E08C" w14:textId="2AFC5E63" w:rsidR="009B08C2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</w:t>
            </w:r>
            <w:r w:rsidR="00153F8C">
              <w:rPr>
                <w:rFonts w:ascii="Century Gothic" w:eastAsia="Century Gothic" w:hAnsi="Century Gothic" w:cs="Century Gothic"/>
              </w:rPr>
              <w:t>2</w:t>
            </w:r>
          </w:p>
          <w:p w14:paraId="16FA84C0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F164FA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9C882E0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521CACB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A913FCF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B76C863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B7C2952" w14:textId="3E7ECE08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</w:t>
            </w:r>
            <w:r w:rsidR="00153F8C">
              <w:rPr>
                <w:rFonts w:ascii="Century Gothic" w:eastAsia="Century Gothic" w:hAnsi="Century Gothic" w:cs="Century Gothic"/>
              </w:rPr>
              <w:t>2</w:t>
            </w:r>
          </w:p>
          <w:p w14:paraId="0037A85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6A4565C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B39A77E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ADEA30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47D0AB1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1444BF4C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57EC9E7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6D5493E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84F38C1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4B3D3C3D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17D3AEA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A9C543F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48D4EBB6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4A83C0E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52A3B9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2C00C59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D98776F" w14:textId="1054C973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4B978E8E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A00C27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CFE0A9C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F081BE6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0BE076F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A3A19DA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C434127" w14:textId="3A73FD89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  <w:p w14:paraId="31B674AD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0A03DF6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30040D2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4A0CD93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2685B5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70F5065" w14:textId="1B722264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  <w:p w14:paraId="178E9680" w14:textId="5EADEDB0" w:rsidR="00C14A9C" w:rsidRDefault="00C14A9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  <w:p w14:paraId="61171809" w14:textId="77777777" w:rsidR="00C14A9C" w:rsidRDefault="00C14A9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BC1F60B" w14:textId="77777777" w:rsidR="00C14A9C" w:rsidRDefault="00C14A9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2B5FB8E" w14:textId="6EC7A655" w:rsidR="003E39B3" w:rsidRDefault="00C14A9C" w:rsidP="004771D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FF81" w14:textId="77777777" w:rsidR="00502F7A" w:rsidRPr="006E2EDA" w:rsidRDefault="00502F7A" w:rsidP="00502F7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lastRenderedPageBreak/>
              <w:t>Nombre Procedimiento</w:t>
            </w:r>
          </w:p>
          <w:p w14:paraId="76B17C93" w14:textId="77777777" w:rsidR="006002A2" w:rsidRPr="006E2EDA" w:rsidRDefault="006002A2" w:rsidP="00502F7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4EB345D" w14:textId="77777777" w:rsidR="006002A2" w:rsidRPr="006E2EDA" w:rsidRDefault="006002A2" w:rsidP="00502F7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4469126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3C55173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0AFB946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95D17D1" w14:textId="73D2951F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Alcance</w:t>
            </w:r>
          </w:p>
          <w:p w14:paraId="2149054D" w14:textId="77777777" w:rsidR="006002A2" w:rsidRPr="006E2EDA" w:rsidRDefault="006002A2" w:rsidP="00502F7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5E6DA8F" w14:textId="77777777" w:rsidR="006002A2" w:rsidRPr="006E2EDA" w:rsidRDefault="006002A2" w:rsidP="00502F7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AC04E7F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E0DDFFF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BA648AE" w14:textId="25573D36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Definiciones</w:t>
            </w:r>
          </w:p>
          <w:p w14:paraId="1D96AC3B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EB227D7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132AA95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F818CC8" w14:textId="33AF2531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Acción 05</w:t>
            </w:r>
          </w:p>
          <w:p w14:paraId="70942CA4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E2D2C0D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51F78D6" w14:textId="6FC6F18A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Acción 07</w:t>
            </w:r>
          </w:p>
          <w:p w14:paraId="3084ADB6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DB2A876" w14:textId="77777777" w:rsidR="0017692C" w:rsidRPr="006E2EDA" w:rsidRDefault="0017692C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D360775" w14:textId="77777777" w:rsidR="0017692C" w:rsidRPr="006E2EDA" w:rsidRDefault="0017692C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4CFE8ED" w14:textId="77777777" w:rsidR="0017692C" w:rsidRPr="006E2EDA" w:rsidRDefault="0017692C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04137FE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Acción 10</w:t>
            </w:r>
          </w:p>
          <w:p w14:paraId="610DC80A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8C00D62" w14:textId="77777777" w:rsidR="0017692C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C52F874" w14:textId="77777777" w:rsidR="003E39B3" w:rsidRPr="006E2EDA" w:rsidRDefault="003E39B3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601CED2" w14:textId="77777777" w:rsidR="003E39B3" w:rsidRDefault="003E39B3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57D805E" w14:textId="77777777" w:rsidR="003E39B3" w:rsidRDefault="003E39B3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C81976F" w14:textId="77777777" w:rsidR="003E39B3" w:rsidRDefault="003E39B3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ACE6A74" w14:textId="7AB27D65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Responsables</w:t>
            </w:r>
          </w:p>
          <w:p w14:paraId="4BD6B5AA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7040637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06F1C16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1954300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63803A8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78F4013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Definiciones</w:t>
            </w:r>
          </w:p>
          <w:p w14:paraId="7D9A09BE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Acción 5</w:t>
            </w:r>
          </w:p>
          <w:p w14:paraId="1974ACFF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C1D6690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A804988" w14:textId="102B70CF" w:rsidR="009B08C2" w:rsidRPr="006E2EDA" w:rsidRDefault="0017692C" w:rsidP="004771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Acción 10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74C6" w14:textId="77777777" w:rsidR="009B08C2" w:rsidRPr="006E2EDA" w:rsidRDefault="00502F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lastRenderedPageBreak/>
              <w:t>Se unifica el procedimiento GME – P – 2 “Diagnóstico estratégico” con el procedimiento “Plan de mercadeo” para ampliar el alcance del procedimiento de acuerdo con las necesidades de la institución</w:t>
            </w:r>
            <w:r w:rsidR="006002A2" w:rsidRPr="006E2EDA">
              <w:rPr>
                <w:rFonts w:ascii="Century Gothic" w:eastAsia="Century Gothic" w:hAnsi="Century Gothic" w:cs="Century Gothic"/>
              </w:rPr>
              <w:t>.</w:t>
            </w:r>
          </w:p>
          <w:p w14:paraId="212F493B" w14:textId="77777777" w:rsidR="006002A2" w:rsidRPr="006E2EDA" w:rsidRDefault="006002A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A93C163" w14:textId="77777777" w:rsidR="006002A2" w:rsidRPr="006E2EDA" w:rsidRDefault="006002A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Adicional al diagnóstico a través de matrices, se proponen estrategias de mercadeo teniendo en cuenta los resultados.</w:t>
            </w:r>
          </w:p>
          <w:p w14:paraId="445779A0" w14:textId="77777777" w:rsidR="006002A2" w:rsidRPr="006E2EDA" w:rsidRDefault="006002A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AE1D4A7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describen nuevos conceptos de acuerdo con el cambio en el alcance del procedimiento.</w:t>
            </w:r>
          </w:p>
          <w:p w14:paraId="5E0B6B4E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32DEE0D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incorpora la aplicación de matrices para el diagnóstico.</w:t>
            </w:r>
          </w:p>
          <w:p w14:paraId="0AFDA6E1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26CE90A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incorpora como responsable en el procedimiento a la Vicerrectoría Académica por incorporar en su gestión a la Unidad de Mercadeo, Ventas y Servicio</w:t>
            </w:r>
          </w:p>
          <w:p w14:paraId="64BC12CD" w14:textId="77777777" w:rsidR="0017692C" w:rsidRPr="006E2EDA" w:rsidRDefault="0017692C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1B86DBE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elimina el formato por integrarse al Plan Estratégico de mercadeo GME – F – 2</w:t>
            </w:r>
          </w:p>
          <w:p w14:paraId="381D6B5B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E7C655B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modifica como medio de verificación a Comparativo de Inscritos y Estudio de Caracterización (Mercado)</w:t>
            </w:r>
          </w:p>
          <w:p w14:paraId="2549146D" w14:textId="77777777" w:rsidR="0017692C" w:rsidRPr="006E2EDA" w:rsidRDefault="0017692C" w:rsidP="001769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Cambia la denominación de la Unidad y del responsable del Proceso a Coordinador de Mercadeo y Comunicaciones teniendo en cuenta el acuerdo 73 del Consejo de Rectoría del 18 de diciembre de 2018</w:t>
            </w:r>
          </w:p>
          <w:p w14:paraId="7FA14E32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A41C1A2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agrega la Matriz 5 Fuerzas de Porter</w:t>
            </w:r>
          </w:p>
          <w:p w14:paraId="77AE4C39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cambia la denominación Mercadeo por Marketing</w:t>
            </w:r>
          </w:p>
          <w:p w14:paraId="74AF27E1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691C32A" w14:textId="05A3533A" w:rsidR="006002A2" w:rsidRPr="006E2EDA" w:rsidRDefault="0017692C" w:rsidP="003E39B3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 xml:space="preserve">Se elimina el formato de seguimiento a inscritos </w:t>
            </w:r>
            <w:proofErr w:type="spellStart"/>
            <w:r w:rsidRPr="006E2EDA">
              <w:rPr>
                <w:rFonts w:ascii="Century Gothic" w:eastAsia="Century Gothic" w:hAnsi="Century Gothic" w:cs="Century Gothic"/>
              </w:rPr>
              <w:t>GME</w:t>
            </w:r>
            <w:proofErr w:type="spellEnd"/>
            <w:r w:rsidRPr="006E2EDA">
              <w:rPr>
                <w:rFonts w:ascii="Century Gothic" w:eastAsia="Century Gothic" w:hAnsi="Century Gothic" w:cs="Century Gothic"/>
              </w:rPr>
              <w:t xml:space="preserve"> -F -2</w:t>
            </w:r>
            <w:r w:rsidR="00A20996">
              <w:rPr>
                <w:rFonts w:ascii="Century Gothic" w:eastAsia="Century Gothic" w:hAnsi="Century Gothic" w:cs="Century Gothic"/>
              </w:rPr>
              <w:t>1</w:t>
            </w:r>
            <w:r w:rsidRPr="006E2EDA">
              <w:rPr>
                <w:rFonts w:ascii="Century Gothic" w:eastAsia="Century Gothic" w:hAnsi="Century Gothic" w:cs="Century Gothic"/>
              </w:rPr>
              <w:t xml:space="preserve"> y se integra con el Plan Estratégico de Marketing. GME – F - 2</w:t>
            </w:r>
          </w:p>
        </w:tc>
      </w:tr>
    </w:tbl>
    <w:p w14:paraId="6FEE2312" w14:textId="77777777" w:rsidR="009B08C2" w:rsidRDefault="009B08C2" w:rsidP="009B08C2">
      <w:pPr>
        <w:tabs>
          <w:tab w:val="left" w:pos="11025"/>
        </w:tabs>
        <w:ind w:left="0" w:hanging="2"/>
        <w:rPr>
          <w:rFonts w:ascii="Arial" w:eastAsia="Times New Roman" w:hAnsi="Arial" w:cs="Calibri"/>
        </w:rPr>
      </w:pPr>
    </w:p>
    <w:p w14:paraId="1DC46CBE" w14:textId="77777777" w:rsidR="009B08C2" w:rsidRDefault="009B08C2" w:rsidP="009B08C2">
      <w:pPr>
        <w:tabs>
          <w:tab w:val="left" w:pos="11025"/>
        </w:tabs>
        <w:ind w:left="0" w:hanging="2"/>
        <w:rPr>
          <w:rFonts w:cs="Calibri"/>
        </w:rPr>
      </w:pPr>
    </w:p>
    <w:p w14:paraId="138C7624" w14:textId="77777777" w:rsidR="009B08C2" w:rsidRDefault="009B08C2" w:rsidP="009B08C2">
      <w:pPr>
        <w:ind w:left="0" w:hanging="2"/>
        <w:rPr>
          <w:rFonts w:cs="Times New Roman"/>
        </w:rPr>
      </w:pPr>
    </w:p>
    <w:sectPr w:rsidR="009B08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85B9" w14:textId="77777777" w:rsidR="0094271D" w:rsidRDefault="0094271D">
      <w:pPr>
        <w:spacing w:line="240" w:lineRule="auto"/>
        <w:ind w:left="0" w:hanging="2"/>
      </w:pPr>
      <w:r>
        <w:separator/>
      </w:r>
    </w:p>
  </w:endnote>
  <w:endnote w:type="continuationSeparator" w:id="0">
    <w:p w14:paraId="713D52FE" w14:textId="77777777" w:rsidR="0094271D" w:rsidRDefault="009427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53EDB" w14:textId="77777777" w:rsidR="0046248A" w:rsidRDefault="0046248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2B17" w14:textId="77777777" w:rsidR="0046248A" w:rsidRDefault="0046248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CCDD" w14:textId="77777777" w:rsidR="0046248A" w:rsidRDefault="0046248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AF0B" w14:textId="77777777" w:rsidR="0094271D" w:rsidRDefault="0094271D">
      <w:pPr>
        <w:spacing w:line="240" w:lineRule="auto"/>
        <w:ind w:left="0" w:hanging="2"/>
      </w:pPr>
      <w:r>
        <w:separator/>
      </w:r>
    </w:p>
  </w:footnote>
  <w:footnote w:type="continuationSeparator" w:id="0">
    <w:p w14:paraId="64E9F000" w14:textId="77777777" w:rsidR="0094271D" w:rsidRDefault="009427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CC38" w14:textId="77777777" w:rsidR="0046248A" w:rsidRDefault="0046248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0983E" w14:textId="71CF4E99" w:rsidR="00547579" w:rsidRDefault="0054757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</w:rPr>
    </w:pPr>
  </w:p>
  <w:tbl>
    <w:tblPr>
      <w:tblW w:w="10410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13"/>
      <w:gridCol w:w="5246"/>
      <w:gridCol w:w="1276"/>
      <w:gridCol w:w="1275"/>
    </w:tblGrid>
    <w:tr w:rsidR="0046248A" w14:paraId="5DF4F283" w14:textId="77777777" w:rsidTr="0046248A">
      <w:trPr>
        <w:trHeight w:val="423"/>
      </w:trPr>
      <w:tc>
        <w:tcPr>
          <w:tcW w:w="2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2BCFCD" w14:textId="71821412" w:rsid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position w:val="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9156761" wp14:editId="34A67923">
                <wp:extent cx="1522095" cy="718820"/>
                <wp:effectExtent l="0" t="0" r="1905" b="508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  <w:hideMark/>
        </w:tcPr>
        <w:p w14:paraId="1CCFC3F7" w14:textId="77777777" w:rsidR="0046248A" w:rsidRDefault="0046248A" w:rsidP="0046248A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99DA20F" w14:textId="77777777" w:rsid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5F16A7" w14:textId="79FDDFEB" w:rsidR="0046248A" w:rsidRP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46248A">
            <w:rPr>
              <w:rFonts w:ascii="Century Gothic" w:eastAsia="Century Gothic" w:hAnsi="Century Gothic" w:cs="Century Gothic"/>
              <w:color w:val="000000"/>
            </w:rPr>
            <w:t>GME-P-5</w:t>
          </w:r>
        </w:p>
      </w:tc>
    </w:tr>
    <w:tr w:rsidR="0046248A" w14:paraId="6D7C133E" w14:textId="77777777" w:rsidTr="0046248A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08705F" w14:textId="77777777" w:rsidR="0046248A" w:rsidRDefault="0046248A" w:rsidP="0046248A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CBABC0" w14:textId="16A51CA0" w:rsidR="0046248A" w:rsidRDefault="0046248A" w:rsidP="0046248A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PROCEDIMIENTO PARA LA REALIZACIÓN DEL PLAN ESTRATÉGICO DE MARKETING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88CA47" w14:textId="77777777" w:rsid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5C4E46E" w14:textId="3749F34C" w:rsidR="0046248A" w:rsidRP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46248A">
            <w:rPr>
              <w:rFonts w:ascii="Century Gothic" w:eastAsia="Century Gothic" w:hAnsi="Century Gothic" w:cs="Century Gothic"/>
            </w:rPr>
            <w:t>4</w:t>
          </w:r>
        </w:p>
      </w:tc>
    </w:tr>
    <w:tr w:rsidR="0046248A" w14:paraId="4166D927" w14:textId="77777777" w:rsidTr="0046248A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BFB3612" w14:textId="77777777" w:rsidR="0046248A" w:rsidRDefault="0046248A" w:rsidP="0046248A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F5636D0" w14:textId="77777777" w:rsidR="0046248A" w:rsidRDefault="0046248A" w:rsidP="0046248A">
          <w:pPr>
            <w:ind w:left="0"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81C772" w14:textId="77777777" w:rsid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2CD19E2" w14:textId="77777777" w:rsid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4180984E" w14:textId="77777777" w:rsidR="00547579" w:rsidRDefault="0054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4BD53" w14:textId="77777777" w:rsidR="0046248A" w:rsidRDefault="0046248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04A86"/>
    <w:multiLevelType w:val="multilevel"/>
    <w:tmpl w:val="81C610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655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79"/>
    <w:rsid w:val="00153F8C"/>
    <w:rsid w:val="0017692C"/>
    <w:rsid w:val="001A35E7"/>
    <w:rsid w:val="002D1D0D"/>
    <w:rsid w:val="003E39B3"/>
    <w:rsid w:val="0046248A"/>
    <w:rsid w:val="004771D9"/>
    <w:rsid w:val="00497870"/>
    <w:rsid w:val="00502F7A"/>
    <w:rsid w:val="00547579"/>
    <w:rsid w:val="006002A2"/>
    <w:rsid w:val="006E2EDA"/>
    <w:rsid w:val="006F0260"/>
    <w:rsid w:val="00854EB2"/>
    <w:rsid w:val="00857AFA"/>
    <w:rsid w:val="0094271D"/>
    <w:rsid w:val="00993DFD"/>
    <w:rsid w:val="009B08C2"/>
    <w:rsid w:val="009D4677"/>
    <w:rsid w:val="009F0B9F"/>
    <w:rsid w:val="00A20996"/>
    <w:rsid w:val="00A65AC7"/>
    <w:rsid w:val="00C14A9C"/>
    <w:rsid w:val="00C96E8B"/>
    <w:rsid w:val="00F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809782"/>
  <w15:docId w15:val="{2FF455DD-6744-4C03-ACDB-1764031B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awWxluGdbQAXRP+YHHJydcugsA==">AMUW2mWUpCIrDQ/Yxy6ry/WNun1DEkeEji9zY5P3ztWJPqiv+UWO1ntHR3xBDfs6qxaLoXTCff27YVcYS4PEXSrJDJIJ+n5qOdFJBN5M9z21XROspy7lkiU=</go:docsCustomData>
</go:gDocsCustomXmlDataStorage>
</file>

<file path=customXml/itemProps1.xml><?xml version="1.0" encoding="utf-8"?>
<ds:datastoreItem xmlns:ds="http://schemas.openxmlformats.org/officeDocument/2006/customXml" ds:itemID="{1EBA4823-1B49-41FA-A9D9-8069E8B52162}">
  <ds:schemaRefs>
    <ds:schemaRef ds:uri="http://schemas.microsoft.com/office/2006/metadata/properties"/>
    <ds:schemaRef ds:uri="http://schemas.microsoft.com/office/infopath/2007/PartnerControls"/>
    <ds:schemaRef ds:uri="e505c784-7893-4968-be1e-11c1725e6064"/>
    <ds:schemaRef ds:uri="2a829ebf-0723-4b60-a111-475913ee10a0"/>
  </ds:schemaRefs>
</ds:datastoreItem>
</file>

<file path=customXml/itemProps2.xml><?xml version="1.0" encoding="utf-8"?>
<ds:datastoreItem xmlns:ds="http://schemas.openxmlformats.org/officeDocument/2006/customXml" ds:itemID="{4AB33669-A1D0-41CF-A5DB-031F1C3A6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BDC7A-42D2-4388-ABDB-0735986C9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Juan Andrés Mejía</cp:lastModifiedBy>
  <cp:revision>20</cp:revision>
  <dcterms:created xsi:type="dcterms:W3CDTF">2014-11-21T18:56:00Z</dcterms:created>
  <dcterms:modified xsi:type="dcterms:W3CDTF">2025-05-17T15:53:00Z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  <property fmtid="{D5CDD505-2E9C-101B-9397-08002B2CF9AE}" pid="3" name="MediaServiceImageTags">
    <vt:lpwstr/>
  </property>
</Properties>
</file>