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E80" w:rsidRDefault="00DF2E80" w:rsidP="004B7E09">
      <w:pPr>
        <w:jc w:val="both"/>
        <w:rPr>
          <w:rFonts w:ascii="Century Gothic" w:hAnsi="Century Gothic" w:cs="Arial"/>
          <w:b/>
          <w:szCs w:val="22"/>
        </w:rPr>
      </w:pPr>
    </w:p>
    <w:p w:rsidR="004B7E09" w:rsidRDefault="00DD1CE3" w:rsidP="004B7E09">
      <w:pPr>
        <w:jc w:val="both"/>
        <w:rPr>
          <w:rFonts w:ascii="Century Gothic" w:hAnsi="Century Gothic" w:cs="Arial"/>
          <w:b/>
          <w:szCs w:val="22"/>
        </w:rPr>
      </w:pPr>
      <w:r>
        <w:rPr>
          <w:rFonts w:ascii="Century Gothic" w:hAnsi="Century Gothic" w:cs="Arial"/>
          <w:b/>
          <w:szCs w:val="22"/>
        </w:rPr>
        <w:t>INSTRUCTIVO PARA SOLICITAR GRABACIONES DE CAMARAS DE SEGURIDAD</w:t>
      </w:r>
    </w:p>
    <w:p w:rsidR="004B7E09" w:rsidRPr="004B7E09" w:rsidRDefault="004B7E09" w:rsidP="004B7E09">
      <w:pPr>
        <w:jc w:val="both"/>
        <w:rPr>
          <w:rFonts w:ascii="Century Gothic" w:hAnsi="Century Gothic" w:cs="Arial"/>
          <w:szCs w:val="22"/>
        </w:rPr>
      </w:pPr>
    </w:p>
    <w:p w:rsidR="004B7E09" w:rsidRPr="004B7E09" w:rsidRDefault="004B7E09" w:rsidP="004B7E09">
      <w:pPr>
        <w:jc w:val="both"/>
        <w:rPr>
          <w:rFonts w:ascii="Century Gothic" w:hAnsi="Century Gothic" w:cs="Arial"/>
          <w:b/>
          <w:szCs w:val="22"/>
        </w:rPr>
      </w:pPr>
      <w:r w:rsidRPr="004B7E09">
        <w:rPr>
          <w:rFonts w:ascii="Century Gothic" w:hAnsi="Century Gothic" w:cs="Arial"/>
          <w:b/>
          <w:szCs w:val="22"/>
        </w:rPr>
        <w:t>OBJETIVO</w:t>
      </w:r>
    </w:p>
    <w:p w:rsidR="004B7E09" w:rsidRPr="00DD1CE3" w:rsidRDefault="004B7E09" w:rsidP="004B7E09">
      <w:pPr>
        <w:jc w:val="both"/>
        <w:rPr>
          <w:rFonts w:ascii="Century Gothic" w:hAnsi="Century Gothic" w:cs="Arial"/>
          <w:szCs w:val="22"/>
        </w:rPr>
      </w:pPr>
    </w:p>
    <w:p w:rsidR="00DD1CE3" w:rsidRDefault="00A32B12" w:rsidP="004B7E09">
      <w:pPr>
        <w:jc w:val="both"/>
        <w:rPr>
          <w:rFonts w:ascii="Century Gothic" w:hAnsi="Century Gothic" w:cs="Arial"/>
          <w:szCs w:val="22"/>
        </w:rPr>
      </w:pPr>
      <w:r>
        <w:rPr>
          <w:rFonts w:ascii="Century Gothic" w:hAnsi="Century Gothic" w:cs="Arial"/>
          <w:szCs w:val="22"/>
        </w:rPr>
        <w:t>La U</w:t>
      </w:r>
      <w:r w:rsidR="00DD1CE3" w:rsidRPr="00DD1CE3">
        <w:rPr>
          <w:rFonts w:ascii="Century Gothic" w:hAnsi="Century Gothic" w:cs="Arial"/>
          <w:szCs w:val="22"/>
        </w:rPr>
        <w:t xml:space="preserve">niversidad Católica de Manizales cuenta con un sistema de cámaras de vigilancia que permite apoyar las tareas de seguridad de las zonas </w:t>
      </w:r>
      <w:r w:rsidR="005A5807">
        <w:rPr>
          <w:rFonts w:ascii="Century Gothic" w:hAnsi="Century Gothic" w:cs="Arial"/>
          <w:szCs w:val="22"/>
        </w:rPr>
        <w:t>comunes</w:t>
      </w:r>
      <w:r w:rsidR="00DD1CE3">
        <w:rPr>
          <w:rFonts w:ascii="Century Gothic" w:hAnsi="Century Gothic" w:cs="Arial"/>
          <w:szCs w:val="22"/>
        </w:rPr>
        <w:t>, esta guía pretende aclarar el procedimiento para tener acceso a las grabaciones en caso de ser necesario.</w:t>
      </w:r>
    </w:p>
    <w:p w:rsidR="00A32B12" w:rsidRDefault="00A32B12" w:rsidP="004B7E09">
      <w:pPr>
        <w:jc w:val="both"/>
        <w:rPr>
          <w:rFonts w:ascii="Century Gothic" w:hAnsi="Century Gothic" w:cs="Arial"/>
          <w:szCs w:val="22"/>
        </w:rPr>
      </w:pPr>
    </w:p>
    <w:p w:rsidR="00A32B12" w:rsidRPr="00A32B12" w:rsidRDefault="00A32B12" w:rsidP="004B7E09">
      <w:pPr>
        <w:jc w:val="both"/>
        <w:rPr>
          <w:rFonts w:ascii="Century Gothic" w:hAnsi="Century Gothic" w:cs="Arial"/>
          <w:b/>
          <w:szCs w:val="22"/>
        </w:rPr>
      </w:pPr>
      <w:r w:rsidRPr="00A32B12">
        <w:rPr>
          <w:rFonts w:ascii="Century Gothic" w:hAnsi="Century Gothic" w:cs="Arial"/>
          <w:b/>
          <w:szCs w:val="22"/>
        </w:rPr>
        <w:t>LEGITIMACIÓN PARA EL EJERCICIO DE LOS DERECHOS DEL TITULAR</w:t>
      </w:r>
    </w:p>
    <w:p w:rsidR="00DD1CE3" w:rsidRDefault="00DD1CE3" w:rsidP="004B7E09">
      <w:pPr>
        <w:jc w:val="both"/>
        <w:rPr>
          <w:rFonts w:ascii="Century Gothic" w:hAnsi="Century Gothic" w:cs="Arial"/>
          <w:b/>
          <w:szCs w:val="22"/>
        </w:rPr>
      </w:pPr>
    </w:p>
    <w:p w:rsidR="00A32B12" w:rsidRPr="00A32B12" w:rsidRDefault="00A32B12" w:rsidP="00A32B12">
      <w:pPr>
        <w:jc w:val="both"/>
        <w:rPr>
          <w:rFonts w:ascii="Century Gothic" w:hAnsi="Century Gothic" w:cs="Arial"/>
          <w:szCs w:val="22"/>
        </w:rPr>
      </w:pPr>
      <w:r w:rsidRPr="00A32B12">
        <w:rPr>
          <w:rFonts w:ascii="Century Gothic" w:hAnsi="Century Gothic" w:cs="Arial"/>
          <w:szCs w:val="22"/>
        </w:rPr>
        <w:t>Las siguientes, son las personas facultadas para presentar PQR´s frente al Tratamiento de las imágenes personales y acceder a esta información, conforme a lo dispuesto por el artículo 2.2.2.25.4.1 del Decreto 1074 de 2015, en concordancia con el artículo 20 del Decreto 1377 de 2013:</w:t>
      </w:r>
    </w:p>
    <w:p w:rsidR="00A32B12" w:rsidRPr="00A32B12" w:rsidRDefault="00A32B12" w:rsidP="00A32B12">
      <w:pPr>
        <w:jc w:val="both"/>
        <w:rPr>
          <w:rFonts w:ascii="Century Gothic" w:hAnsi="Century Gothic" w:cs="Arial"/>
          <w:szCs w:val="22"/>
        </w:rPr>
      </w:pPr>
    </w:p>
    <w:p w:rsidR="00A32B12" w:rsidRPr="00A32B12" w:rsidRDefault="00A32B12" w:rsidP="00A32B12">
      <w:pPr>
        <w:pStyle w:val="Prrafodelista"/>
        <w:numPr>
          <w:ilvl w:val="0"/>
          <w:numId w:val="23"/>
        </w:numPr>
        <w:jc w:val="both"/>
        <w:rPr>
          <w:rFonts w:ascii="Century Gothic" w:hAnsi="Century Gothic" w:cs="Arial"/>
          <w:szCs w:val="22"/>
        </w:rPr>
      </w:pPr>
      <w:r w:rsidRPr="00A32B12">
        <w:rPr>
          <w:rFonts w:ascii="Century Gothic" w:hAnsi="Century Gothic" w:cs="Arial"/>
          <w:szCs w:val="22"/>
        </w:rPr>
        <w:t xml:space="preserve">El Titular, quien deberá acreditar su identidad mediante la presentación de su documento de identidad que podrá suministrar por medio físico o digital. </w:t>
      </w:r>
    </w:p>
    <w:p w:rsidR="00A32B12" w:rsidRPr="00A32B12" w:rsidRDefault="00A32B12" w:rsidP="00A32B12">
      <w:pPr>
        <w:jc w:val="both"/>
        <w:rPr>
          <w:rFonts w:ascii="Century Gothic" w:hAnsi="Century Gothic" w:cs="Arial"/>
          <w:szCs w:val="22"/>
        </w:rPr>
      </w:pPr>
    </w:p>
    <w:p w:rsidR="00A32B12" w:rsidRPr="00A32B12" w:rsidRDefault="00A32B12" w:rsidP="00A32B12">
      <w:pPr>
        <w:pStyle w:val="Prrafodelista"/>
        <w:numPr>
          <w:ilvl w:val="0"/>
          <w:numId w:val="23"/>
        </w:numPr>
        <w:jc w:val="both"/>
        <w:rPr>
          <w:rFonts w:ascii="Century Gothic" w:hAnsi="Century Gothic" w:cs="Arial"/>
          <w:szCs w:val="22"/>
        </w:rPr>
      </w:pPr>
      <w:r w:rsidRPr="00A32B12">
        <w:rPr>
          <w:rFonts w:ascii="Century Gothic" w:hAnsi="Century Gothic" w:cs="Arial"/>
          <w:szCs w:val="22"/>
        </w:rPr>
        <w:t xml:space="preserve">Los causahabientes del Titular, mediante la presentación del documento pertinente y de su documento de su identidad que podrá suministrar por medio físico o digital. </w:t>
      </w:r>
    </w:p>
    <w:p w:rsidR="00A32B12" w:rsidRPr="00A32B12" w:rsidRDefault="00A32B12" w:rsidP="00A32B12">
      <w:pPr>
        <w:jc w:val="both"/>
        <w:rPr>
          <w:rFonts w:ascii="Century Gothic" w:hAnsi="Century Gothic" w:cs="Arial"/>
          <w:szCs w:val="22"/>
        </w:rPr>
      </w:pPr>
    </w:p>
    <w:p w:rsidR="00A32B12" w:rsidRPr="00A32B12" w:rsidRDefault="00A32B12" w:rsidP="00A32B12">
      <w:pPr>
        <w:pStyle w:val="Prrafodelista"/>
        <w:numPr>
          <w:ilvl w:val="0"/>
          <w:numId w:val="23"/>
        </w:numPr>
        <w:jc w:val="both"/>
        <w:rPr>
          <w:rFonts w:ascii="Century Gothic" w:hAnsi="Century Gothic" w:cs="Arial"/>
          <w:szCs w:val="22"/>
        </w:rPr>
      </w:pPr>
      <w:r w:rsidRPr="00A32B12">
        <w:rPr>
          <w:rFonts w:ascii="Century Gothic" w:hAnsi="Century Gothic" w:cs="Arial"/>
          <w:szCs w:val="22"/>
        </w:rPr>
        <w:t xml:space="preserve">El representante y/o apoderado del Titular, acreditación de la representación o apoderamiento mediante poder debidamente otorgado ante Notario y documento de identidad que podrá suministrar por medio físico o digital. </w:t>
      </w:r>
    </w:p>
    <w:p w:rsidR="00A32B12" w:rsidRPr="00A32B12" w:rsidRDefault="00A32B12" w:rsidP="00A32B12">
      <w:pPr>
        <w:jc w:val="both"/>
        <w:rPr>
          <w:rFonts w:ascii="Century Gothic" w:hAnsi="Century Gothic" w:cs="Arial"/>
          <w:szCs w:val="22"/>
        </w:rPr>
      </w:pPr>
    </w:p>
    <w:p w:rsidR="00A32B12" w:rsidRPr="00A32B12" w:rsidRDefault="00A32B12" w:rsidP="00A32B12">
      <w:pPr>
        <w:pStyle w:val="Prrafodelista"/>
        <w:numPr>
          <w:ilvl w:val="0"/>
          <w:numId w:val="23"/>
        </w:numPr>
        <w:jc w:val="both"/>
        <w:rPr>
          <w:rFonts w:ascii="Century Gothic" w:hAnsi="Century Gothic" w:cs="Arial"/>
          <w:szCs w:val="22"/>
        </w:rPr>
      </w:pPr>
      <w:r w:rsidRPr="00A32B12">
        <w:rPr>
          <w:rFonts w:ascii="Century Gothic" w:hAnsi="Century Gothic" w:cs="Arial"/>
          <w:szCs w:val="22"/>
        </w:rPr>
        <w:t xml:space="preserve">Por estipulación a favor de otro o para otro, siempre que medie la aceptación por parte del Titular, de lo cual, se deberá presentar constancia en la solicitud que podrá suministrar por medio físico o digital. </w:t>
      </w:r>
    </w:p>
    <w:p w:rsidR="00A32B12" w:rsidRPr="00A32B12" w:rsidRDefault="00A32B12" w:rsidP="00A32B12">
      <w:pPr>
        <w:jc w:val="both"/>
        <w:rPr>
          <w:rFonts w:ascii="Century Gothic" w:hAnsi="Century Gothic" w:cs="Arial"/>
          <w:szCs w:val="22"/>
        </w:rPr>
      </w:pPr>
    </w:p>
    <w:p w:rsidR="00A32B12" w:rsidRPr="00A32B12" w:rsidRDefault="00A32B12" w:rsidP="00A32B12">
      <w:pPr>
        <w:pStyle w:val="Prrafodelista"/>
        <w:numPr>
          <w:ilvl w:val="0"/>
          <w:numId w:val="23"/>
        </w:numPr>
        <w:jc w:val="both"/>
        <w:rPr>
          <w:rFonts w:ascii="Century Gothic" w:hAnsi="Century Gothic" w:cs="Arial"/>
          <w:szCs w:val="22"/>
        </w:rPr>
      </w:pPr>
      <w:r w:rsidRPr="00A32B12">
        <w:rPr>
          <w:rFonts w:ascii="Century Gothic" w:hAnsi="Century Gothic" w:cs="Arial"/>
          <w:szCs w:val="22"/>
        </w:rPr>
        <w:t>Los derechos de los Niños, Niñas o Adolescentes se ejercerán por las personas que estén facultadas para representarlos, mediante la presentación del documento pertinente y de su documento de su identidad que podrá suministrar por medio físico o digital.</w:t>
      </w:r>
    </w:p>
    <w:p w:rsidR="005A5807" w:rsidRDefault="005A5807" w:rsidP="004B7E09">
      <w:pPr>
        <w:jc w:val="both"/>
        <w:rPr>
          <w:rFonts w:ascii="Century Gothic" w:hAnsi="Century Gothic" w:cs="Arial"/>
          <w:b/>
          <w:szCs w:val="22"/>
        </w:rPr>
      </w:pPr>
    </w:p>
    <w:p w:rsidR="005A5807" w:rsidRDefault="005A5807" w:rsidP="004B7E09">
      <w:pPr>
        <w:jc w:val="both"/>
        <w:rPr>
          <w:rFonts w:ascii="Century Gothic" w:hAnsi="Century Gothic" w:cs="Arial"/>
          <w:b/>
          <w:szCs w:val="22"/>
        </w:rPr>
      </w:pPr>
      <w:r>
        <w:rPr>
          <w:rFonts w:ascii="Century Gothic" w:hAnsi="Century Gothic" w:cs="Arial"/>
          <w:b/>
          <w:szCs w:val="22"/>
        </w:rPr>
        <w:t xml:space="preserve">PASOS PARA SOLICITAR UNA GRABACIÓN </w:t>
      </w:r>
    </w:p>
    <w:p w:rsidR="005A5807" w:rsidRDefault="005A5807" w:rsidP="004B7E09">
      <w:pPr>
        <w:jc w:val="both"/>
        <w:rPr>
          <w:rFonts w:ascii="Century Gothic" w:hAnsi="Century Gothic" w:cs="Arial"/>
          <w:b/>
          <w:szCs w:val="22"/>
        </w:rPr>
      </w:pPr>
    </w:p>
    <w:p w:rsidR="005A5807" w:rsidRDefault="005A5807" w:rsidP="00B91247">
      <w:pPr>
        <w:pStyle w:val="Prrafodelista"/>
        <w:numPr>
          <w:ilvl w:val="0"/>
          <w:numId w:val="20"/>
        </w:numPr>
        <w:jc w:val="both"/>
        <w:rPr>
          <w:rFonts w:ascii="Century Gothic" w:hAnsi="Century Gothic" w:cs="Arial"/>
          <w:szCs w:val="22"/>
        </w:rPr>
      </w:pPr>
      <w:r w:rsidRPr="00B91247">
        <w:rPr>
          <w:rFonts w:ascii="Century Gothic" w:hAnsi="Century Gothic" w:cs="Arial"/>
          <w:szCs w:val="22"/>
        </w:rPr>
        <w:t>E</w:t>
      </w:r>
      <w:r w:rsidR="00B91247" w:rsidRPr="00B91247">
        <w:rPr>
          <w:rFonts w:ascii="Century Gothic" w:hAnsi="Century Gothic" w:cs="Arial"/>
          <w:szCs w:val="22"/>
        </w:rPr>
        <w:t>n caso de tener una solicitud para revisar una grabación de una cámara de vigilancia se tendrá en cuenta lo siguiente</w:t>
      </w:r>
      <w:r w:rsidR="00BF37FA">
        <w:rPr>
          <w:rFonts w:ascii="Century Gothic" w:hAnsi="Century Gothic" w:cs="Arial"/>
          <w:szCs w:val="22"/>
        </w:rPr>
        <w:t>:</w:t>
      </w:r>
    </w:p>
    <w:p w:rsidR="00BF37FA" w:rsidRDefault="00BF37FA" w:rsidP="00B91247">
      <w:pPr>
        <w:jc w:val="both"/>
        <w:rPr>
          <w:rFonts w:ascii="Century Gothic" w:hAnsi="Century Gothic" w:cs="Arial"/>
          <w:szCs w:val="22"/>
        </w:rPr>
      </w:pPr>
    </w:p>
    <w:p w:rsidR="00B91247" w:rsidRDefault="00BF37FA" w:rsidP="00BF37FA">
      <w:pPr>
        <w:ind w:left="360"/>
        <w:jc w:val="both"/>
        <w:rPr>
          <w:rFonts w:ascii="Century Gothic" w:hAnsi="Century Gothic" w:cs="Arial"/>
          <w:szCs w:val="22"/>
        </w:rPr>
      </w:pPr>
      <w:r>
        <w:rPr>
          <w:rFonts w:ascii="Century Gothic" w:hAnsi="Century Gothic" w:cs="Arial"/>
          <w:szCs w:val="22"/>
        </w:rPr>
        <w:t>S</w:t>
      </w:r>
      <w:r w:rsidR="00B91247">
        <w:rPr>
          <w:rFonts w:ascii="Century Gothic" w:hAnsi="Century Gothic" w:cs="Arial"/>
          <w:szCs w:val="22"/>
        </w:rPr>
        <w:t>i el requerimiento es de alguna persona que pertenezca a la comunidad académica, es decir, administrativo o docente, deberá hacer la solicitud a través del sistema de gestión documental de la Universidad a la coordinación del área de sistemas, relatando la razón por la cual solicita el acceso a la grabación.</w:t>
      </w:r>
    </w:p>
    <w:p w:rsidR="00B91247" w:rsidRDefault="00B91247" w:rsidP="00B91247">
      <w:pPr>
        <w:jc w:val="both"/>
        <w:rPr>
          <w:rFonts w:ascii="Century Gothic" w:hAnsi="Century Gothic" w:cs="Arial"/>
          <w:szCs w:val="22"/>
        </w:rPr>
      </w:pPr>
    </w:p>
    <w:p w:rsidR="00B91247" w:rsidRDefault="00B91247" w:rsidP="00BF37FA">
      <w:pPr>
        <w:ind w:left="360"/>
        <w:jc w:val="both"/>
        <w:rPr>
          <w:rFonts w:ascii="Century Gothic" w:hAnsi="Century Gothic" w:cs="Arial"/>
          <w:szCs w:val="22"/>
        </w:rPr>
      </w:pPr>
      <w:r>
        <w:rPr>
          <w:rFonts w:ascii="Century Gothic" w:hAnsi="Century Gothic" w:cs="Arial"/>
          <w:szCs w:val="22"/>
        </w:rPr>
        <w:t>En caso de estudiantes, estos deberán gestionar esta solicitud a través del director de programa.</w:t>
      </w:r>
    </w:p>
    <w:p w:rsidR="00BF37FA" w:rsidRDefault="00BF37FA" w:rsidP="00BF37FA">
      <w:pPr>
        <w:ind w:left="360"/>
        <w:jc w:val="both"/>
        <w:rPr>
          <w:rFonts w:ascii="Century Gothic" w:hAnsi="Century Gothic" w:cs="Arial"/>
          <w:szCs w:val="22"/>
        </w:rPr>
      </w:pPr>
    </w:p>
    <w:p w:rsidR="00BF37FA" w:rsidRDefault="006F3FB5" w:rsidP="00BF37FA">
      <w:pPr>
        <w:ind w:left="360"/>
        <w:jc w:val="both"/>
        <w:rPr>
          <w:rFonts w:ascii="Century Gothic" w:hAnsi="Century Gothic" w:cs="Arial"/>
          <w:szCs w:val="22"/>
        </w:rPr>
      </w:pPr>
      <w:hyperlink r:id="rId8" w:history="1">
        <w:r w:rsidR="00BF37FA" w:rsidRPr="00BE4698">
          <w:rPr>
            <w:rStyle w:val="Hipervnculo"/>
            <w:rFonts w:ascii="Century Gothic" w:hAnsi="Century Gothic" w:cs="Arial"/>
            <w:szCs w:val="22"/>
          </w:rPr>
          <w:t>http://sgd.ucm.edu.co/saia/index.php</w:t>
        </w:r>
      </w:hyperlink>
    </w:p>
    <w:p w:rsidR="00BF37FA" w:rsidRDefault="00BF37FA" w:rsidP="00BF37FA">
      <w:pPr>
        <w:ind w:left="360"/>
        <w:jc w:val="both"/>
        <w:rPr>
          <w:rFonts w:ascii="Century Gothic" w:hAnsi="Century Gothic" w:cs="Arial"/>
          <w:szCs w:val="22"/>
        </w:rPr>
      </w:pPr>
    </w:p>
    <w:p w:rsidR="00BF37FA" w:rsidRDefault="00BF37FA" w:rsidP="00BF37FA">
      <w:pPr>
        <w:ind w:left="360"/>
        <w:jc w:val="both"/>
        <w:rPr>
          <w:rFonts w:ascii="Century Gothic" w:hAnsi="Century Gothic" w:cs="Arial"/>
          <w:szCs w:val="22"/>
        </w:rPr>
      </w:pPr>
      <w:r w:rsidRPr="00BF37FA">
        <w:rPr>
          <w:rFonts w:ascii="Century Gothic" w:hAnsi="Century Gothic" w:cs="Arial"/>
          <w:noProof/>
          <w:szCs w:val="22"/>
          <w:lang w:eastAsia="es-CO"/>
        </w:rPr>
        <w:drawing>
          <wp:inline distT="0" distB="0" distL="0" distR="0" wp14:anchorId="67853DC6" wp14:editId="733BE62F">
            <wp:extent cx="4752975" cy="2341729"/>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0521" cy="2350374"/>
                    </a:xfrm>
                    <a:prstGeom prst="rect">
                      <a:avLst/>
                    </a:prstGeom>
                  </pic:spPr>
                </pic:pic>
              </a:graphicData>
            </a:graphic>
          </wp:inline>
        </w:drawing>
      </w:r>
    </w:p>
    <w:p w:rsidR="00B91247" w:rsidRDefault="00B91247" w:rsidP="00B91247">
      <w:pPr>
        <w:jc w:val="both"/>
        <w:rPr>
          <w:rFonts w:ascii="Century Gothic" w:hAnsi="Century Gothic" w:cs="Arial"/>
          <w:szCs w:val="22"/>
        </w:rPr>
      </w:pPr>
    </w:p>
    <w:p w:rsidR="00B91247" w:rsidRDefault="00B91247" w:rsidP="00BF37FA">
      <w:pPr>
        <w:ind w:left="360"/>
        <w:jc w:val="both"/>
        <w:rPr>
          <w:rFonts w:ascii="Century Gothic" w:hAnsi="Century Gothic" w:cs="Arial"/>
          <w:szCs w:val="22"/>
        </w:rPr>
      </w:pPr>
      <w:r>
        <w:rPr>
          <w:rFonts w:ascii="Century Gothic" w:hAnsi="Century Gothic" w:cs="Arial"/>
          <w:szCs w:val="22"/>
        </w:rPr>
        <w:t>En caso de ser solicitada la grabación por parte de un tercero como Policía, SIJIN, DAS, etc</w:t>
      </w:r>
      <w:r w:rsidR="00BF37FA">
        <w:rPr>
          <w:rFonts w:ascii="Century Gothic" w:hAnsi="Century Gothic" w:cs="Arial"/>
          <w:szCs w:val="22"/>
        </w:rPr>
        <w:t xml:space="preserve">. </w:t>
      </w:r>
      <w:r>
        <w:rPr>
          <w:rFonts w:ascii="Century Gothic" w:hAnsi="Century Gothic" w:cs="Arial"/>
          <w:szCs w:val="22"/>
        </w:rPr>
        <w:t xml:space="preserve"> se deberá hacer una solicitud por escrito dirigida a la dirección administrativa de la Universidad.</w:t>
      </w:r>
    </w:p>
    <w:p w:rsidR="00B91247" w:rsidRPr="00B91247" w:rsidRDefault="00B91247" w:rsidP="00B91247">
      <w:pPr>
        <w:jc w:val="both"/>
        <w:rPr>
          <w:rFonts w:ascii="Century Gothic" w:hAnsi="Century Gothic" w:cs="Arial"/>
          <w:szCs w:val="22"/>
        </w:rPr>
      </w:pPr>
    </w:p>
    <w:p w:rsidR="005A5807" w:rsidRPr="00B91247" w:rsidRDefault="00BF37FA" w:rsidP="00B91247">
      <w:pPr>
        <w:pStyle w:val="Prrafodelista"/>
        <w:numPr>
          <w:ilvl w:val="0"/>
          <w:numId w:val="20"/>
        </w:numPr>
        <w:jc w:val="both"/>
        <w:rPr>
          <w:rFonts w:ascii="Century Gothic" w:hAnsi="Century Gothic" w:cs="Arial"/>
          <w:szCs w:val="22"/>
        </w:rPr>
      </w:pPr>
      <w:r>
        <w:rPr>
          <w:rFonts w:ascii="Century Gothic" w:hAnsi="Century Gothic" w:cs="Arial"/>
          <w:szCs w:val="22"/>
        </w:rPr>
        <w:t>E</w:t>
      </w:r>
      <w:r w:rsidR="00B91247" w:rsidRPr="00B91247">
        <w:rPr>
          <w:rFonts w:ascii="Century Gothic" w:hAnsi="Century Gothic" w:cs="Arial"/>
          <w:szCs w:val="22"/>
        </w:rPr>
        <w:t xml:space="preserve">n caso de autorizar el acceso a la grabación, se coordinara el con la unidad de sistemas </w:t>
      </w:r>
      <w:r>
        <w:rPr>
          <w:rFonts w:ascii="Century Gothic" w:hAnsi="Century Gothic" w:cs="Arial"/>
          <w:szCs w:val="22"/>
        </w:rPr>
        <w:t>la fecha y hora para revisar la grabación en un tiempo máximo de 8 días a partir de la fecha de solicitud.</w:t>
      </w:r>
    </w:p>
    <w:p w:rsidR="00B91247" w:rsidRPr="00B91247" w:rsidRDefault="00B91247" w:rsidP="00B91247">
      <w:pPr>
        <w:jc w:val="both"/>
        <w:rPr>
          <w:rFonts w:ascii="Century Gothic" w:hAnsi="Century Gothic" w:cs="Arial"/>
          <w:szCs w:val="22"/>
        </w:rPr>
      </w:pPr>
    </w:p>
    <w:p w:rsidR="005A5807" w:rsidRPr="00B91247" w:rsidRDefault="00BF37FA" w:rsidP="00B91247">
      <w:pPr>
        <w:pStyle w:val="Prrafodelista"/>
        <w:numPr>
          <w:ilvl w:val="0"/>
          <w:numId w:val="20"/>
        </w:numPr>
        <w:jc w:val="both"/>
        <w:rPr>
          <w:rFonts w:ascii="Century Gothic" w:hAnsi="Century Gothic" w:cs="Arial"/>
          <w:szCs w:val="22"/>
        </w:rPr>
      </w:pPr>
      <w:r>
        <w:rPr>
          <w:rFonts w:ascii="Century Gothic" w:hAnsi="Century Gothic" w:cs="Arial"/>
          <w:szCs w:val="22"/>
        </w:rPr>
        <w:t>S</w:t>
      </w:r>
      <w:r w:rsidR="00B91247" w:rsidRPr="00B91247">
        <w:rPr>
          <w:rFonts w:ascii="Century Gothic" w:hAnsi="Century Gothic" w:cs="Arial"/>
          <w:szCs w:val="22"/>
        </w:rPr>
        <w:t xml:space="preserve">i se identifican las razones del </w:t>
      </w:r>
      <w:r w:rsidRPr="00B91247">
        <w:rPr>
          <w:rFonts w:ascii="Century Gothic" w:hAnsi="Century Gothic" w:cs="Arial"/>
          <w:szCs w:val="22"/>
        </w:rPr>
        <w:t>incidente</w:t>
      </w:r>
      <w:r w:rsidR="00B91247" w:rsidRPr="00B91247">
        <w:rPr>
          <w:rFonts w:ascii="Century Gothic" w:hAnsi="Century Gothic" w:cs="Arial"/>
          <w:szCs w:val="22"/>
        </w:rPr>
        <w:t xml:space="preserve"> y se cree que es </w:t>
      </w:r>
      <w:r w:rsidRPr="00B91247">
        <w:rPr>
          <w:rFonts w:ascii="Century Gothic" w:hAnsi="Century Gothic" w:cs="Arial"/>
          <w:szCs w:val="22"/>
        </w:rPr>
        <w:t>re</w:t>
      </w:r>
      <w:r>
        <w:rPr>
          <w:rFonts w:ascii="Century Gothic" w:hAnsi="Century Gothic" w:cs="Arial"/>
          <w:szCs w:val="22"/>
        </w:rPr>
        <w:t>levan</w:t>
      </w:r>
      <w:r w:rsidRPr="00B91247">
        <w:rPr>
          <w:rFonts w:ascii="Century Gothic" w:hAnsi="Century Gothic" w:cs="Arial"/>
          <w:szCs w:val="22"/>
        </w:rPr>
        <w:t>te</w:t>
      </w:r>
      <w:r w:rsidR="00B91247" w:rsidRPr="00B91247">
        <w:rPr>
          <w:rFonts w:ascii="Century Gothic" w:hAnsi="Century Gothic" w:cs="Arial"/>
          <w:szCs w:val="22"/>
        </w:rPr>
        <w:t xml:space="preserve"> utilizar dicha grabación como prueba legal o jurídica esta se enviara a la dirección jurídica de la universidad donde se evaluara si se puede hacer entrega de la grabación o no.</w:t>
      </w:r>
    </w:p>
    <w:p w:rsidR="00B91247" w:rsidRPr="00BF37FA" w:rsidRDefault="00B91247" w:rsidP="00B91247">
      <w:pPr>
        <w:pStyle w:val="Prrafodelista"/>
        <w:rPr>
          <w:rFonts w:ascii="Century Gothic" w:hAnsi="Century Gothic" w:cs="Arial"/>
          <w:szCs w:val="22"/>
        </w:rPr>
      </w:pPr>
    </w:p>
    <w:p w:rsidR="005A5807" w:rsidRDefault="00BF37FA" w:rsidP="00BF37FA">
      <w:pPr>
        <w:pStyle w:val="Prrafodelista"/>
        <w:numPr>
          <w:ilvl w:val="0"/>
          <w:numId w:val="20"/>
        </w:numPr>
        <w:jc w:val="both"/>
        <w:rPr>
          <w:rFonts w:ascii="Century Gothic" w:hAnsi="Century Gothic" w:cs="Arial"/>
          <w:szCs w:val="22"/>
        </w:rPr>
      </w:pPr>
      <w:r w:rsidRPr="00BF37FA">
        <w:rPr>
          <w:rFonts w:ascii="Century Gothic" w:hAnsi="Century Gothic" w:cs="Arial"/>
          <w:szCs w:val="22"/>
        </w:rPr>
        <w:t>En caso de autorizar la entrega de alguna grabación esta será entregada en medio magnético a la persona interesada.</w:t>
      </w:r>
    </w:p>
    <w:p w:rsidR="00B14555" w:rsidRDefault="00B14555" w:rsidP="00B14555">
      <w:pPr>
        <w:jc w:val="both"/>
        <w:rPr>
          <w:rFonts w:ascii="Century Gothic" w:hAnsi="Century Gothic" w:cs="Arial"/>
          <w:szCs w:val="22"/>
        </w:rPr>
      </w:pPr>
    </w:p>
    <w:p w:rsidR="009F2E89" w:rsidRDefault="009F2E89" w:rsidP="00B14555">
      <w:pPr>
        <w:jc w:val="both"/>
        <w:rPr>
          <w:rFonts w:ascii="Century Gothic" w:hAnsi="Century Gothic" w:cs="Arial"/>
          <w:b/>
          <w:szCs w:val="22"/>
          <w:lang w:val="es-ES_tradnl"/>
        </w:rPr>
      </w:pPr>
    </w:p>
    <w:p w:rsidR="00B14555" w:rsidRPr="00B14555" w:rsidRDefault="00B14555" w:rsidP="00B14555">
      <w:pPr>
        <w:jc w:val="both"/>
        <w:rPr>
          <w:rFonts w:ascii="Century Gothic" w:hAnsi="Century Gothic" w:cs="Arial"/>
          <w:b/>
          <w:szCs w:val="22"/>
          <w:lang w:val="es-ES_tradnl"/>
        </w:rPr>
      </w:pPr>
      <w:r w:rsidRPr="00B14555">
        <w:rPr>
          <w:rFonts w:ascii="Century Gothic" w:hAnsi="Century Gothic" w:cs="Arial"/>
          <w:b/>
          <w:szCs w:val="22"/>
          <w:lang w:val="es-ES_tradnl"/>
        </w:rPr>
        <w:lastRenderedPageBreak/>
        <w:t>REQUISITOS QUE DEBE TENER LA SOLICTUD DE LA GRABACIÓN</w:t>
      </w:r>
    </w:p>
    <w:p w:rsidR="00B14555" w:rsidRPr="00B14555" w:rsidRDefault="00B14555" w:rsidP="00B14555">
      <w:pPr>
        <w:jc w:val="both"/>
        <w:rPr>
          <w:rFonts w:ascii="Century Gothic" w:hAnsi="Century Gothic" w:cs="Arial"/>
          <w:szCs w:val="22"/>
          <w:lang w:val="es-ES_tradnl"/>
        </w:rPr>
      </w:pPr>
    </w:p>
    <w:p w:rsidR="00B14555" w:rsidRDefault="009F2E89" w:rsidP="00B14555">
      <w:pPr>
        <w:jc w:val="both"/>
        <w:rPr>
          <w:rFonts w:ascii="Century Gothic" w:hAnsi="Century Gothic" w:cs="Arial"/>
          <w:szCs w:val="22"/>
          <w:lang w:val="es-ES_tradnl"/>
        </w:rPr>
      </w:pPr>
      <w:r>
        <w:rPr>
          <w:rFonts w:ascii="Century Gothic" w:hAnsi="Century Gothic" w:cs="Arial"/>
          <w:szCs w:val="22"/>
          <w:lang w:val="es-ES_tradnl"/>
        </w:rPr>
        <w:t>Las PQRSF</w:t>
      </w:r>
      <w:r w:rsidR="00B14555" w:rsidRPr="00B14555">
        <w:rPr>
          <w:rFonts w:ascii="Century Gothic" w:hAnsi="Century Gothic" w:cs="Arial"/>
          <w:szCs w:val="22"/>
          <w:lang w:val="es-ES_tradnl"/>
        </w:rPr>
        <w:t xml:space="preserve"> que se presenten en materia de Protección de Datos personales, deberán contener como mínimo:</w:t>
      </w:r>
    </w:p>
    <w:p w:rsidR="00B14555" w:rsidRPr="00B14555" w:rsidRDefault="00B14555" w:rsidP="00B14555">
      <w:pPr>
        <w:jc w:val="both"/>
        <w:rPr>
          <w:rFonts w:ascii="Century Gothic" w:hAnsi="Century Gothic" w:cs="Arial"/>
          <w:szCs w:val="22"/>
          <w:lang w:val="es-ES_tradnl"/>
        </w:rPr>
      </w:pPr>
    </w:p>
    <w:p w:rsidR="00B14555" w:rsidRDefault="00B14555" w:rsidP="00B14555">
      <w:pPr>
        <w:pStyle w:val="Prrafodelista"/>
        <w:numPr>
          <w:ilvl w:val="0"/>
          <w:numId w:val="28"/>
        </w:numPr>
        <w:jc w:val="both"/>
        <w:rPr>
          <w:rFonts w:ascii="Century Gothic" w:hAnsi="Century Gothic" w:cs="Arial"/>
          <w:szCs w:val="22"/>
          <w:lang w:val="es-ES_tradnl"/>
        </w:rPr>
      </w:pPr>
      <w:r w:rsidRPr="00B14555">
        <w:rPr>
          <w:rFonts w:ascii="Century Gothic" w:hAnsi="Century Gothic" w:cs="Arial"/>
          <w:szCs w:val="22"/>
          <w:lang w:val="es-ES_tradnl"/>
        </w:rPr>
        <w:t>La designación de la entidad a la que se dirige.</w:t>
      </w:r>
    </w:p>
    <w:p w:rsidR="00B14555" w:rsidRPr="00B14555" w:rsidRDefault="00B14555" w:rsidP="00B14555">
      <w:pPr>
        <w:pStyle w:val="Prrafodelista"/>
        <w:jc w:val="both"/>
        <w:rPr>
          <w:rFonts w:ascii="Century Gothic" w:hAnsi="Century Gothic" w:cs="Arial"/>
          <w:szCs w:val="22"/>
          <w:lang w:val="es-ES_tradnl"/>
        </w:rPr>
      </w:pPr>
    </w:p>
    <w:p w:rsidR="00B14555" w:rsidRDefault="00B14555" w:rsidP="00B14555">
      <w:pPr>
        <w:pStyle w:val="Prrafodelista"/>
        <w:numPr>
          <w:ilvl w:val="0"/>
          <w:numId w:val="28"/>
        </w:numPr>
        <w:jc w:val="both"/>
        <w:rPr>
          <w:rFonts w:ascii="Century Gothic" w:hAnsi="Century Gothic" w:cs="Arial"/>
          <w:szCs w:val="22"/>
          <w:lang w:val="es-ES_tradnl"/>
        </w:rPr>
      </w:pPr>
      <w:r w:rsidRPr="00B14555">
        <w:rPr>
          <w:rFonts w:ascii="Century Gothic" w:hAnsi="Century Gothic" w:cs="Arial"/>
          <w:szCs w:val="22"/>
          <w:lang w:val="es-ES_tradnl"/>
        </w:rPr>
        <w:t>Nombre e identificación del Titular del Dato Personal, y de la persona que presenta la PQR, en caso de ser persona diferente al Titular.</w:t>
      </w:r>
    </w:p>
    <w:p w:rsidR="00B14555" w:rsidRPr="00B14555" w:rsidRDefault="00B14555" w:rsidP="00B14555">
      <w:pPr>
        <w:pStyle w:val="Prrafodelista"/>
        <w:rPr>
          <w:rFonts w:ascii="Century Gothic" w:hAnsi="Century Gothic" w:cs="Arial"/>
          <w:szCs w:val="22"/>
          <w:lang w:val="es-ES_tradnl"/>
        </w:rPr>
      </w:pPr>
    </w:p>
    <w:p w:rsidR="00B14555" w:rsidRPr="00B14555" w:rsidRDefault="00B14555" w:rsidP="00B14555">
      <w:pPr>
        <w:pStyle w:val="Prrafodelista"/>
        <w:numPr>
          <w:ilvl w:val="0"/>
          <w:numId w:val="28"/>
        </w:numPr>
        <w:jc w:val="both"/>
        <w:rPr>
          <w:rFonts w:ascii="Century Gothic" w:hAnsi="Century Gothic" w:cs="Arial"/>
          <w:szCs w:val="22"/>
          <w:lang w:val="es-ES_tradnl"/>
        </w:rPr>
      </w:pPr>
      <w:r w:rsidRPr="00B14555">
        <w:rPr>
          <w:rFonts w:ascii="Century Gothic" w:hAnsi="Century Gothic" w:cs="Arial"/>
          <w:szCs w:val="22"/>
          <w:lang w:val="es-ES_tradnl"/>
        </w:rPr>
        <w:t>Documentos que acrediten la calidad bajo la cual actúa quien presente la PQR.</w:t>
      </w:r>
    </w:p>
    <w:p w:rsidR="00B14555" w:rsidRDefault="00B14555" w:rsidP="00B14555">
      <w:pPr>
        <w:pStyle w:val="Prrafodelista"/>
        <w:jc w:val="both"/>
        <w:rPr>
          <w:rFonts w:ascii="Century Gothic" w:hAnsi="Century Gothic" w:cs="Arial"/>
          <w:szCs w:val="22"/>
          <w:lang w:val="es-ES_tradnl"/>
        </w:rPr>
      </w:pPr>
    </w:p>
    <w:p w:rsidR="00B14555" w:rsidRDefault="00B14555" w:rsidP="00B14555">
      <w:pPr>
        <w:pStyle w:val="Prrafodelista"/>
        <w:numPr>
          <w:ilvl w:val="0"/>
          <w:numId w:val="28"/>
        </w:numPr>
        <w:jc w:val="both"/>
        <w:rPr>
          <w:rFonts w:ascii="Century Gothic" w:hAnsi="Century Gothic" w:cs="Arial"/>
          <w:szCs w:val="22"/>
          <w:lang w:val="es-ES_tradnl"/>
        </w:rPr>
      </w:pPr>
      <w:r w:rsidRPr="00B14555">
        <w:rPr>
          <w:rFonts w:ascii="Century Gothic" w:hAnsi="Century Gothic" w:cs="Arial"/>
          <w:szCs w:val="22"/>
          <w:lang w:val="es-ES_tradnl"/>
        </w:rPr>
        <w:t>Petición concreta y precisa de información, acceso, actualización, rectificación, cancelación, supresión, oposición al tratamiento y/o revocatoria del consentimiento. En cada caso la petición deberá estar razonablemente fundamentada para que el Responsable del Tratamiento y/o los Encargados del Tratamiento puedan dar una respuesta de fondo.</w:t>
      </w:r>
    </w:p>
    <w:p w:rsidR="00B14555" w:rsidRPr="00B14555" w:rsidRDefault="00B14555" w:rsidP="00B14555">
      <w:pPr>
        <w:pStyle w:val="Prrafodelista"/>
        <w:rPr>
          <w:rFonts w:ascii="Century Gothic" w:hAnsi="Century Gothic" w:cs="Arial"/>
          <w:szCs w:val="22"/>
          <w:lang w:val="es-ES_tradnl"/>
        </w:rPr>
      </w:pPr>
    </w:p>
    <w:p w:rsidR="00B14555" w:rsidRDefault="00B14555" w:rsidP="00B14555">
      <w:pPr>
        <w:pStyle w:val="Prrafodelista"/>
        <w:numPr>
          <w:ilvl w:val="0"/>
          <w:numId w:val="28"/>
        </w:numPr>
        <w:jc w:val="both"/>
        <w:rPr>
          <w:rFonts w:ascii="Century Gothic" w:hAnsi="Century Gothic" w:cs="Arial"/>
          <w:szCs w:val="22"/>
          <w:lang w:val="es-ES_tradnl"/>
        </w:rPr>
      </w:pPr>
      <w:r w:rsidRPr="00B14555">
        <w:rPr>
          <w:rFonts w:ascii="Century Gothic" w:hAnsi="Century Gothic" w:cs="Arial"/>
          <w:szCs w:val="22"/>
          <w:lang w:val="es-ES_tradnl"/>
        </w:rPr>
        <w:t>Dirección física y/o electrónica para notificaciones.</w:t>
      </w:r>
    </w:p>
    <w:p w:rsidR="00B14555" w:rsidRPr="00B14555" w:rsidRDefault="00B14555" w:rsidP="00B14555">
      <w:pPr>
        <w:pStyle w:val="Prrafodelista"/>
        <w:rPr>
          <w:rFonts w:ascii="Century Gothic" w:hAnsi="Century Gothic" w:cs="Arial"/>
          <w:szCs w:val="22"/>
          <w:lang w:val="es-ES_tradnl"/>
        </w:rPr>
      </w:pPr>
    </w:p>
    <w:p w:rsidR="00B14555" w:rsidRPr="00B14555" w:rsidRDefault="00B14555" w:rsidP="00B14555">
      <w:pPr>
        <w:pStyle w:val="Prrafodelista"/>
        <w:numPr>
          <w:ilvl w:val="0"/>
          <w:numId w:val="28"/>
        </w:numPr>
        <w:jc w:val="both"/>
        <w:rPr>
          <w:rFonts w:ascii="Century Gothic" w:hAnsi="Century Gothic" w:cs="Arial"/>
          <w:szCs w:val="22"/>
          <w:lang w:val="es-ES_tradnl"/>
        </w:rPr>
      </w:pPr>
      <w:r w:rsidRPr="00B14555">
        <w:rPr>
          <w:rFonts w:ascii="Century Gothic" w:hAnsi="Century Gothic" w:cs="Arial"/>
          <w:szCs w:val="22"/>
          <w:lang w:val="es-ES_tradnl"/>
        </w:rPr>
        <w:t>Documentos que soportan la solicitud, si a ello hay lugar.</w:t>
      </w:r>
    </w:p>
    <w:p w:rsidR="00B14555" w:rsidRDefault="00B14555" w:rsidP="00B14555">
      <w:pPr>
        <w:pStyle w:val="Prrafodelista"/>
        <w:jc w:val="both"/>
        <w:rPr>
          <w:rFonts w:ascii="Century Gothic" w:hAnsi="Century Gothic" w:cs="Arial"/>
          <w:szCs w:val="22"/>
          <w:lang w:val="es-ES_tradnl"/>
        </w:rPr>
      </w:pPr>
    </w:p>
    <w:p w:rsidR="00B14555" w:rsidRPr="00B14555" w:rsidRDefault="00B14555" w:rsidP="00B14555">
      <w:pPr>
        <w:pStyle w:val="Prrafodelista"/>
        <w:numPr>
          <w:ilvl w:val="0"/>
          <w:numId w:val="28"/>
        </w:numPr>
        <w:jc w:val="both"/>
        <w:rPr>
          <w:rFonts w:ascii="Century Gothic" w:hAnsi="Century Gothic" w:cs="Arial"/>
          <w:szCs w:val="22"/>
          <w:lang w:val="es-ES_tradnl"/>
        </w:rPr>
      </w:pPr>
      <w:r w:rsidRPr="00B14555">
        <w:rPr>
          <w:rFonts w:ascii="Century Gothic" w:hAnsi="Century Gothic" w:cs="Arial"/>
          <w:szCs w:val="22"/>
          <w:lang w:val="es-ES_tradnl"/>
        </w:rPr>
        <w:t>La firma de quien presente la PQR.</w:t>
      </w:r>
    </w:p>
    <w:p w:rsidR="005A5807" w:rsidRDefault="005A5807" w:rsidP="00B14555">
      <w:pPr>
        <w:jc w:val="both"/>
        <w:rPr>
          <w:rFonts w:ascii="Century Gothic" w:hAnsi="Century Gothic" w:cs="Arial"/>
          <w:b/>
          <w:szCs w:val="22"/>
        </w:rPr>
      </w:pPr>
    </w:p>
    <w:p w:rsidR="00A32B12" w:rsidRPr="00A32B12" w:rsidRDefault="00A32B12" w:rsidP="00A32B12">
      <w:pPr>
        <w:jc w:val="both"/>
        <w:rPr>
          <w:rFonts w:ascii="Century Gothic" w:hAnsi="Century Gothic" w:cs="Arial"/>
          <w:b/>
          <w:szCs w:val="22"/>
        </w:rPr>
      </w:pPr>
      <w:r w:rsidRPr="00A32B12">
        <w:rPr>
          <w:rFonts w:ascii="Century Gothic" w:hAnsi="Century Gothic" w:cs="Arial"/>
          <w:b/>
          <w:szCs w:val="22"/>
        </w:rPr>
        <w:t>CONFIDENCIALIDAD</w:t>
      </w:r>
    </w:p>
    <w:p w:rsidR="00A32B12" w:rsidRPr="00A32B12" w:rsidRDefault="00A32B12" w:rsidP="00A32B12">
      <w:pPr>
        <w:jc w:val="both"/>
        <w:rPr>
          <w:rFonts w:ascii="Century Gothic" w:hAnsi="Century Gothic" w:cs="Arial"/>
          <w:b/>
          <w:szCs w:val="22"/>
        </w:rPr>
      </w:pPr>
    </w:p>
    <w:p w:rsidR="00A32B12" w:rsidRPr="00A32B12" w:rsidRDefault="00A32B12" w:rsidP="00A32B12">
      <w:pPr>
        <w:jc w:val="both"/>
        <w:rPr>
          <w:rFonts w:ascii="Century Gothic" w:hAnsi="Century Gothic" w:cs="Arial"/>
          <w:szCs w:val="22"/>
        </w:rPr>
      </w:pPr>
      <w:r>
        <w:rPr>
          <w:rFonts w:ascii="Century Gothic" w:hAnsi="Century Gothic" w:cs="Arial"/>
          <w:szCs w:val="22"/>
        </w:rPr>
        <w:t>La U</w:t>
      </w:r>
      <w:r w:rsidRPr="00DD1CE3">
        <w:rPr>
          <w:rFonts w:ascii="Century Gothic" w:hAnsi="Century Gothic" w:cs="Arial"/>
          <w:szCs w:val="22"/>
        </w:rPr>
        <w:t>niversidad Católica de Manizales</w:t>
      </w:r>
      <w:r w:rsidRPr="00A32B12">
        <w:rPr>
          <w:rFonts w:ascii="Century Gothic" w:hAnsi="Century Gothic" w:cs="Arial"/>
          <w:szCs w:val="22"/>
        </w:rPr>
        <w:t xml:space="preserve"> deberá adoptar las medidas necesarias para proteger los derechos de los demás Titulares cuyos datos personales han sido objeto de  Tratamiento junto con los de quien solicita el acceso a las grabaciones. Algunas de las medidas que pueden adoptarse son las siguientes:</w:t>
      </w:r>
    </w:p>
    <w:p w:rsidR="00A32B12" w:rsidRPr="00A32B12" w:rsidRDefault="00A32B12" w:rsidP="00A32B12">
      <w:pPr>
        <w:jc w:val="both"/>
        <w:rPr>
          <w:rFonts w:ascii="Century Gothic" w:hAnsi="Century Gothic" w:cs="Arial"/>
          <w:szCs w:val="22"/>
        </w:rPr>
      </w:pPr>
    </w:p>
    <w:p w:rsidR="00A32B12" w:rsidRPr="00A32B12" w:rsidRDefault="00A32B12" w:rsidP="00B14555">
      <w:pPr>
        <w:pStyle w:val="Prrafodelista"/>
        <w:numPr>
          <w:ilvl w:val="0"/>
          <w:numId w:val="29"/>
        </w:numPr>
        <w:jc w:val="both"/>
        <w:rPr>
          <w:rFonts w:ascii="Century Gothic" w:hAnsi="Century Gothic" w:cs="Arial"/>
          <w:szCs w:val="22"/>
        </w:rPr>
      </w:pPr>
      <w:r w:rsidRPr="00A32B12">
        <w:rPr>
          <w:rFonts w:ascii="Century Gothic" w:hAnsi="Century Gothic" w:cs="Arial"/>
          <w:szCs w:val="22"/>
        </w:rPr>
        <w:t>Verificar la calidad del Titular de quien solicita el acceso a la información.</w:t>
      </w:r>
    </w:p>
    <w:p w:rsidR="00A32B12" w:rsidRPr="00A32B12" w:rsidRDefault="00A32B12" w:rsidP="00A32B12">
      <w:pPr>
        <w:jc w:val="both"/>
        <w:rPr>
          <w:rFonts w:ascii="Century Gothic" w:hAnsi="Century Gothic" w:cs="Arial"/>
          <w:szCs w:val="22"/>
        </w:rPr>
      </w:pPr>
    </w:p>
    <w:p w:rsidR="00A32B12" w:rsidRPr="00A32B12" w:rsidRDefault="00A32B12" w:rsidP="00B14555">
      <w:pPr>
        <w:pStyle w:val="Prrafodelista"/>
        <w:numPr>
          <w:ilvl w:val="0"/>
          <w:numId w:val="29"/>
        </w:numPr>
        <w:jc w:val="both"/>
        <w:rPr>
          <w:rFonts w:ascii="Century Gothic" w:hAnsi="Century Gothic" w:cs="Arial"/>
          <w:szCs w:val="22"/>
        </w:rPr>
      </w:pPr>
      <w:r w:rsidRPr="00A32B12">
        <w:rPr>
          <w:rFonts w:ascii="Century Gothic" w:hAnsi="Century Gothic" w:cs="Arial"/>
          <w:szCs w:val="22"/>
        </w:rPr>
        <w:t>Requerir al Titular solicitante datos como fecha, hora, lugar, entre otros, para facilitar la ubicación de la imagen y limitar al máximo la exposición de imágenes de terceros.</w:t>
      </w:r>
    </w:p>
    <w:p w:rsidR="00A32B12" w:rsidRPr="00A32B12" w:rsidRDefault="00A32B12" w:rsidP="00A32B12">
      <w:pPr>
        <w:jc w:val="both"/>
        <w:rPr>
          <w:rFonts w:ascii="Century Gothic" w:hAnsi="Century Gothic" w:cs="Arial"/>
          <w:szCs w:val="22"/>
        </w:rPr>
      </w:pPr>
    </w:p>
    <w:p w:rsidR="00A32B12" w:rsidRPr="00A32B12" w:rsidRDefault="00A32B12" w:rsidP="00B14555">
      <w:pPr>
        <w:pStyle w:val="Prrafodelista"/>
        <w:numPr>
          <w:ilvl w:val="0"/>
          <w:numId w:val="29"/>
        </w:numPr>
        <w:jc w:val="both"/>
        <w:rPr>
          <w:rFonts w:ascii="Century Gothic" w:hAnsi="Century Gothic" w:cs="Arial"/>
          <w:szCs w:val="22"/>
        </w:rPr>
      </w:pPr>
      <w:r w:rsidRPr="00A32B12">
        <w:rPr>
          <w:rFonts w:ascii="Century Gothic" w:hAnsi="Century Gothic" w:cs="Arial"/>
          <w:szCs w:val="22"/>
        </w:rPr>
        <w:t>Si en la imagen aparecen terceros Titulares de Datos Personales, se deberá contar con la autorización de dichos terceros para la entrega de la cinta o grabación.</w:t>
      </w:r>
    </w:p>
    <w:p w:rsidR="00A32B12" w:rsidRPr="00A32B12" w:rsidRDefault="00A32B12" w:rsidP="00A32B12">
      <w:pPr>
        <w:jc w:val="both"/>
        <w:rPr>
          <w:rFonts w:ascii="Century Gothic" w:hAnsi="Century Gothic" w:cs="Arial"/>
          <w:szCs w:val="22"/>
        </w:rPr>
      </w:pPr>
    </w:p>
    <w:p w:rsidR="005A5807" w:rsidRPr="00A32B12" w:rsidRDefault="00A32B12" w:rsidP="00A32B12">
      <w:pPr>
        <w:pStyle w:val="Prrafodelista"/>
        <w:numPr>
          <w:ilvl w:val="0"/>
          <w:numId w:val="26"/>
        </w:numPr>
        <w:jc w:val="both"/>
        <w:rPr>
          <w:rFonts w:ascii="Century Gothic" w:hAnsi="Century Gothic" w:cs="Arial"/>
          <w:szCs w:val="22"/>
        </w:rPr>
      </w:pPr>
      <w:r w:rsidRPr="00A32B12">
        <w:rPr>
          <w:rFonts w:ascii="Century Gothic" w:hAnsi="Century Gothic" w:cs="Arial"/>
          <w:szCs w:val="22"/>
        </w:rPr>
        <w:t>Si no se tiene la autorización de los terceros para divulgar la información contenida en la cinta o grabación requerida, el Responsable del Tratamiento debe garantizar que los datos de los terceros permanezcan anónimos como hacer borrosa o fragmentar la imagen de dichos terceros.</w:t>
      </w:r>
    </w:p>
    <w:p w:rsidR="003B0A9C" w:rsidRDefault="003B0A9C" w:rsidP="00B121D4">
      <w:pPr>
        <w:rPr>
          <w:rFonts w:ascii="Century Gothic" w:hAnsi="Century Gothic"/>
          <w:szCs w:val="22"/>
        </w:rPr>
      </w:pPr>
    </w:p>
    <w:p w:rsidR="004B7E09" w:rsidRPr="005A5807" w:rsidRDefault="005A5807" w:rsidP="00B121D4">
      <w:pPr>
        <w:rPr>
          <w:rFonts w:ascii="Century Gothic" w:hAnsi="Century Gothic" w:cs="Arial"/>
          <w:b/>
          <w:szCs w:val="22"/>
        </w:rPr>
      </w:pPr>
      <w:r w:rsidRPr="005A5807">
        <w:rPr>
          <w:rFonts w:ascii="Century Gothic" w:hAnsi="Century Gothic" w:cs="Arial"/>
          <w:b/>
          <w:szCs w:val="22"/>
        </w:rPr>
        <w:t xml:space="preserve">LA </w:t>
      </w:r>
      <w:r w:rsidR="00DD1CE3" w:rsidRPr="005A5807">
        <w:rPr>
          <w:rFonts w:ascii="Century Gothic" w:hAnsi="Century Gothic" w:cs="Arial"/>
          <w:b/>
          <w:szCs w:val="22"/>
        </w:rPr>
        <w:t>NORMA</w:t>
      </w:r>
    </w:p>
    <w:p w:rsidR="00DD1CE3" w:rsidRDefault="00DD1CE3" w:rsidP="00B121D4">
      <w:pPr>
        <w:rPr>
          <w:rFonts w:ascii="Century Gothic" w:hAnsi="Century Gothic" w:cs="Arial"/>
          <w:szCs w:val="22"/>
        </w:rPr>
      </w:pPr>
    </w:p>
    <w:p w:rsidR="005A5807" w:rsidRDefault="005A5807" w:rsidP="00B121D4">
      <w:pPr>
        <w:rPr>
          <w:rFonts w:ascii="Century Gothic" w:hAnsi="Century Gothic" w:cs="Arial"/>
          <w:szCs w:val="22"/>
        </w:rPr>
      </w:pPr>
      <w:r>
        <w:rPr>
          <w:rFonts w:ascii="Century Gothic" w:hAnsi="Century Gothic" w:cs="Arial"/>
          <w:szCs w:val="22"/>
        </w:rPr>
        <w:t>La norma que se implementó para el manejo de cámaras de seguridad advierte que no se deben instalar en lugares como baños, vestier o al interior de las oficinas.</w:t>
      </w:r>
    </w:p>
    <w:p w:rsidR="005A5807" w:rsidRPr="00DD1CE3" w:rsidRDefault="005A5807" w:rsidP="00B121D4">
      <w:pPr>
        <w:rPr>
          <w:rFonts w:ascii="Century Gothic" w:hAnsi="Century Gothic" w:cs="Arial"/>
          <w:szCs w:val="22"/>
        </w:rPr>
      </w:pPr>
    </w:p>
    <w:p w:rsidR="00DD1CE3" w:rsidRPr="00DD1CE3" w:rsidRDefault="00DD1CE3" w:rsidP="00DD1CE3">
      <w:pPr>
        <w:shd w:val="clear" w:color="auto" w:fill="FFFFFF"/>
        <w:spacing w:line="270" w:lineRule="atLeast"/>
        <w:jc w:val="both"/>
        <w:rPr>
          <w:rFonts w:ascii="Century Gothic" w:hAnsi="Century Gothic" w:cs="Arial"/>
          <w:szCs w:val="22"/>
        </w:rPr>
      </w:pPr>
      <w:r w:rsidRPr="005A5807">
        <w:rPr>
          <w:rFonts w:ascii="Century Gothic" w:hAnsi="Century Gothic" w:cs="Arial"/>
          <w:b/>
          <w:szCs w:val="22"/>
        </w:rPr>
        <w:t>DERECHO A LA INTIMIDAD.</w:t>
      </w:r>
      <w:r w:rsidRPr="00DD1CE3">
        <w:rPr>
          <w:rFonts w:ascii="Century Gothic" w:hAnsi="Century Gothic" w:cs="Arial"/>
          <w:szCs w:val="22"/>
        </w:rPr>
        <w:t> Es un derecho fundamental consagrado en la Constitución Nacional y que según la Corte implica “la facultad de exigir de los demás el respeto de un ámbito exclusivo que incumbe solamente al individuo, que es resguardo de sus posesiones privadas, de sus propios gustos y de aquellas conductas o actitudes personalísimas que no está dispuesto a exhibir, y en que no caben legítimamente las intromisiones externas”</w:t>
      </w:r>
    </w:p>
    <w:p w:rsidR="00DD1CE3" w:rsidRDefault="00DD1CE3" w:rsidP="00DD1CE3">
      <w:pPr>
        <w:shd w:val="clear" w:color="auto" w:fill="FFFFFF"/>
        <w:spacing w:line="270" w:lineRule="atLeast"/>
        <w:jc w:val="both"/>
        <w:rPr>
          <w:rFonts w:ascii="Century Gothic" w:hAnsi="Century Gothic" w:cs="Arial"/>
          <w:szCs w:val="22"/>
        </w:rPr>
      </w:pPr>
      <w:r w:rsidRPr="00DD1CE3">
        <w:rPr>
          <w:rFonts w:ascii="Century Gothic" w:hAnsi="Century Gothic" w:cs="Arial"/>
          <w:szCs w:val="22"/>
        </w:rPr>
        <w:t>Este derecho no tiene carácter absoluto y puede ser objeto de limitaciones o de interferencia en guarda de un verdadero interés general. Sentencia</w:t>
      </w:r>
      <w:hyperlink r:id="rId10" w:tgtFrame="_blank" w:history="1">
        <w:r w:rsidRPr="00DD1CE3">
          <w:rPr>
            <w:rFonts w:ascii="Century Gothic" w:hAnsi="Century Gothic" w:cs="Arial"/>
            <w:szCs w:val="22"/>
          </w:rPr>
          <w:t> T-552 de 1997.</w:t>
        </w:r>
      </w:hyperlink>
    </w:p>
    <w:p w:rsidR="005A5807" w:rsidRDefault="005A5807"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p w:rsidR="009F2E89" w:rsidRDefault="009F2E89" w:rsidP="00DD1CE3">
      <w:pPr>
        <w:shd w:val="clear" w:color="auto" w:fill="FFFFFF"/>
        <w:spacing w:line="270" w:lineRule="atLeast"/>
        <w:jc w:val="both"/>
        <w:rPr>
          <w:rFonts w:ascii="Century Gothic" w:hAnsi="Century Gothic" w:cs="Arial"/>
          <w:szCs w:val="22"/>
        </w:rPr>
      </w:pPr>
    </w:p>
    <w:tbl>
      <w:tblPr>
        <w:tblpPr w:leftFromText="141" w:rightFromText="141" w:bottomFromText="200" w:vertAnchor="text" w:horzAnchor="margin" w:tblpXSpec="center" w:tblpY="125"/>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1843"/>
        <w:gridCol w:w="2551"/>
      </w:tblGrid>
      <w:tr w:rsidR="009F2E89" w:rsidRPr="005E4581" w:rsidTr="00446E85">
        <w:tc>
          <w:tcPr>
            <w:tcW w:w="3227" w:type="dxa"/>
            <w:tcBorders>
              <w:top w:val="single" w:sz="4" w:space="0" w:color="auto"/>
              <w:left w:val="single" w:sz="4" w:space="0" w:color="auto"/>
              <w:bottom w:val="single" w:sz="4" w:space="0" w:color="auto"/>
              <w:right w:val="single" w:sz="4" w:space="0" w:color="auto"/>
            </w:tcBorders>
            <w:shd w:val="clear" w:color="auto" w:fill="D9D9D9"/>
            <w:hideMark/>
          </w:tcPr>
          <w:p w:rsidR="009F2E89" w:rsidRPr="005E4581" w:rsidRDefault="009F2E89" w:rsidP="00446E85">
            <w:pPr>
              <w:jc w:val="center"/>
              <w:rPr>
                <w:rFonts w:ascii="Century Gothic" w:hAnsi="Century Gothic"/>
                <w:b/>
                <w:sz w:val="18"/>
                <w:szCs w:val="18"/>
              </w:rPr>
            </w:pPr>
            <w:r w:rsidRPr="005E4581">
              <w:rPr>
                <w:rFonts w:ascii="Century Gothic" w:hAnsi="Century Gothic"/>
                <w:b/>
                <w:sz w:val="18"/>
                <w:szCs w:val="18"/>
              </w:rPr>
              <w:t>Elaboró</w:t>
            </w:r>
          </w:p>
        </w:tc>
        <w:tc>
          <w:tcPr>
            <w:tcW w:w="2693" w:type="dxa"/>
            <w:tcBorders>
              <w:top w:val="single" w:sz="4" w:space="0" w:color="auto"/>
              <w:left w:val="single" w:sz="4" w:space="0" w:color="auto"/>
              <w:bottom w:val="single" w:sz="4" w:space="0" w:color="auto"/>
              <w:right w:val="single" w:sz="4" w:space="0" w:color="auto"/>
            </w:tcBorders>
            <w:shd w:val="clear" w:color="auto" w:fill="D9D9D9"/>
            <w:hideMark/>
          </w:tcPr>
          <w:p w:rsidR="009F2E89" w:rsidRPr="005E4581" w:rsidRDefault="009F2E89" w:rsidP="00446E85">
            <w:pPr>
              <w:jc w:val="center"/>
              <w:rPr>
                <w:rFonts w:ascii="Century Gothic" w:hAnsi="Century Gothic"/>
                <w:b/>
                <w:sz w:val="18"/>
                <w:szCs w:val="18"/>
              </w:rPr>
            </w:pPr>
            <w:r w:rsidRPr="005E4581">
              <w:rPr>
                <w:rFonts w:ascii="Century Gothic" w:hAnsi="Century Gothic"/>
                <w:b/>
                <w:sz w:val="18"/>
                <w:szCs w:val="18"/>
              </w:rPr>
              <w:t>Revisó</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9F2E89" w:rsidRPr="005E4581" w:rsidRDefault="009F2E89" w:rsidP="00446E85">
            <w:pPr>
              <w:jc w:val="center"/>
              <w:rPr>
                <w:rFonts w:ascii="Century Gothic" w:hAnsi="Century Gothic"/>
                <w:b/>
                <w:sz w:val="18"/>
                <w:szCs w:val="18"/>
              </w:rPr>
            </w:pPr>
            <w:r w:rsidRPr="005E4581">
              <w:rPr>
                <w:rFonts w:ascii="Century Gothic" w:hAnsi="Century Gothic"/>
                <w:b/>
                <w:sz w:val="18"/>
                <w:szCs w:val="18"/>
              </w:rPr>
              <w:t>Aprobó</w:t>
            </w:r>
          </w:p>
        </w:tc>
        <w:tc>
          <w:tcPr>
            <w:tcW w:w="2551" w:type="dxa"/>
            <w:tcBorders>
              <w:top w:val="single" w:sz="4" w:space="0" w:color="auto"/>
              <w:left w:val="single" w:sz="4" w:space="0" w:color="auto"/>
              <w:bottom w:val="single" w:sz="4" w:space="0" w:color="auto"/>
              <w:right w:val="single" w:sz="4" w:space="0" w:color="auto"/>
            </w:tcBorders>
            <w:shd w:val="clear" w:color="auto" w:fill="D9D9D9"/>
            <w:hideMark/>
          </w:tcPr>
          <w:p w:rsidR="009F2E89" w:rsidRPr="005E4581" w:rsidRDefault="009F2E89" w:rsidP="00446E85">
            <w:pPr>
              <w:jc w:val="center"/>
              <w:rPr>
                <w:rFonts w:ascii="Century Gothic" w:hAnsi="Century Gothic"/>
                <w:b/>
                <w:sz w:val="18"/>
                <w:szCs w:val="18"/>
              </w:rPr>
            </w:pPr>
            <w:r w:rsidRPr="005E4581">
              <w:rPr>
                <w:rFonts w:ascii="Century Gothic" w:hAnsi="Century Gothic"/>
                <w:b/>
                <w:sz w:val="18"/>
                <w:szCs w:val="18"/>
              </w:rPr>
              <w:t>Fecha de vigencia</w:t>
            </w:r>
          </w:p>
        </w:tc>
      </w:tr>
      <w:tr w:rsidR="009F2E89" w:rsidRPr="005E4581" w:rsidTr="00446E85">
        <w:trPr>
          <w:trHeight w:val="346"/>
        </w:trPr>
        <w:tc>
          <w:tcPr>
            <w:tcW w:w="3227" w:type="dxa"/>
            <w:tcBorders>
              <w:top w:val="single" w:sz="4" w:space="0" w:color="auto"/>
              <w:left w:val="single" w:sz="4" w:space="0" w:color="auto"/>
              <w:bottom w:val="single" w:sz="4" w:space="0" w:color="auto"/>
              <w:right w:val="single" w:sz="4" w:space="0" w:color="auto"/>
            </w:tcBorders>
          </w:tcPr>
          <w:p w:rsidR="009F2E89" w:rsidRPr="005E4581" w:rsidRDefault="009F2E89" w:rsidP="00446E85">
            <w:pPr>
              <w:jc w:val="center"/>
              <w:rPr>
                <w:rFonts w:ascii="Century Gothic" w:hAnsi="Century Gothic"/>
                <w:sz w:val="18"/>
                <w:szCs w:val="18"/>
              </w:rPr>
            </w:pPr>
            <w:r>
              <w:rPr>
                <w:rFonts w:ascii="Century Gothic" w:hAnsi="Century Gothic"/>
                <w:sz w:val="18"/>
                <w:szCs w:val="18"/>
              </w:rPr>
              <w:t xml:space="preserve">Unidad de Sistemas de información  </w:t>
            </w:r>
          </w:p>
        </w:tc>
        <w:tc>
          <w:tcPr>
            <w:tcW w:w="2693" w:type="dxa"/>
            <w:tcBorders>
              <w:top w:val="single" w:sz="4" w:space="0" w:color="auto"/>
              <w:left w:val="single" w:sz="4" w:space="0" w:color="auto"/>
              <w:bottom w:val="single" w:sz="4" w:space="0" w:color="auto"/>
              <w:right w:val="single" w:sz="4" w:space="0" w:color="auto"/>
            </w:tcBorders>
          </w:tcPr>
          <w:p w:rsidR="009F2E89" w:rsidRPr="005E4581" w:rsidRDefault="009F2E89" w:rsidP="00446E85">
            <w:pPr>
              <w:jc w:val="center"/>
              <w:rPr>
                <w:rFonts w:ascii="Century Gothic" w:hAnsi="Century Gothic"/>
                <w:sz w:val="18"/>
                <w:szCs w:val="18"/>
              </w:rPr>
            </w:pPr>
            <w:r>
              <w:rPr>
                <w:rFonts w:ascii="Century Gothic" w:hAnsi="Century Gothic"/>
                <w:sz w:val="18"/>
                <w:szCs w:val="18"/>
              </w:rPr>
              <w:t xml:space="preserve">Aseguramiento de la Calidad </w:t>
            </w:r>
          </w:p>
        </w:tc>
        <w:tc>
          <w:tcPr>
            <w:tcW w:w="1843" w:type="dxa"/>
            <w:tcBorders>
              <w:top w:val="single" w:sz="4" w:space="0" w:color="auto"/>
              <w:left w:val="single" w:sz="4" w:space="0" w:color="auto"/>
              <w:bottom w:val="single" w:sz="4" w:space="0" w:color="auto"/>
              <w:right w:val="single" w:sz="4" w:space="0" w:color="auto"/>
            </w:tcBorders>
          </w:tcPr>
          <w:p w:rsidR="009F2E89" w:rsidRPr="005E4581" w:rsidRDefault="009F2E89" w:rsidP="00446E85">
            <w:pPr>
              <w:jc w:val="center"/>
              <w:rPr>
                <w:rFonts w:ascii="Century Gothic" w:hAnsi="Century Gothic"/>
                <w:sz w:val="18"/>
                <w:szCs w:val="18"/>
              </w:rPr>
            </w:pPr>
            <w:r>
              <w:rPr>
                <w:rFonts w:ascii="Century Gothic" w:hAnsi="Century Gothic"/>
                <w:sz w:val="18"/>
                <w:szCs w:val="18"/>
              </w:rPr>
              <w:t xml:space="preserve">Consejo de </w:t>
            </w:r>
            <w:r w:rsidRPr="005E4581">
              <w:rPr>
                <w:rFonts w:ascii="Century Gothic" w:hAnsi="Century Gothic"/>
                <w:sz w:val="18"/>
                <w:szCs w:val="18"/>
              </w:rPr>
              <w:t>Rectoría</w:t>
            </w:r>
          </w:p>
        </w:tc>
        <w:tc>
          <w:tcPr>
            <w:tcW w:w="2551" w:type="dxa"/>
            <w:tcBorders>
              <w:top w:val="single" w:sz="4" w:space="0" w:color="auto"/>
              <w:left w:val="single" w:sz="4" w:space="0" w:color="auto"/>
              <w:bottom w:val="single" w:sz="4" w:space="0" w:color="auto"/>
              <w:right w:val="single" w:sz="4" w:space="0" w:color="auto"/>
            </w:tcBorders>
          </w:tcPr>
          <w:p w:rsidR="009F2E89" w:rsidRPr="005E4581" w:rsidRDefault="009F2E89" w:rsidP="00446E85">
            <w:pPr>
              <w:jc w:val="center"/>
              <w:rPr>
                <w:rFonts w:ascii="Century Gothic" w:hAnsi="Century Gothic"/>
                <w:sz w:val="18"/>
                <w:szCs w:val="18"/>
              </w:rPr>
            </w:pPr>
            <w:r>
              <w:rPr>
                <w:rFonts w:ascii="Century Gothic" w:hAnsi="Century Gothic"/>
                <w:sz w:val="18"/>
                <w:szCs w:val="18"/>
              </w:rPr>
              <w:t>Junio del 2019</w:t>
            </w:r>
          </w:p>
        </w:tc>
      </w:tr>
    </w:tbl>
    <w:p w:rsidR="009F2E89" w:rsidRDefault="009F2E89" w:rsidP="009F2E89">
      <w:pPr>
        <w:jc w:val="both"/>
        <w:rPr>
          <w:rFonts w:ascii="Century Gothic" w:hAnsi="Century Gothic"/>
          <w:b/>
          <w:sz w:val="18"/>
          <w:szCs w:val="18"/>
        </w:rPr>
      </w:pPr>
    </w:p>
    <w:p w:rsidR="009F2E89" w:rsidRDefault="009F2E89" w:rsidP="009F2E89">
      <w:pPr>
        <w:jc w:val="both"/>
        <w:rPr>
          <w:rFonts w:ascii="Century Gothic" w:hAnsi="Century Gothic"/>
          <w:b/>
          <w:sz w:val="18"/>
          <w:szCs w:val="18"/>
        </w:rPr>
      </w:pPr>
      <w:r w:rsidRPr="005E4581">
        <w:rPr>
          <w:rFonts w:ascii="Century Gothic" w:hAnsi="Century Gothic"/>
          <w:b/>
          <w:sz w:val="18"/>
          <w:szCs w:val="18"/>
        </w:rPr>
        <w:t>CONTROL DE CAMBIOS</w:t>
      </w:r>
      <w:bookmarkStart w:id="0" w:name="_GoBack"/>
      <w:bookmarkEnd w:id="0"/>
    </w:p>
    <w:p w:rsidR="009F2E89" w:rsidRPr="005E4581" w:rsidRDefault="009F2E89" w:rsidP="009F2E89">
      <w:pPr>
        <w:jc w:val="both"/>
        <w:rPr>
          <w:rFonts w:ascii="Century Gothic" w:hAnsi="Century Gothic"/>
          <w:b/>
          <w:sz w:val="18"/>
          <w:szCs w:val="18"/>
        </w:rPr>
      </w:pPr>
    </w:p>
    <w:tbl>
      <w:tblPr>
        <w:tblpPr w:leftFromText="141" w:rightFromText="141" w:bottomFromText="200" w:vertAnchor="text" w:horzAnchor="margin" w:tblpXSpec="center" w:tblpY="38"/>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6"/>
        <w:gridCol w:w="4658"/>
      </w:tblGrid>
      <w:tr w:rsidR="009F2E89" w:rsidRPr="005E4581" w:rsidTr="00446E85">
        <w:tc>
          <w:tcPr>
            <w:tcW w:w="5656" w:type="dxa"/>
            <w:tcBorders>
              <w:top w:val="single" w:sz="4" w:space="0" w:color="auto"/>
              <w:left w:val="single" w:sz="4" w:space="0" w:color="auto"/>
              <w:bottom w:val="single" w:sz="4" w:space="0" w:color="auto"/>
              <w:right w:val="single" w:sz="4" w:space="0" w:color="auto"/>
            </w:tcBorders>
            <w:shd w:val="clear" w:color="auto" w:fill="D9D9D9"/>
            <w:hideMark/>
          </w:tcPr>
          <w:p w:rsidR="009F2E89" w:rsidRPr="005E4581" w:rsidRDefault="009F2E89" w:rsidP="00446E85">
            <w:pPr>
              <w:jc w:val="center"/>
              <w:rPr>
                <w:rFonts w:ascii="Century Gothic" w:hAnsi="Century Gothic"/>
                <w:b/>
                <w:sz w:val="18"/>
                <w:szCs w:val="18"/>
              </w:rPr>
            </w:pPr>
            <w:r w:rsidRPr="005E4581">
              <w:rPr>
                <w:rFonts w:ascii="Century Gothic" w:hAnsi="Century Gothic"/>
                <w:b/>
                <w:sz w:val="18"/>
                <w:szCs w:val="18"/>
              </w:rPr>
              <w:t>ITEM</w:t>
            </w:r>
          </w:p>
        </w:tc>
        <w:tc>
          <w:tcPr>
            <w:tcW w:w="4658" w:type="dxa"/>
            <w:tcBorders>
              <w:top w:val="single" w:sz="4" w:space="0" w:color="auto"/>
              <w:left w:val="single" w:sz="4" w:space="0" w:color="auto"/>
              <w:bottom w:val="single" w:sz="4" w:space="0" w:color="auto"/>
              <w:right w:val="single" w:sz="4" w:space="0" w:color="auto"/>
            </w:tcBorders>
            <w:shd w:val="clear" w:color="auto" w:fill="D9D9D9"/>
            <w:hideMark/>
          </w:tcPr>
          <w:p w:rsidR="009F2E89" w:rsidRPr="005E4581" w:rsidRDefault="009F2E89" w:rsidP="00446E85">
            <w:pPr>
              <w:jc w:val="center"/>
              <w:rPr>
                <w:rFonts w:ascii="Century Gothic" w:hAnsi="Century Gothic"/>
                <w:b/>
                <w:sz w:val="18"/>
                <w:szCs w:val="18"/>
              </w:rPr>
            </w:pPr>
            <w:r w:rsidRPr="005E4581">
              <w:rPr>
                <w:rFonts w:ascii="Century Gothic" w:hAnsi="Century Gothic"/>
                <w:b/>
                <w:sz w:val="18"/>
                <w:szCs w:val="18"/>
              </w:rPr>
              <w:t>MODIFICACIÓN</w:t>
            </w:r>
          </w:p>
        </w:tc>
      </w:tr>
      <w:tr w:rsidR="009F2E89" w:rsidRPr="005E4581" w:rsidTr="00446E85">
        <w:trPr>
          <w:trHeight w:val="344"/>
        </w:trPr>
        <w:tc>
          <w:tcPr>
            <w:tcW w:w="5656" w:type="dxa"/>
            <w:tcBorders>
              <w:top w:val="single" w:sz="4" w:space="0" w:color="auto"/>
              <w:left w:val="single" w:sz="4" w:space="0" w:color="auto"/>
              <w:bottom w:val="single" w:sz="4" w:space="0" w:color="auto"/>
              <w:right w:val="single" w:sz="4" w:space="0" w:color="auto"/>
            </w:tcBorders>
          </w:tcPr>
          <w:p w:rsidR="009F2E89" w:rsidRPr="005E4581" w:rsidRDefault="009F2E89" w:rsidP="00446E85">
            <w:pPr>
              <w:jc w:val="both"/>
              <w:rPr>
                <w:rFonts w:ascii="Century Gothic" w:hAnsi="Century Gothic"/>
                <w:sz w:val="18"/>
                <w:szCs w:val="18"/>
              </w:rPr>
            </w:pPr>
          </w:p>
        </w:tc>
        <w:tc>
          <w:tcPr>
            <w:tcW w:w="4658" w:type="dxa"/>
            <w:tcBorders>
              <w:top w:val="single" w:sz="4" w:space="0" w:color="auto"/>
              <w:left w:val="single" w:sz="4" w:space="0" w:color="auto"/>
              <w:bottom w:val="single" w:sz="4" w:space="0" w:color="auto"/>
              <w:right w:val="single" w:sz="4" w:space="0" w:color="auto"/>
            </w:tcBorders>
          </w:tcPr>
          <w:p w:rsidR="009F2E89" w:rsidRPr="005E4581" w:rsidRDefault="009F2E89" w:rsidP="00446E85">
            <w:pPr>
              <w:jc w:val="both"/>
              <w:rPr>
                <w:rFonts w:ascii="Century Gothic" w:hAnsi="Century Gothic"/>
                <w:sz w:val="18"/>
                <w:szCs w:val="18"/>
              </w:rPr>
            </w:pPr>
          </w:p>
        </w:tc>
      </w:tr>
    </w:tbl>
    <w:p w:rsidR="009F2E89" w:rsidRPr="00DD1CE3" w:rsidRDefault="009F2E89" w:rsidP="00DD1CE3">
      <w:pPr>
        <w:shd w:val="clear" w:color="auto" w:fill="FFFFFF"/>
        <w:spacing w:line="270" w:lineRule="atLeast"/>
        <w:jc w:val="both"/>
        <w:rPr>
          <w:rFonts w:ascii="Century Gothic" w:hAnsi="Century Gothic" w:cs="Arial"/>
          <w:szCs w:val="22"/>
        </w:rPr>
      </w:pPr>
    </w:p>
    <w:sectPr w:rsidR="009F2E89" w:rsidRPr="00DD1CE3" w:rsidSect="00653D4B">
      <w:headerReference w:type="default" r:id="rId11"/>
      <w:pgSz w:w="12242" w:h="15842" w:code="1"/>
      <w:pgMar w:top="2268" w:right="1701" w:bottom="1701"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3FB5" w:rsidRDefault="006F3FB5">
      <w:r>
        <w:separator/>
      </w:r>
    </w:p>
  </w:endnote>
  <w:endnote w:type="continuationSeparator" w:id="0">
    <w:p w:rsidR="006F3FB5" w:rsidRDefault="006F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3FB5" w:rsidRDefault="006F3FB5">
      <w:r>
        <w:separator/>
      </w:r>
    </w:p>
  </w:footnote>
  <w:footnote w:type="continuationSeparator" w:id="0">
    <w:p w:rsidR="006F3FB5" w:rsidRDefault="006F3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5103"/>
      <w:gridCol w:w="1134"/>
      <w:gridCol w:w="1418"/>
    </w:tblGrid>
    <w:tr w:rsidR="00A36DF6" w:rsidTr="009F2E89">
      <w:trPr>
        <w:trHeight w:val="414"/>
      </w:trPr>
      <w:tc>
        <w:tcPr>
          <w:tcW w:w="2694" w:type="dxa"/>
          <w:vMerge w:val="restart"/>
          <w:vAlign w:val="center"/>
        </w:tcPr>
        <w:p w:rsidR="00A36DF6" w:rsidRDefault="004000D0" w:rsidP="000D6A00">
          <w:pPr>
            <w:pStyle w:val="Encabezado"/>
            <w:jc w:val="center"/>
          </w:pPr>
          <w:r w:rsidRPr="000D6A00">
            <w:rPr>
              <w:noProof/>
              <w:sz w:val="20"/>
              <w:lang w:eastAsia="es-CO"/>
            </w:rPr>
            <w:drawing>
              <wp:inline distT="0" distB="0" distL="0" distR="0">
                <wp:extent cx="1247775" cy="571500"/>
                <wp:effectExtent l="0" t="0" r="0" b="0"/>
                <wp:docPr id="2" name="Imagen 2" descr="lotip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tip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571500"/>
                        </a:xfrm>
                        <a:prstGeom prst="rect">
                          <a:avLst/>
                        </a:prstGeom>
                        <a:noFill/>
                        <a:ln>
                          <a:noFill/>
                        </a:ln>
                      </pic:spPr>
                    </pic:pic>
                  </a:graphicData>
                </a:graphic>
              </wp:inline>
            </w:drawing>
          </w:r>
        </w:p>
      </w:tc>
      <w:tc>
        <w:tcPr>
          <w:tcW w:w="5103" w:type="dxa"/>
          <w:vMerge w:val="restart"/>
          <w:vAlign w:val="center"/>
        </w:tcPr>
        <w:p w:rsidR="00D512F1" w:rsidRPr="000D6A00" w:rsidRDefault="004B7E09" w:rsidP="00DF2E80">
          <w:pPr>
            <w:pStyle w:val="Encabezado"/>
            <w:jc w:val="center"/>
            <w:rPr>
              <w:rFonts w:ascii="Arial Narrow" w:hAnsi="Arial Narrow"/>
              <w:sz w:val="24"/>
              <w:szCs w:val="24"/>
            </w:rPr>
          </w:pPr>
          <w:r w:rsidRPr="004B7E09">
            <w:rPr>
              <w:rFonts w:ascii="Arial Narrow" w:hAnsi="Arial Narrow"/>
              <w:sz w:val="24"/>
              <w:szCs w:val="24"/>
            </w:rPr>
            <w:t xml:space="preserve">INSTRUCTIVO </w:t>
          </w:r>
          <w:r w:rsidR="00DF2E80">
            <w:rPr>
              <w:rFonts w:ascii="Arial Narrow" w:hAnsi="Arial Narrow"/>
              <w:sz w:val="24"/>
              <w:szCs w:val="24"/>
            </w:rPr>
            <w:t>PARA SOLICITAR GRABACIONES DE CAMARAS</w:t>
          </w:r>
        </w:p>
      </w:tc>
      <w:tc>
        <w:tcPr>
          <w:tcW w:w="1134" w:type="dxa"/>
          <w:vAlign w:val="center"/>
        </w:tcPr>
        <w:p w:rsidR="00A36DF6" w:rsidRPr="000D6A00" w:rsidRDefault="00A36DF6" w:rsidP="000D6A00">
          <w:pPr>
            <w:pStyle w:val="Encabezado"/>
            <w:jc w:val="center"/>
            <w:rPr>
              <w:rFonts w:ascii="Arial Narrow" w:hAnsi="Arial Narrow"/>
              <w:sz w:val="24"/>
              <w:szCs w:val="24"/>
            </w:rPr>
          </w:pPr>
          <w:r w:rsidRPr="000D6A00">
            <w:rPr>
              <w:rFonts w:ascii="Arial Narrow" w:hAnsi="Arial Narrow"/>
              <w:sz w:val="24"/>
              <w:szCs w:val="24"/>
            </w:rPr>
            <w:t>Código</w:t>
          </w:r>
        </w:p>
      </w:tc>
      <w:tc>
        <w:tcPr>
          <w:tcW w:w="1418" w:type="dxa"/>
          <w:vAlign w:val="center"/>
        </w:tcPr>
        <w:p w:rsidR="00A36DF6" w:rsidRPr="000D6A00" w:rsidRDefault="004000D0" w:rsidP="004B7E09">
          <w:pPr>
            <w:pStyle w:val="Encabezado"/>
            <w:jc w:val="center"/>
            <w:rPr>
              <w:rFonts w:ascii="Arial Narrow" w:hAnsi="Arial Narrow"/>
              <w:sz w:val="24"/>
              <w:szCs w:val="24"/>
            </w:rPr>
          </w:pPr>
          <w:r>
            <w:rPr>
              <w:rFonts w:ascii="Arial Narrow" w:hAnsi="Arial Narrow"/>
              <w:sz w:val="24"/>
              <w:szCs w:val="24"/>
            </w:rPr>
            <w:t>GIT-</w:t>
          </w:r>
          <w:r w:rsidR="004B7E09">
            <w:rPr>
              <w:rFonts w:ascii="Arial Narrow" w:hAnsi="Arial Narrow"/>
              <w:sz w:val="24"/>
              <w:szCs w:val="24"/>
            </w:rPr>
            <w:t>I</w:t>
          </w:r>
          <w:r>
            <w:rPr>
              <w:rFonts w:ascii="Arial Narrow" w:hAnsi="Arial Narrow"/>
              <w:sz w:val="24"/>
              <w:szCs w:val="24"/>
            </w:rPr>
            <w:t>-</w:t>
          </w:r>
          <w:r w:rsidR="004B7E09">
            <w:rPr>
              <w:rFonts w:ascii="Arial Narrow" w:hAnsi="Arial Narrow"/>
              <w:sz w:val="24"/>
              <w:szCs w:val="24"/>
            </w:rPr>
            <w:t>1</w:t>
          </w:r>
          <w:r w:rsidR="00DF2E80">
            <w:rPr>
              <w:rFonts w:ascii="Arial Narrow" w:hAnsi="Arial Narrow"/>
              <w:sz w:val="24"/>
              <w:szCs w:val="24"/>
            </w:rPr>
            <w:t>1</w:t>
          </w:r>
        </w:p>
      </w:tc>
    </w:tr>
    <w:tr w:rsidR="00A36DF6" w:rsidTr="009F2E89">
      <w:trPr>
        <w:trHeight w:val="415"/>
      </w:trPr>
      <w:tc>
        <w:tcPr>
          <w:tcW w:w="2694" w:type="dxa"/>
          <w:vMerge/>
        </w:tcPr>
        <w:p w:rsidR="00A36DF6" w:rsidRDefault="00A36DF6">
          <w:pPr>
            <w:pStyle w:val="Encabezado"/>
          </w:pPr>
        </w:p>
      </w:tc>
      <w:tc>
        <w:tcPr>
          <w:tcW w:w="5103" w:type="dxa"/>
          <w:vMerge/>
          <w:vAlign w:val="center"/>
        </w:tcPr>
        <w:p w:rsidR="00A36DF6" w:rsidRPr="000D6A00" w:rsidRDefault="00A36DF6" w:rsidP="000D6A00">
          <w:pPr>
            <w:pStyle w:val="Encabezado"/>
            <w:jc w:val="center"/>
            <w:rPr>
              <w:rFonts w:ascii="Arial Narrow" w:hAnsi="Arial Narrow"/>
              <w:sz w:val="24"/>
              <w:szCs w:val="24"/>
            </w:rPr>
          </w:pPr>
        </w:p>
      </w:tc>
      <w:tc>
        <w:tcPr>
          <w:tcW w:w="1134" w:type="dxa"/>
          <w:vAlign w:val="center"/>
        </w:tcPr>
        <w:p w:rsidR="00A36DF6" w:rsidRPr="000D6A00" w:rsidRDefault="00A36DF6" w:rsidP="000D6A00">
          <w:pPr>
            <w:pStyle w:val="Encabezado"/>
            <w:jc w:val="center"/>
            <w:rPr>
              <w:rFonts w:ascii="Arial Narrow" w:hAnsi="Arial Narrow"/>
              <w:sz w:val="24"/>
              <w:szCs w:val="24"/>
            </w:rPr>
          </w:pPr>
          <w:r w:rsidRPr="000D6A00">
            <w:rPr>
              <w:rFonts w:ascii="Arial Narrow" w:hAnsi="Arial Narrow"/>
              <w:sz w:val="24"/>
              <w:szCs w:val="24"/>
            </w:rPr>
            <w:t>Versión</w:t>
          </w:r>
        </w:p>
      </w:tc>
      <w:tc>
        <w:tcPr>
          <w:tcW w:w="1418" w:type="dxa"/>
          <w:vAlign w:val="center"/>
        </w:tcPr>
        <w:p w:rsidR="00A36DF6" w:rsidRPr="000D6A00" w:rsidRDefault="009B4F84" w:rsidP="000D6A00">
          <w:pPr>
            <w:pStyle w:val="Encabezado"/>
            <w:jc w:val="center"/>
            <w:rPr>
              <w:rFonts w:ascii="Arial Narrow" w:hAnsi="Arial Narrow"/>
              <w:sz w:val="24"/>
              <w:szCs w:val="24"/>
            </w:rPr>
          </w:pPr>
          <w:r>
            <w:rPr>
              <w:rFonts w:ascii="Arial Narrow" w:hAnsi="Arial Narrow"/>
              <w:sz w:val="24"/>
              <w:szCs w:val="24"/>
            </w:rPr>
            <w:t>1</w:t>
          </w:r>
        </w:p>
      </w:tc>
    </w:tr>
    <w:tr w:rsidR="00A36DF6" w:rsidTr="009F2E89">
      <w:trPr>
        <w:trHeight w:val="415"/>
      </w:trPr>
      <w:tc>
        <w:tcPr>
          <w:tcW w:w="2694" w:type="dxa"/>
          <w:vMerge/>
        </w:tcPr>
        <w:p w:rsidR="00A36DF6" w:rsidRDefault="00A36DF6">
          <w:pPr>
            <w:pStyle w:val="Encabezado"/>
          </w:pPr>
        </w:p>
      </w:tc>
      <w:tc>
        <w:tcPr>
          <w:tcW w:w="5103" w:type="dxa"/>
          <w:vMerge/>
          <w:vAlign w:val="center"/>
        </w:tcPr>
        <w:p w:rsidR="00A36DF6" w:rsidRPr="000D6A00" w:rsidRDefault="00A36DF6" w:rsidP="000D6A00">
          <w:pPr>
            <w:pStyle w:val="Encabezado"/>
            <w:jc w:val="center"/>
            <w:rPr>
              <w:rFonts w:ascii="Arial Narrow" w:hAnsi="Arial Narrow"/>
              <w:sz w:val="24"/>
              <w:szCs w:val="24"/>
            </w:rPr>
          </w:pPr>
        </w:p>
      </w:tc>
      <w:tc>
        <w:tcPr>
          <w:tcW w:w="1134" w:type="dxa"/>
          <w:vAlign w:val="center"/>
        </w:tcPr>
        <w:p w:rsidR="00A36DF6" w:rsidRPr="000D6A00" w:rsidRDefault="00A36DF6" w:rsidP="000D6A00">
          <w:pPr>
            <w:pStyle w:val="Encabezado"/>
            <w:jc w:val="center"/>
            <w:rPr>
              <w:rFonts w:ascii="Arial Narrow" w:hAnsi="Arial Narrow"/>
              <w:sz w:val="24"/>
              <w:szCs w:val="24"/>
            </w:rPr>
          </w:pPr>
          <w:r w:rsidRPr="000D6A00">
            <w:rPr>
              <w:rFonts w:ascii="Arial Narrow" w:hAnsi="Arial Narrow"/>
              <w:sz w:val="24"/>
              <w:szCs w:val="24"/>
            </w:rPr>
            <w:t>Página</w:t>
          </w:r>
        </w:p>
      </w:tc>
      <w:tc>
        <w:tcPr>
          <w:tcW w:w="1418" w:type="dxa"/>
          <w:vAlign w:val="center"/>
        </w:tcPr>
        <w:p w:rsidR="00A36DF6" w:rsidRPr="000D6A00" w:rsidRDefault="00A36DF6" w:rsidP="000D6A00">
          <w:pPr>
            <w:pStyle w:val="Encabezado"/>
            <w:jc w:val="center"/>
            <w:rPr>
              <w:rFonts w:ascii="Arial Narrow" w:hAnsi="Arial Narrow"/>
              <w:sz w:val="24"/>
              <w:szCs w:val="24"/>
            </w:rPr>
          </w:pPr>
          <w:r w:rsidRPr="000D6A00">
            <w:rPr>
              <w:rFonts w:ascii="Arial Narrow" w:hAnsi="Arial Narrow"/>
              <w:sz w:val="24"/>
              <w:szCs w:val="24"/>
            </w:rPr>
            <w:fldChar w:fldCharType="begin"/>
          </w:r>
          <w:r w:rsidRPr="000D6A00">
            <w:rPr>
              <w:rFonts w:ascii="Arial Narrow" w:hAnsi="Arial Narrow"/>
              <w:sz w:val="24"/>
              <w:szCs w:val="24"/>
            </w:rPr>
            <w:instrText xml:space="preserve"> PAGE </w:instrText>
          </w:r>
          <w:r w:rsidRPr="000D6A00">
            <w:rPr>
              <w:rFonts w:ascii="Arial Narrow" w:hAnsi="Arial Narrow"/>
              <w:sz w:val="24"/>
              <w:szCs w:val="24"/>
            </w:rPr>
            <w:fldChar w:fldCharType="separate"/>
          </w:r>
          <w:r w:rsidR="009F2E89">
            <w:rPr>
              <w:rFonts w:ascii="Arial Narrow" w:hAnsi="Arial Narrow"/>
              <w:noProof/>
              <w:sz w:val="24"/>
              <w:szCs w:val="24"/>
            </w:rPr>
            <w:t>1</w:t>
          </w:r>
          <w:r w:rsidRPr="000D6A00">
            <w:rPr>
              <w:rFonts w:ascii="Arial Narrow" w:hAnsi="Arial Narrow"/>
              <w:sz w:val="24"/>
              <w:szCs w:val="24"/>
            </w:rPr>
            <w:fldChar w:fldCharType="end"/>
          </w:r>
          <w:r w:rsidRPr="000D6A00">
            <w:rPr>
              <w:rFonts w:ascii="Arial Narrow" w:hAnsi="Arial Narrow"/>
              <w:sz w:val="24"/>
              <w:szCs w:val="24"/>
            </w:rPr>
            <w:t xml:space="preserve"> de </w:t>
          </w:r>
          <w:r w:rsidRPr="000D6A00">
            <w:rPr>
              <w:rFonts w:ascii="Arial Narrow" w:hAnsi="Arial Narrow"/>
              <w:sz w:val="24"/>
              <w:szCs w:val="24"/>
            </w:rPr>
            <w:fldChar w:fldCharType="begin"/>
          </w:r>
          <w:r w:rsidRPr="000D6A00">
            <w:rPr>
              <w:rFonts w:ascii="Arial Narrow" w:hAnsi="Arial Narrow"/>
              <w:sz w:val="24"/>
              <w:szCs w:val="24"/>
            </w:rPr>
            <w:instrText xml:space="preserve"> NUMPAGES </w:instrText>
          </w:r>
          <w:r w:rsidRPr="000D6A00">
            <w:rPr>
              <w:rFonts w:ascii="Arial Narrow" w:hAnsi="Arial Narrow"/>
              <w:sz w:val="24"/>
              <w:szCs w:val="24"/>
            </w:rPr>
            <w:fldChar w:fldCharType="separate"/>
          </w:r>
          <w:r w:rsidR="009F2E89">
            <w:rPr>
              <w:rFonts w:ascii="Arial Narrow" w:hAnsi="Arial Narrow"/>
              <w:noProof/>
              <w:sz w:val="24"/>
              <w:szCs w:val="24"/>
            </w:rPr>
            <w:t>5</w:t>
          </w:r>
          <w:r w:rsidRPr="000D6A00">
            <w:rPr>
              <w:rFonts w:ascii="Arial Narrow" w:hAnsi="Arial Narrow"/>
              <w:sz w:val="24"/>
              <w:szCs w:val="24"/>
            </w:rPr>
            <w:fldChar w:fldCharType="end"/>
          </w:r>
        </w:p>
      </w:tc>
    </w:tr>
  </w:tbl>
  <w:p w:rsidR="00461064" w:rsidRDefault="0046106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73A2"/>
    <w:multiLevelType w:val="hybridMultilevel"/>
    <w:tmpl w:val="368015CC"/>
    <w:lvl w:ilvl="0" w:tplc="0C0A0001">
      <w:start w:val="1"/>
      <w:numFmt w:val="bullet"/>
      <w:lvlText w:val=""/>
      <w:lvlJc w:val="left"/>
      <w:pPr>
        <w:ind w:left="720" w:hanging="360"/>
      </w:pPr>
      <w:rPr>
        <w:rFonts w:ascii="Symbol" w:hAnsi="Symbol" w:hint="default"/>
      </w:rPr>
    </w:lvl>
    <w:lvl w:ilvl="1" w:tplc="9912DEBC">
      <w:numFmt w:val="bullet"/>
      <w:lvlText w:val="•"/>
      <w:lvlJc w:val="left"/>
      <w:pPr>
        <w:ind w:left="1785" w:hanging="705"/>
      </w:pPr>
      <w:rPr>
        <w:rFonts w:ascii="Century Gothic" w:eastAsia="Times New Roman" w:hAnsi="Century Gothic"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C452FD"/>
    <w:multiLevelType w:val="hybridMultilevel"/>
    <w:tmpl w:val="07C8C57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DED5246"/>
    <w:multiLevelType w:val="hybridMultilevel"/>
    <w:tmpl w:val="205266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716C94"/>
    <w:multiLevelType w:val="hybridMultilevel"/>
    <w:tmpl w:val="C534E80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1143BF3"/>
    <w:multiLevelType w:val="hybridMultilevel"/>
    <w:tmpl w:val="77CA0EE2"/>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26571104"/>
    <w:multiLevelType w:val="hybridMultilevel"/>
    <w:tmpl w:val="E3D88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A67684"/>
    <w:multiLevelType w:val="hybridMultilevel"/>
    <w:tmpl w:val="EE48E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D457D54"/>
    <w:multiLevelType w:val="hybridMultilevel"/>
    <w:tmpl w:val="A5BEED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F6A20EF"/>
    <w:multiLevelType w:val="multilevel"/>
    <w:tmpl w:val="18445DC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2FE46870"/>
    <w:multiLevelType w:val="hybridMultilevel"/>
    <w:tmpl w:val="A22CEE84"/>
    <w:lvl w:ilvl="0" w:tplc="923A4DAC">
      <w:start w:val="1"/>
      <w:numFmt w:val="bullet"/>
      <w:lvlText w:val="-"/>
      <w:lvlJc w:val="left"/>
      <w:pPr>
        <w:tabs>
          <w:tab w:val="num" w:pos="360"/>
        </w:tabs>
        <w:ind w:left="360" w:hanging="360"/>
      </w:pPr>
      <w:rPr>
        <w:rFonts w:ascii="Verdana" w:eastAsia="Times New Roman" w:hAnsi="Verdana"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2E14DD"/>
    <w:multiLevelType w:val="hybridMultilevel"/>
    <w:tmpl w:val="099CE5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0167B6"/>
    <w:multiLevelType w:val="hybridMultilevel"/>
    <w:tmpl w:val="D05AAB1C"/>
    <w:lvl w:ilvl="0" w:tplc="5C629E64">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7AE5ADB"/>
    <w:multiLevelType w:val="hybridMultilevel"/>
    <w:tmpl w:val="9508E24A"/>
    <w:lvl w:ilvl="0" w:tplc="923A4DAC">
      <w:start w:val="1"/>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557868"/>
    <w:multiLevelType w:val="hybridMultilevel"/>
    <w:tmpl w:val="DDA83392"/>
    <w:lvl w:ilvl="0" w:tplc="8C565524">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4664581"/>
    <w:multiLevelType w:val="hybridMultilevel"/>
    <w:tmpl w:val="465A3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4A409D1"/>
    <w:multiLevelType w:val="hybridMultilevel"/>
    <w:tmpl w:val="74BE1540"/>
    <w:lvl w:ilvl="0" w:tplc="038E998E">
      <w:numFmt w:val="bullet"/>
      <w:lvlText w:val="•"/>
      <w:lvlJc w:val="left"/>
      <w:pPr>
        <w:ind w:left="1065" w:hanging="705"/>
      </w:pPr>
      <w:rPr>
        <w:rFonts w:ascii="Century Gothic" w:eastAsia="Times New Roman" w:hAnsi="Century Gothic"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E24533"/>
    <w:multiLevelType w:val="hybridMultilevel"/>
    <w:tmpl w:val="1318C464"/>
    <w:lvl w:ilvl="0" w:tplc="923A4DAC">
      <w:start w:val="1"/>
      <w:numFmt w:val="bullet"/>
      <w:lvlText w:val="-"/>
      <w:lvlJc w:val="left"/>
      <w:pPr>
        <w:tabs>
          <w:tab w:val="num" w:pos="360"/>
        </w:tabs>
        <w:ind w:left="360" w:hanging="360"/>
      </w:pPr>
      <w:rPr>
        <w:rFonts w:ascii="Verdana" w:eastAsia="Times New Roman" w:hAnsi="Verdana" w:cs="Times New Roman"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517113CC"/>
    <w:multiLevelType w:val="hybridMultilevel"/>
    <w:tmpl w:val="584CAE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6DF708A"/>
    <w:multiLevelType w:val="hybridMultilevel"/>
    <w:tmpl w:val="AD12F6A4"/>
    <w:lvl w:ilvl="0" w:tplc="EAB6DAE0">
      <w:numFmt w:val="bullet"/>
      <w:lvlText w:val="•"/>
      <w:lvlJc w:val="left"/>
      <w:pPr>
        <w:ind w:left="1065" w:hanging="705"/>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E261C16"/>
    <w:multiLevelType w:val="hybridMultilevel"/>
    <w:tmpl w:val="66C85B96"/>
    <w:lvl w:ilvl="0" w:tplc="923A4DAC">
      <w:start w:val="1"/>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230138"/>
    <w:multiLevelType w:val="hybridMultilevel"/>
    <w:tmpl w:val="EB2EC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602C388B"/>
    <w:multiLevelType w:val="hybridMultilevel"/>
    <w:tmpl w:val="E758A708"/>
    <w:lvl w:ilvl="0" w:tplc="EAB6DAE0">
      <w:numFmt w:val="bullet"/>
      <w:lvlText w:val="•"/>
      <w:lvlJc w:val="left"/>
      <w:pPr>
        <w:ind w:left="1065" w:hanging="705"/>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0E02FC8"/>
    <w:multiLevelType w:val="hybridMultilevel"/>
    <w:tmpl w:val="4FB099B2"/>
    <w:lvl w:ilvl="0" w:tplc="923A4DAC">
      <w:start w:val="1"/>
      <w:numFmt w:val="bullet"/>
      <w:lvlText w:val="-"/>
      <w:lvlJc w:val="left"/>
      <w:pPr>
        <w:tabs>
          <w:tab w:val="num" w:pos="360"/>
        </w:tabs>
        <w:ind w:left="360" w:hanging="360"/>
      </w:pPr>
      <w:rPr>
        <w:rFonts w:ascii="Verdana" w:eastAsia="Times New Roman" w:hAnsi="Verdana"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C0600EB"/>
    <w:multiLevelType w:val="hybridMultilevel"/>
    <w:tmpl w:val="D5743A42"/>
    <w:lvl w:ilvl="0" w:tplc="9182CFBE">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3A6FDB"/>
    <w:multiLevelType w:val="hybridMultilevel"/>
    <w:tmpl w:val="86D0548A"/>
    <w:lvl w:ilvl="0" w:tplc="EAB6DAE0">
      <w:numFmt w:val="bullet"/>
      <w:lvlText w:val="•"/>
      <w:lvlJc w:val="left"/>
      <w:pPr>
        <w:ind w:left="1065" w:hanging="705"/>
      </w:pPr>
      <w:rPr>
        <w:rFonts w:ascii="Century Gothic" w:eastAsia="Times New Roman"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6EAA523B"/>
    <w:multiLevelType w:val="hybridMultilevel"/>
    <w:tmpl w:val="E73A25C0"/>
    <w:lvl w:ilvl="0" w:tplc="4B9403E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5370801"/>
    <w:multiLevelType w:val="hybridMultilevel"/>
    <w:tmpl w:val="837A4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79742F54"/>
    <w:multiLevelType w:val="hybridMultilevel"/>
    <w:tmpl w:val="DD324D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EED1A65"/>
    <w:multiLevelType w:val="multilevel"/>
    <w:tmpl w:val="77CA0EE2"/>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22"/>
  </w:num>
  <w:num w:numId="3">
    <w:abstractNumId w:val="23"/>
  </w:num>
  <w:num w:numId="4">
    <w:abstractNumId w:val="12"/>
  </w:num>
  <w:num w:numId="5">
    <w:abstractNumId w:val="2"/>
  </w:num>
  <w:num w:numId="6">
    <w:abstractNumId w:val="9"/>
  </w:num>
  <w:num w:numId="7">
    <w:abstractNumId w:val="28"/>
  </w:num>
  <w:num w:numId="8">
    <w:abstractNumId w:val="16"/>
  </w:num>
  <w:num w:numId="9">
    <w:abstractNumId w:val="19"/>
  </w:num>
  <w:num w:numId="10">
    <w:abstractNumId w:val="13"/>
  </w:num>
  <w:num w:numId="11">
    <w:abstractNumId w:val="1"/>
  </w:num>
  <w:num w:numId="12">
    <w:abstractNumId w:val="8"/>
  </w:num>
  <w:num w:numId="13">
    <w:abstractNumId w:val="10"/>
  </w:num>
  <w:num w:numId="14">
    <w:abstractNumId w:val="3"/>
  </w:num>
  <w:num w:numId="15">
    <w:abstractNumId w:val="26"/>
  </w:num>
  <w:num w:numId="16">
    <w:abstractNumId w:val="14"/>
  </w:num>
  <w:num w:numId="17">
    <w:abstractNumId w:val="18"/>
  </w:num>
  <w:num w:numId="18">
    <w:abstractNumId w:val="24"/>
  </w:num>
  <w:num w:numId="19">
    <w:abstractNumId w:val="21"/>
  </w:num>
  <w:num w:numId="20">
    <w:abstractNumId w:val="25"/>
  </w:num>
  <w:num w:numId="21">
    <w:abstractNumId w:val="5"/>
  </w:num>
  <w:num w:numId="22">
    <w:abstractNumId w:val="15"/>
  </w:num>
  <w:num w:numId="23">
    <w:abstractNumId w:val="0"/>
  </w:num>
  <w:num w:numId="24">
    <w:abstractNumId w:val="20"/>
  </w:num>
  <w:num w:numId="25">
    <w:abstractNumId w:val="11"/>
  </w:num>
  <w:num w:numId="26">
    <w:abstractNumId w:val="7"/>
  </w:num>
  <w:num w:numId="27">
    <w:abstractNumId w:val="27"/>
  </w:num>
  <w:num w:numId="28">
    <w:abstractNumId w:val="6"/>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D68"/>
    <w:rsid w:val="000402A7"/>
    <w:rsid w:val="000539FC"/>
    <w:rsid w:val="00067439"/>
    <w:rsid w:val="00081667"/>
    <w:rsid w:val="00097A48"/>
    <w:rsid w:val="000D01DF"/>
    <w:rsid w:val="000D6A00"/>
    <w:rsid w:val="000E36EB"/>
    <w:rsid w:val="001029ED"/>
    <w:rsid w:val="001414B9"/>
    <w:rsid w:val="001807E5"/>
    <w:rsid w:val="00192791"/>
    <w:rsid w:val="001971DD"/>
    <w:rsid w:val="001B4A3E"/>
    <w:rsid w:val="001E0DBF"/>
    <w:rsid w:val="00210670"/>
    <w:rsid w:val="0021213F"/>
    <w:rsid w:val="00213070"/>
    <w:rsid w:val="002207F8"/>
    <w:rsid w:val="00253D64"/>
    <w:rsid w:val="00284578"/>
    <w:rsid w:val="002904FF"/>
    <w:rsid w:val="00293518"/>
    <w:rsid w:val="002A1D91"/>
    <w:rsid w:val="002D1C79"/>
    <w:rsid w:val="002F4256"/>
    <w:rsid w:val="00302C36"/>
    <w:rsid w:val="00311B56"/>
    <w:rsid w:val="00351F78"/>
    <w:rsid w:val="0035626E"/>
    <w:rsid w:val="003615BD"/>
    <w:rsid w:val="00372631"/>
    <w:rsid w:val="00375987"/>
    <w:rsid w:val="00395F02"/>
    <w:rsid w:val="003A1FE4"/>
    <w:rsid w:val="003B0A9C"/>
    <w:rsid w:val="003D29CA"/>
    <w:rsid w:val="004000D0"/>
    <w:rsid w:val="00447FD0"/>
    <w:rsid w:val="00461064"/>
    <w:rsid w:val="00491963"/>
    <w:rsid w:val="004B0279"/>
    <w:rsid w:val="004B7E09"/>
    <w:rsid w:val="004D793B"/>
    <w:rsid w:val="004F0D68"/>
    <w:rsid w:val="00506A1E"/>
    <w:rsid w:val="0054375E"/>
    <w:rsid w:val="00564C47"/>
    <w:rsid w:val="00596645"/>
    <w:rsid w:val="005A20E8"/>
    <w:rsid w:val="005A5807"/>
    <w:rsid w:val="005E677B"/>
    <w:rsid w:val="005F2D1C"/>
    <w:rsid w:val="006062BF"/>
    <w:rsid w:val="00612A90"/>
    <w:rsid w:val="006145A2"/>
    <w:rsid w:val="00617180"/>
    <w:rsid w:val="006241F7"/>
    <w:rsid w:val="0063039D"/>
    <w:rsid w:val="0063321A"/>
    <w:rsid w:val="006403FB"/>
    <w:rsid w:val="00653D4B"/>
    <w:rsid w:val="00673053"/>
    <w:rsid w:val="00684CEF"/>
    <w:rsid w:val="006968B9"/>
    <w:rsid w:val="006C1ACE"/>
    <w:rsid w:val="006C70CA"/>
    <w:rsid w:val="006F3FB5"/>
    <w:rsid w:val="007329A2"/>
    <w:rsid w:val="00760BE2"/>
    <w:rsid w:val="00792992"/>
    <w:rsid w:val="00793B1A"/>
    <w:rsid w:val="008037C1"/>
    <w:rsid w:val="00815911"/>
    <w:rsid w:val="00861C88"/>
    <w:rsid w:val="00861EA1"/>
    <w:rsid w:val="008813C0"/>
    <w:rsid w:val="00886CC3"/>
    <w:rsid w:val="00895DB2"/>
    <w:rsid w:val="008C1FBB"/>
    <w:rsid w:val="008E07E9"/>
    <w:rsid w:val="008E716D"/>
    <w:rsid w:val="008E736A"/>
    <w:rsid w:val="008F6EEC"/>
    <w:rsid w:val="008F7859"/>
    <w:rsid w:val="00917BEE"/>
    <w:rsid w:val="009203E0"/>
    <w:rsid w:val="00940F3A"/>
    <w:rsid w:val="0094307B"/>
    <w:rsid w:val="00945F14"/>
    <w:rsid w:val="00953E2B"/>
    <w:rsid w:val="009B1CB0"/>
    <w:rsid w:val="009B4F84"/>
    <w:rsid w:val="009D4ECA"/>
    <w:rsid w:val="009F2E89"/>
    <w:rsid w:val="00A14EB2"/>
    <w:rsid w:val="00A20078"/>
    <w:rsid w:val="00A32B12"/>
    <w:rsid w:val="00A36DF6"/>
    <w:rsid w:val="00A429EA"/>
    <w:rsid w:val="00A463B9"/>
    <w:rsid w:val="00A715A4"/>
    <w:rsid w:val="00AA50F0"/>
    <w:rsid w:val="00AC442B"/>
    <w:rsid w:val="00AD6D89"/>
    <w:rsid w:val="00AE3A0D"/>
    <w:rsid w:val="00AF393D"/>
    <w:rsid w:val="00B121D4"/>
    <w:rsid w:val="00B14547"/>
    <w:rsid w:val="00B14555"/>
    <w:rsid w:val="00B2136B"/>
    <w:rsid w:val="00B5070A"/>
    <w:rsid w:val="00B91247"/>
    <w:rsid w:val="00BF37FA"/>
    <w:rsid w:val="00C00FB9"/>
    <w:rsid w:val="00C65B08"/>
    <w:rsid w:val="00CF14FF"/>
    <w:rsid w:val="00CF7567"/>
    <w:rsid w:val="00CF7681"/>
    <w:rsid w:val="00D16C8C"/>
    <w:rsid w:val="00D512F1"/>
    <w:rsid w:val="00D87841"/>
    <w:rsid w:val="00D9466D"/>
    <w:rsid w:val="00DB19B9"/>
    <w:rsid w:val="00DD1CE3"/>
    <w:rsid w:val="00DF2E80"/>
    <w:rsid w:val="00E03DC8"/>
    <w:rsid w:val="00E36F1B"/>
    <w:rsid w:val="00E7178D"/>
    <w:rsid w:val="00E76945"/>
    <w:rsid w:val="00E830B8"/>
    <w:rsid w:val="00E96302"/>
    <w:rsid w:val="00ED2E2A"/>
    <w:rsid w:val="00EE2C40"/>
    <w:rsid w:val="00EF129B"/>
    <w:rsid w:val="00F115A3"/>
    <w:rsid w:val="00F33020"/>
    <w:rsid w:val="00F67E0A"/>
    <w:rsid w:val="00F86B9C"/>
    <w:rsid w:val="00F952A1"/>
    <w:rsid w:val="00FD620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C6415A"/>
  <w15:docId w15:val="{39AA924D-992D-479D-84BD-45B43AB9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hAnsi="Verdana"/>
      <w:sz w:val="2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653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653D4B"/>
    <w:pPr>
      <w:tabs>
        <w:tab w:val="center" w:pos="4252"/>
        <w:tab w:val="right" w:pos="8504"/>
      </w:tabs>
    </w:pPr>
    <w:rPr>
      <w:rFonts w:ascii="Arial" w:hAnsi="Arial"/>
      <w:sz w:val="20"/>
    </w:rPr>
  </w:style>
  <w:style w:type="paragraph" w:customStyle="1" w:styleId="Ttulo1">
    <w:name w:val="Título1"/>
    <w:basedOn w:val="Normal"/>
    <w:qFormat/>
    <w:rsid w:val="009203E0"/>
    <w:pPr>
      <w:jc w:val="center"/>
    </w:pPr>
    <w:rPr>
      <w:rFonts w:ascii="Arial" w:hAnsi="Arial"/>
      <w:b/>
      <w:sz w:val="24"/>
      <w:szCs w:val="24"/>
    </w:rPr>
  </w:style>
  <w:style w:type="paragraph" w:styleId="Sangra2detindependiente">
    <w:name w:val="Body Text Indent 2"/>
    <w:basedOn w:val="Normal"/>
    <w:rsid w:val="009203E0"/>
    <w:pPr>
      <w:ind w:left="284" w:hanging="284"/>
      <w:jc w:val="both"/>
    </w:pPr>
    <w:rPr>
      <w:rFonts w:ascii="Arial" w:hAnsi="Arial"/>
      <w:szCs w:val="22"/>
    </w:rPr>
  </w:style>
  <w:style w:type="paragraph" w:styleId="Encabezado">
    <w:name w:val="header"/>
    <w:basedOn w:val="Normal"/>
    <w:link w:val="EncabezadoCar"/>
    <w:uiPriority w:val="99"/>
    <w:rsid w:val="0054375E"/>
    <w:pPr>
      <w:tabs>
        <w:tab w:val="center" w:pos="4252"/>
        <w:tab w:val="right" w:pos="8504"/>
      </w:tabs>
    </w:pPr>
  </w:style>
  <w:style w:type="character" w:styleId="Nmerodepgina">
    <w:name w:val="page number"/>
    <w:basedOn w:val="Fuentedeprrafopredeter"/>
    <w:rsid w:val="001971DD"/>
  </w:style>
  <w:style w:type="paragraph" w:styleId="Textodeglobo">
    <w:name w:val="Balloon Text"/>
    <w:basedOn w:val="Normal"/>
    <w:link w:val="TextodegloboCar"/>
    <w:rsid w:val="006C1ACE"/>
    <w:rPr>
      <w:rFonts w:ascii="Tahoma" w:hAnsi="Tahoma" w:cs="Tahoma"/>
      <w:sz w:val="16"/>
      <w:szCs w:val="16"/>
    </w:rPr>
  </w:style>
  <w:style w:type="character" w:customStyle="1" w:styleId="TextodegloboCar">
    <w:name w:val="Texto de globo Car"/>
    <w:link w:val="Textodeglobo"/>
    <w:rsid w:val="006C1ACE"/>
    <w:rPr>
      <w:rFonts w:ascii="Tahoma" w:hAnsi="Tahoma" w:cs="Tahoma"/>
      <w:sz w:val="16"/>
      <w:szCs w:val="16"/>
      <w:lang w:eastAsia="es-ES"/>
    </w:rPr>
  </w:style>
  <w:style w:type="character" w:customStyle="1" w:styleId="EncabezadoCar">
    <w:name w:val="Encabezado Car"/>
    <w:link w:val="Encabezado"/>
    <w:uiPriority w:val="99"/>
    <w:rsid w:val="00E7178D"/>
    <w:rPr>
      <w:rFonts w:ascii="Verdana" w:hAnsi="Verdana"/>
      <w:sz w:val="22"/>
      <w:lang w:eastAsia="es-ES"/>
    </w:rPr>
  </w:style>
  <w:style w:type="paragraph" w:styleId="Prrafodelista">
    <w:name w:val="List Paragraph"/>
    <w:basedOn w:val="Normal"/>
    <w:uiPriority w:val="34"/>
    <w:qFormat/>
    <w:rsid w:val="002D1C79"/>
    <w:pPr>
      <w:ind w:left="720"/>
      <w:contextualSpacing/>
    </w:pPr>
  </w:style>
  <w:style w:type="character" w:styleId="nfasis">
    <w:name w:val="Emphasis"/>
    <w:basedOn w:val="Fuentedeprrafopredeter"/>
    <w:uiPriority w:val="20"/>
    <w:qFormat/>
    <w:rsid w:val="00DD1CE3"/>
    <w:rPr>
      <w:i/>
      <w:iCs/>
    </w:rPr>
  </w:style>
  <w:style w:type="character" w:customStyle="1" w:styleId="apple-converted-space">
    <w:name w:val="apple-converted-space"/>
    <w:basedOn w:val="Fuentedeprrafopredeter"/>
    <w:rsid w:val="00DD1CE3"/>
  </w:style>
  <w:style w:type="character" w:styleId="Hipervnculo">
    <w:name w:val="Hyperlink"/>
    <w:basedOn w:val="Fuentedeprrafopredeter"/>
    <w:uiPriority w:val="99"/>
    <w:unhideWhenUsed/>
    <w:rsid w:val="00DD1C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6471970">
      <w:bodyDiv w:val="1"/>
      <w:marLeft w:val="0"/>
      <w:marRight w:val="0"/>
      <w:marTop w:val="0"/>
      <w:marBottom w:val="0"/>
      <w:divBdr>
        <w:top w:val="none" w:sz="0" w:space="0" w:color="auto"/>
        <w:left w:val="none" w:sz="0" w:space="0" w:color="auto"/>
        <w:bottom w:val="none" w:sz="0" w:space="0" w:color="auto"/>
        <w:right w:val="none" w:sz="0" w:space="0" w:color="auto"/>
      </w:divBdr>
    </w:div>
    <w:div w:id="20273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ucm.edu.co/saia/index.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orteconstitucional.gov.co/relatoria/1997/t-552-97.htm" TargetMode="Externa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BAB7E-519A-44A8-B806-9C33467F3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5</Pages>
  <Words>942</Words>
  <Characters>5187</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INSTRUCTIVO PARA LA ELABORACIÓN DE DOCUMENTOS</vt:lpstr>
    </vt:vector>
  </TitlesOfParts>
  <Company>Dark</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INSTRUCTIVO PARA LA ELABORACIÓN DE DOCUMENTOS</dc:title>
  <dc:creator>AsesorCiedu</dc:creator>
  <cp:lastModifiedBy>Usuario de Windows</cp:lastModifiedBy>
  <cp:revision>5</cp:revision>
  <cp:lastPrinted>2012-03-23T14:15:00Z</cp:lastPrinted>
  <dcterms:created xsi:type="dcterms:W3CDTF">2018-09-05T16:06:00Z</dcterms:created>
  <dcterms:modified xsi:type="dcterms:W3CDTF">2019-06-14T19:20:00Z</dcterms:modified>
</cp:coreProperties>
</file>