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7850"/>
      </w:tblGrid>
      <w:tr w:rsidR="003F1995" w:rsidRPr="006A1443" w:rsidTr="00DF7B82">
        <w:tc>
          <w:tcPr>
            <w:tcW w:w="2244" w:type="dxa"/>
            <w:shd w:val="clear" w:color="auto" w:fill="D9D9D9"/>
          </w:tcPr>
          <w:p w:rsidR="003F1995" w:rsidRPr="006A1443" w:rsidRDefault="003F1995" w:rsidP="00DF7B82">
            <w:pPr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OBJETIVO</w:t>
            </w:r>
          </w:p>
        </w:tc>
        <w:tc>
          <w:tcPr>
            <w:tcW w:w="7850" w:type="dxa"/>
            <w:shd w:val="clear" w:color="auto" w:fill="auto"/>
          </w:tcPr>
          <w:p w:rsidR="003F1995" w:rsidRPr="006A1443" w:rsidRDefault="003F1995" w:rsidP="003F1995">
            <w:pPr>
              <w:jc w:val="both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De</w:t>
            </w:r>
            <w:r>
              <w:rPr>
                <w:rFonts w:ascii="Century Gothic" w:hAnsi="Century Gothic"/>
                <w:szCs w:val="22"/>
              </w:rPr>
              <w:t>finir los lineamientos y orientaciones</w:t>
            </w:r>
            <w:r w:rsidRPr="006A1443">
              <w:rPr>
                <w:rFonts w:ascii="Century Gothic" w:hAnsi="Century Gothic"/>
                <w:szCs w:val="22"/>
              </w:rPr>
              <w:t xml:space="preserve"> para </w:t>
            </w:r>
            <w:r>
              <w:rPr>
                <w:rFonts w:ascii="Century Gothic" w:hAnsi="Century Gothic"/>
                <w:szCs w:val="22"/>
              </w:rPr>
              <w:t xml:space="preserve">la solicitud de póliza de Responsabilidad Civil Extracontractual, para estudiantes de los diferentes programas y que realizarán la práctica </w:t>
            </w:r>
            <w:r w:rsidRPr="006A1443">
              <w:rPr>
                <w:rFonts w:ascii="Century Gothic" w:hAnsi="Century Gothic"/>
                <w:szCs w:val="22"/>
              </w:rPr>
              <w:t xml:space="preserve">de la Universidad Católica de Manizales </w:t>
            </w:r>
            <w:r>
              <w:rPr>
                <w:rFonts w:ascii="Century Gothic" w:hAnsi="Century Gothic"/>
                <w:szCs w:val="22"/>
              </w:rPr>
              <w:t xml:space="preserve">en aras de garantizar la protección legal de la UCM en </w:t>
            </w:r>
            <w:r w:rsidR="00EB0EFE">
              <w:rPr>
                <w:rFonts w:ascii="Century Gothic" w:hAnsi="Century Gothic"/>
                <w:szCs w:val="22"/>
              </w:rPr>
              <w:t xml:space="preserve">un posible </w:t>
            </w:r>
            <w:r>
              <w:rPr>
                <w:rFonts w:ascii="Century Gothic" w:hAnsi="Century Gothic"/>
                <w:szCs w:val="22"/>
              </w:rPr>
              <w:t>evento en los diferentes centros de práctica</w:t>
            </w:r>
            <w:r w:rsidRPr="006A1443">
              <w:rPr>
                <w:rFonts w:ascii="Century Gothic" w:hAnsi="Century Gothic"/>
                <w:szCs w:val="22"/>
              </w:rPr>
              <w:t>.</w:t>
            </w:r>
          </w:p>
        </w:tc>
      </w:tr>
    </w:tbl>
    <w:p w:rsidR="003F1995" w:rsidRPr="006A1443" w:rsidRDefault="003F1995" w:rsidP="003F1995">
      <w:pPr>
        <w:rPr>
          <w:rFonts w:ascii="Century Gothic" w:hAnsi="Century Gothic"/>
          <w:szCs w:val="22"/>
        </w:rPr>
      </w:pPr>
    </w:p>
    <w:tbl>
      <w:tblPr>
        <w:tblW w:w="100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849"/>
      </w:tblGrid>
      <w:tr w:rsidR="003F1995" w:rsidRPr="006A1443" w:rsidTr="00DF7B82">
        <w:tc>
          <w:tcPr>
            <w:tcW w:w="2245" w:type="dxa"/>
            <w:shd w:val="clear" w:color="auto" w:fill="D9D9D9"/>
          </w:tcPr>
          <w:p w:rsidR="003F1995" w:rsidRPr="006A1443" w:rsidRDefault="003F1995" w:rsidP="00DF7B82">
            <w:pPr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ALCANCE</w:t>
            </w:r>
          </w:p>
        </w:tc>
        <w:tc>
          <w:tcPr>
            <w:tcW w:w="7849" w:type="dxa"/>
            <w:shd w:val="clear" w:color="auto" w:fill="auto"/>
          </w:tcPr>
          <w:p w:rsidR="003F1995" w:rsidRPr="006A1443" w:rsidRDefault="003F1995" w:rsidP="003F1995">
            <w:pPr>
              <w:jc w:val="both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Desde que se de</w:t>
            </w:r>
            <w:r>
              <w:rPr>
                <w:rFonts w:ascii="Century Gothic" w:hAnsi="Century Gothic"/>
                <w:szCs w:val="22"/>
              </w:rPr>
              <w:t>tecta la necesidad de cubrir al estudiante que sale a práctica hasta la culminación de la misma</w:t>
            </w:r>
            <w:r w:rsidRPr="006A1443">
              <w:rPr>
                <w:rFonts w:ascii="Century Gothic" w:hAnsi="Century Gothic"/>
                <w:szCs w:val="22"/>
              </w:rPr>
              <w:t xml:space="preserve">. </w:t>
            </w:r>
          </w:p>
        </w:tc>
      </w:tr>
    </w:tbl>
    <w:p w:rsidR="003F1995" w:rsidRPr="006A1443" w:rsidRDefault="003F1995" w:rsidP="003F1995">
      <w:pPr>
        <w:rPr>
          <w:rFonts w:ascii="Century Gothic" w:hAnsi="Century Gothic"/>
          <w:szCs w:val="22"/>
        </w:rPr>
      </w:pPr>
    </w:p>
    <w:tbl>
      <w:tblPr>
        <w:tblW w:w="100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7735"/>
      </w:tblGrid>
      <w:tr w:rsidR="003F1995" w:rsidRPr="006A1443" w:rsidTr="00DF7B82">
        <w:tc>
          <w:tcPr>
            <w:tcW w:w="2359" w:type="dxa"/>
            <w:shd w:val="clear" w:color="auto" w:fill="D9D9D9"/>
          </w:tcPr>
          <w:p w:rsidR="003F1995" w:rsidRPr="006A1443" w:rsidRDefault="003F1995" w:rsidP="00DF7B82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DEFINICIONES</w:t>
            </w:r>
          </w:p>
        </w:tc>
        <w:tc>
          <w:tcPr>
            <w:tcW w:w="7735" w:type="dxa"/>
            <w:shd w:val="clear" w:color="auto" w:fill="auto"/>
          </w:tcPr>
          <w:p w:rsidR="003F1995" w:rsidRDefault="003F1995" w:rsidP="00DF7B82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REC</w:t>
            </w:r>
            <w:r w:rsidRPr="00847139">
              <w:rPr>
                <w:rFonts w:ascii="Century Gothic" w:hAnsi="Century Gothic"/>
                <w:b/>
                <w:szCs w:val="22"/>
              </w:rPr>
              <w:t>:</w:t>
            </w:r>
            <w:r>
              <w:rPr>
                <w:rFonts w:ascii="Century Gothic" w:hAnsi="Century Gothic"/>
                <w:szCs w:val="22"/>
              </w:rPr>
              <w:t xml:space="preserve"> Responsabilidad Civil Extracontractual.</w:t>
            </w:r>
          </w:p>
          <w:p w:rsidR="003F1995" w:rsidRPr="00431F1B" w:rsidRDefault="003F1995" w:rsidP="003F1995">
            <w:pPr>
              <w:jc w:val="both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 xml:space="preserve">Cobertura: </w:t>
            </w:r>
            <w:r w:rsidR="004050D5" w:rsidRPr="004050D5">
              <w:rPr>
                <w:rFonts w:ascii="Century Gothic" w:hAnsi="Century Gothic" w:cs="Arial"/>
                <w:shd w:val="clear" w:color="auto" w:fill="FFFFFF"/>
              </w:rPr>
              <w:t>Sinónimo de protección. Obligación principal del asegurador que consiste en hacerse cargo, hasta el límite de la suma asegurada, de las consecuencias económicas que se deriven de un siniestro.</w:t>
            </w:r>
          </w:p>
        </w:tc>
      </w:tr>
    </w:tbl>
    <w:p w:rsidR="003F1995" w:rsidRPr="006A1443" w:rsidRDefault="003F1995" w:rsidP="003F1995">
      <w:pPr>
        <w:rPr>
          <w:rFonts w:ascii="Century Gothic" w:hAnsi="Century Gothic"/>
          <w:szCs w:val="22"/>
        </w:rPr>
      </w:pPr>
    </w:p>
    <w:tbl>
      <w:tblPr>
        <w:tblW w:w="1013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2"/>
        <w:gridCol w:w="710"/>
        <w:gridCol w:w="4678"/>
        <w:gridCol w:w="1701"/>
        <w:gridCol w:w="2551"/>
      </w:tblGrid>
      <w:tr w:rsidR="003F1995" w:rsidRPr="006A1443" w:rsidTr="00DF7B82">
        <w:trPr>
          <w:tblHeader/>
        </w:trPr>
        <w:tc>
          <w:tcPr>
            <w:tcW w:w="10132" w:type="dxa"/>
            <w:gridSpan w:val="5"/>
            <w:shd w:val="clear" w:color="auto" w:fill="D9D9D9"/>
            <w:vAlign w:val="center"/>
          </w:tcPr>
          <w:p w:rsidR="003F1995" w:rsidRPr="006A1443" w:rsidRDefault="003F1995" w:rsidP="00DF7B82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PROCEDIMIENTO</w:t>
            </w:r>
          </w:p>
        </w:tc>
      </w:tr>
      <w:tr w:rsidR="003F1995" w:rsidRPr="006A1443" w:rsidTr="00DF7B82">
        <w:trPr>
          <w:tblHeader/>
        </w:trPr>
        <w:tc>
          <w:tcPr>
            <w:tcW w:w="492" w:type="dxa"/>
            <w:shd w:val="clear" w:color="auto" w:fill="D9D9D9"/>
            <w:vAlign w:val="center"/>
          </w:tcPr>
          <w:p w:rsidR="003F1995" w:rsidRPr="004322EF" w:rsidRDefault="003F1995" w:rsidP="00DF7B82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4322EF">
              <w:rPr>
                <w:rFonts w:ascii="Century Gothic" w:hAnsi="Century Gothic"/>
                <w:b/>
                <w:szCs w:val="22"/>
              </w:rPr>
              <w:t>Nº</w:t>
            </w:r>
          </w:p>
        </w:tc>
        <w:tc>
          <w:tcPr>
            <w:tcW w:w="710" w:type="dxa"/>
            <w:shd w:val="clear" w:color="auto" w:fill="D9D9D9"/>
          </w:tcPr>
          <w:p w:rsidR="003F1995" w:rsidRPr="004322EF" w:rsidRDefault="003F1995" w:rsidP="00DF7B82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4322EF">
              <w:rPr>
                <w:rFonts w:ascii="Century Gothic" w:hAnsi="Century Gothic"/>
                <w:b/>
                <w:szCs w:val="22"/>
              </w:rPr>
              <w:t>PHVA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3F1995" w:rsidRPr="004322EF" w:rsidRDefault="003F1995" w:rsidP="00DF7B82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4322EF">
              <w:rPr>
                <w:rFonts w:ascii="Century Gothic" w:hAnsi="Century Gothic"/>
                <w:b/>
                <w:szCs w:val="22"/>
              </w:rPr>
              <w:t>ACTIVIDAD / DESCRIPCIÓN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F1995" w:rsidRPr="004322EF" w:rsidRDefault="003F1995" w:rsidP="00DF7B82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4322EF">
              <w:rPr>
                <w:rFonts w:ascii="Century Gothic" w:hAnsi="Century Gothic"/>
                <w:b/>
                <w:szCs w:val="22"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3F1995" w:rsidRPr="004322EF" w:rsidRDefault="003F1995" w:rsidP="00DF7B82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4322EF">
              <w:rPr>
                <w:rFonts w:ascii="Century Gothic" w:hAnsi="Century Gothic"/>
                <w:b/>
                <w:szCs w:val="22"/>
              </w:rPr>
              <w:t>REGISTRO (MEDIO DE VERIFICACIÓN)</w:t>
            </w:r>
          </w:p>
        </w:tc>
      </w:tr>
      <w:tr w:rsidR="003F1995" w:rsidRPr="006A1443" w:rsidTr="00DF7B82">
        <w:trPr>
          <w:trHeight w:val="1136"/>
        </w:trPr>
        <w:tc>
          <w:tcPr>
            <w:tcW w:w="492" w:type="dxa"/>
            <w:vAlign w:val="center"/>
          </w:tcPr>
          <w:p w:rsidR="003F1995" w:rsidRPr="006A1443" w:rsidRDefault="003F1995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0</w:t>
            </w:r>
            <w:r w:rsidRPr="006A1443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710" w:type="dxa"/>
            <w:vAlign w:val="center"/>
          </w:tcPr>
          <w:p w:rsidR="003F1995" w:rsidRPr="006A1443" w:rsidRDefault="007E00A6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:rsidR="003F1995" w:rsidRDefault="003F1995" w:rsidP="00DF7B82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Solicitar la relación de estudiantes que salen a práctica de cada uno de los programas de la UCM.</w:t>
            </w:r>
          </w:p>
          <w:p w:rsidR="003F1995" w:rsidRPr="006A1443" w:rsidRDefault="003F1995" w:rsidP="00DF7B82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3F1995" w:rsidRPr="006A1443" w:rsidRDefault="003F1995" w:rsidP="00DF7B82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 xml:space="preserve">DESCRIPCIÓN: </w:t>
            </w:r>
          </w:p>
          <w:p w:rsidR="003F1995" w:rsidRPr="006A1443" w:rsidRDefault="007E00A6" w:rsidP="003F1995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Solicitar el archivo</w:t>
            </w:r>
            <w:r w:rsidR="004050D5">
              <w:rPr>
                <w:rFonts w:ascii="Century Gothic" w:hAnsi="Century Gothic"/>
                <w:szCs w:val="22"/>
              </w:rPr>
              <w:t xml:space="preserve"> digital en</w:t>
            </w:r>
            <w:r w:rsidR="00384855">
              <w:rPr>
                <w:rFonts w:ascii="Century Gothic" w:hAnsi="Century Gothic"/>
                <w:szCs w:val="22"/>
              </w:rPr>
              <w:t xml:space="preserve"> formato </w:t>
            </w:r>
            <w:r w:rsidR="004050D5">
              <w:rPr>
                <w:rFonts w:ascii="Century Gothic" w:hAnsi="Century Gothic"/>
                <w:szCs w:val="22"/>
              </w:rPr>
              <w:t>Excel</w:t>
            </w:r>
            <w:r>
              <w:rPr>
                <w:rFonts w:ascii="Century Gothic" w:hAnsi="Century Gothic"/>
                <w:szCs w:val="22"/>
              </w:rPr>
              <w:t xml:space="preserve"> de los estudiantes que salen a práctica. </w:t>
            </w:r>
          </w:p>
          <w:p w:rsidR="003F1995" w:rsidRDefault="007E00A6" w:rsidP="003F1995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El archivo debe contener: Nombre completo de</w:t>
            </w:r>
            <w:r w:rsidR="004050D5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>l</w:t>
            </w:r>
            <w:r w:rsidR="004050D5">
              <w:rPr>
                <w:rFonts w:ascii="Century Gothic" w:hAnsi="Century Gothic"/>
                <w:szCs w:val="22"/>
              </w:rPr>
              <w:t>os</w:t>
            </w:r>
            <w:r>
              <w:rPr>
                <w:rFonts w:ascii="Century Gothic" w:hAnsi="Century Gothic"/>
                <w:szCs w:val="22"/>
              </w:rPr>
              <w:t xml:space="preserve"> estudiante</w:t>
            </w:r>
            <w:r w:rsidR="004050D5">
              <w:rPr>
                <w:rFonts w:ascii="Century Gothic" w:hAnsi="Century Gothic"/>
                <w:szCs w:val="22"/>
              </w:rPr>
              <w:t>s, número de c</w:t>
            </w:r>
            <w:r>
              <w:rPr>
                <w:rFonts w:ascii="Century Gothic" w:hAnsi="Century Gothic"/>
                <w:szCs w:val="22"/>
              </w:rPr>
              <w:t>édula de</w:t>
            </w:r>
            <w:r w:rsidR="004050D5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>l</w:t>
            </w:r>
            <w:r w:rsidR="004050D5">
              <w:rPr>
                <w:rFonts w:ascii="Century Gothic" w:hAnsi="Century Gothic"/>
                <w:szCs w:val="22"/>
              </w:rPr>
              <w:t>os</w:t>
            </w:r>
            <w:r>
              <w:rPr>
                <w:rFonts w:ascii="Century Gothic" w:hAnsi="Century Gothic"/>
                <w:szCs w:val="22"/>
              </w:rPr>
              <w:t xml:space="preserve"> estudiante</w:t>
            </w:r>
            <w:r w:rsidR="004050D5">
              <w:rPr>
                <w:rFonts w:ascii="Century Gothic" w:hAnsi="Century Gothic"/>
                <w:szCs w:val="22"/>
              </w:rPr>
              <w:t>s</w:t>
            </w:r>
            <w:r>
              <w:rPr>
                <w:rFonts w:ascii="Century Gothic" w:hAnsi="Century Gothic"/>
                <w:szCs w:val="22"/>
              </w:rPr>
              <w:t>, código</w:t>
            </w:r>
            <w:r w:rsidR="004050D5">
              <w:rPr>
                <w:rFonts w:ascii="Century Gothic" w:hAnsi="Century Gothic"/>
                <w:szCs w:val="22"/>
              </w:rPr>
              <w:t>s</w:t>
            </w:r>
            <w:r w:rsidR="008A4258">
              <w:rPr>
                <w:rFonts w:ascii="Century Gothic" w:hAnsi="Century Gothic"/>
                <w:szCs w:val="22"/>
              </w:rPr>
              <w:t xml:space="preserve">, semestre, fecha de nacimiento </w:t>
            </w:r>
            <w:r>
              <w:rPr>
                <w:rFonts w:ascii="Century Gothic" w:hAnsi="Century Gothic"/>
                <w:szCs w:val="22"/>
              </w:rPr>
              <w:t>y nombre del programa.</w:t>
            </w:r>
          </w:p>
          <w:p w:rsidR="007E00A6" w:rsidRDefault="007E00A6" w:rsidP="003F1995">
            <w:pPr>
              <w:numPr>
                <w:ilvl w:val="0"/>
                <w:numId w:val="1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La relación debe estar en un archivo en formato Excel.</w:t>
            </w:r>
          </w:p>
          <w:p w:rsidR="007E00A6" w:rsidRPr="006A1443" w:rsidRDefault="007E00A6" w:rsidP="007E00A6">
            <w:pPr>
              <w:ind w:left="360"/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F1995" w:rsidRPr="006A1443" w:rsidRDefault="007E00A6" w:rsidP="007E00A6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 Coordinador de práctica</w:t>
            </w:r>
          </w:p>
        </w:tc>
        <w:tc>
          <w:tcPr>
            <w:tcW w:w="2551" w:type="dxa"/>
            <w:vAlign w:val="center"/>
          </w:tcPr>
          <w:p w:rsidR="003F1995" w:rsidRDefault="007E00A6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Comunicación Interna </w:t>
            </w:r>
            <w:r w:rsidR="004050D5">
              <w:rPr>
                <w:rFonts w:ascii="Century Gothic" w:hAnsi="Century Gothic"/>
                <w:szCs w:val="22"/>
              </w:rPr>
              <w:t>–</w:t>
            </w:r>
            <w:r>
              <w:rPr>
                <w:rFonts w:ascii="Century Gothic" w:hAnsi="Century Gothic"/>
                <w:szCs w:val="22"/>
              </w:rPr>
              <w:t xml:space="preserve"> SAIA</w:t>
            </w:r>
          </w:p>
          <w:p w:rsidR="00F45FB7" w:rsidRDefault="00F45FB7" w:rsidP="00DF7B82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4050D5" w:rsidRDefault="004050D5" w:rsidP="00DF7B82">
            <w:pPr>
              <w:jc w:val="center"/>
              <w:rPr>
                <w:rFonts w:ascii="Century Gothic" w:hAnsi="Century Gothic"/>
                <w:szCs w:val="2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Cs w:val="22"/>
              </w:rPr>
              <w:t>Formato Excel de estudiantes en práctica.</w:t>
            </w:r>
          </w:p>
          <w:p w:rsidR="008A4258" w:rsidRPr="006A1443" w:rsidRDefault="008A4258" w:rsidP="008A4258">
            <w:pPr>
              <w:jc w:val="center"/>
              <w:rPr>
                <w:rFonts w:ascii="Century Gothic" w:hAnsi="Century Gothic"/>
                <w:szCs w:val="22"/>
              </w:rPr>
            </w:pPr>
            <w:r w:rsidRPr="008A4258">
              <w:rPr>
                <w:rFonts w:ascii="Century Gothic" w:hAnsi="Century Gothic"/>
                <w:szCs w:val="22"/>
                <w:highlight w:val="yellow"/>
              </w:rPr>
              <w:t>(pendiente codificación)</w:t>
            </w:r>
          </w:p>
        </w:tc>
      </w:tr>
      <w:tr w:rsidR="003F1995" w:rsidRPr="006A1443" w:rsidTr="00DF7B82">
        <w:trPr>
          <w:trHeight w:val="1136"/>
        </w:trPr>
        <w:tc>
          <w:tcPr>
            <w:tcW w:w="492" w:type="dxa"/>
            <w:vAlign w:val="center"/>
          </w:tcPr>
          <w:p w:rsidR="003F1995" w:rsidRPr="006A1443" w:rsidRDefault="003F1995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02</w:t>
            </w:r>
          </w:p>
        </w:tc>
        <w:tc>
          <w:tcPr>
            <w:tcW w:w="710" w:type="dxa"/>
            <w:vAlign w:val="center"/>
          </w:tcPr>
          <w:p w:rsidR="003F1995" w:rsidRPr="006A1443" w:rsidRDefault="007E00A6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4678" w:type="dxa"/>
            <w:vAlign w:val="center"/>
          </w:tcPr>
          <w:p w:rsidR="003F1995" w:rsidRDefault="007E00A6" w:rsidP="00DF7B82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Revisión del archivo de estudiantes </w:t>
            </w:r>
            <w:r w:rsidR="00656EC2">
              <w:rPr>
                <w:rFonts w:ascii="Century Gothic" w:hAnsi="Century Gothic"/>
                <w:szCs w:val="22"/>
              </w:rPr>
              <w:t>practicantes</w:t>
            </w:r>
          </w:p>
          <w:p w:rsidR="007E00A6" w:rsidRPr="006A1443" w:rsidRDefault="007E00A6" w:rsidP="00DF7B82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3F1995" w:rsidRPr="006A1443" w:rsidRDefault="003F1995" w:rsidP="00DF7B82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DESCRIPCIÓN</w:t>
            </w:r>
          </w:p>
          <w:p w:rsidR="003F1995" w:rsidRDefault="007E00A6" w:rsidP="003F1995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Se verifica que la información suministrada por los Coordinadores de Práctica </w:t>
            </w:r>
            <w:r w:rsidR="004050D5">
              <w:rPr>
                <w:rFonts w:ascii="Century Gothic" w:hAnsi="Century Gothic"/>
                <w:szCs w:val="22"/>
              </w:rPr>
              <w:t>se ajuste</w:t>
            </w:r>
            <w:r>
              <w:rPr>
                <w:rFonts w:ascii="Century Gothic" w:hAnsi="Century Gothic"/>
                <w:szCs w:val="22"/>
              </w:rPr>
              <w:t xml:space="preserve"> con los lineamientos solicitados por la aseguradora.</w:t>
            </w:r>
          </w:p>
          <w:p w:rsidR="007E00A6" w:rsidRPr="00F36CF0" w:rsidRDefault="007E00A6" w:rsidP="007E00A6">
            <w:pPr>
              <w:ind w:left="360"/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F1995" w:rsidRPr="006A1443" w:rsidRDefault="007E00A6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Contratación</w:t>
            </w:r>
          </w:p>
        </w:tc>
        <w:tc>
          <w:tcPr>
            <w:tcW w:w="2551" w:type="dxa"/>
            <w:vAlign w:val="center"/>
          </w:tcPr>
          <w:p w:rsidR="00650014" w:rsidRDefault="00650014" w:rsidP="00650014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Formato Excel de estudiantes en práctica.</w:t>
            </w:r>
          </w:p>
          <w:p w:rsidR="003F1995" w:rsidRPr="006A1443" w:rsidRDefault="00650014" w:rsidP="00650014">
            <w:pPr>
              <w:jc w:val="center"/>
              <w:rPr>
                <w:rFonts w:ascii="Century Gothic" w:hAnsi="Century Gothic"/>
                <w:szCs w:val="22"/>
              </w:rPr>
            </w:pPr>
            <w:r w:rsidRPr="008A4258">
              <w:rPr>
                <w:rFonts w:ascii="Century Gothic" w:hAnsi="Century Gothic"/>
                <w:szCs w:val="22"/>
                <w:highlight w:val="yellow"/>
              </w:rPr>
              <w:t>(pendiente codificación)</w:t>
            </w:r>
          </w:p>
        </w:tc>
      </w:tr>
      <w:tr w:rsidR="003F1995" w:rsidRPr="006A1443" w:rsidTr="00DF7B82">
        <w:trPr>
          <w:trHeight w:val="1136"/>
        </w:trPr>
        <w:tc>
          <w:tcPr>
            <w:tcW w:w="492" w:type="dxa"/>
            <w:vAlign w:val="center"/>
          </w:tcPr>
          <w:p w:rsidR="003F1995" w:rsidRPr="006A1443" w:rsidRDefault="003F1995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03</w:t>
            </w:r>
          </w:p>
        </w:tc>
        <w:tc>
          <w:tcPr>
            <w:tcW w:w="710" w:type="dxa"/>
            <w:vAlign w:val="center"/>
          </w:tcPr>
          <w:p w:rsidR="003F1995" w:rsidRPr="006A1443" w:rsidRDefault="006017A5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:rsidR="003F1995" w:rsidRPr="006A1443" w:rsidRDefault="00656EC2" w:rsidP="00DF7B82">
            <w:pPr>
              <w:jc w:val="both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remite a la compañía Aseguradora.</w:t>
            </w:r>
          </w:p>
          <w:p w:rsidR="00656EC2" w:rsidRDefault="00656EC2" w:rsidP="00DF7B82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:rsidR="003F1995" w:rsidRPr="006A1443" w:rsidRDefault="003F1995" w:rsidP="00DF7B82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DESCRIPCIÓN:</w:t>
            </w:r>
          </w:p>
          <w:p w:rsidR="00656EC2" w:rsidRDefault="00656EC2" w:rsidP="00656EC2">
            <w:pPr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elabora una comunicación externa y se envía a la compañía asegurado solicitando la póliza REC, se adjunta el archivo de los estudiantes</w:t>
            </w:r>
            <w:r w:rsidR="003F1995">
              <w:rPr>
                <w:rFonts w:ascii="Century Gothic" w:hAnsi="Century Gothic"/>
                <w:szCs w:val="22"/>
              </w:rPr>
              <w:t>.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</w:p>
          <w:p w:rsidR="00656EC2" w:rsidRPr="00656EC2" w:rsidRDefault="00656EC2" w:rsidP="00656EC2">
            <w:pPr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Cs w:val="22"/>
              </w:rPr>
            </w:pPr>
            <w:r w:rsidRPr="00656EC2">
              <w:rPr>
                <w:rFonts w:ascii="Century Gothic" w:hAnsi="Century Gothic"/>
                <w:szCs w:val="22"/>
              </w:rPr>
              <w:t xml:space="preserve">Se envía </w:t>
            </w:r>
            <w:r w:rsidR="006017A5">
              <w:rPr>
                <w:rFonts w:ascii="Century Gothic" w:hAnsi="Century Gothic"/>
                <w:szCs w:val="22"/>
              </w:rPr>
              <w:t xml:space="preserve">por </w:t>
            </w:r>
            <w:r w:rsidRPr="00656EC2">
              <w:rPr>
                <w:rFonts w:ascii="Century Gothic" w:hAnsi="Century Gothic"/>
                <w:szCs w:val="22"/>
              </w:rPr>
              <w:t xml:space="preserve">correo electrónico la relación de los </w:t>
            </w:r>
            <w:r>
              <w:rPr>
                <w:rFonts w:ascii="Century Gothic" w:hAnsi="Century Gothic"/>
                <w:szCs w:val="22"/>
              </w:rPr>
              <w:t>estudiantes</w:t>
            </w:r>
            <w:r w:rsidR="006017A5">
              <w:rPr>
                <w:rFonts w:ascii="Century Gothic" w:hAnsi="Century Gothic"/>
                <w:szCs w:val="22"/>
              </w:rPr>
              <w:t xml:space="preserve"> a la aseguradora</w:t>
            </w:r>
            <w:r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F1995" w:rsidRPr="006A1443" w:rsidRDefault="00656EC2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Contratación</w:t>
            </w:r>
          </w:p>
        </w:tc>
        <w:tc>
          <w:tcPr>
            <w:tcW w:w="2551" w:type="dxa"/>
            <w:vAlign w:val="center"/>
          </w:tcPr>
          <w:p w:rsidR="004050D5" w:rsidRPr="006A1443" w:rsidRDefault="004050D5" w:rsidP="004050D5">
            <w:pPr>
              <w:jc w:val="center"/>
              <w:rPr>
                <w:rFonts w:ascii="Century Gothic" w:hAnsi="Century Gothic"/>
                <w:szCs w:val="22"/>
                <w:highlight w:val="yellow"/>
              </w:rPr>
            </w:pPr>
            <w:r>
              <w:rPr>
                <w:rFonts w:ascii="Century Gothic" w:hAnsi="Century Gothic"/>
                <w:szCs w:val="22"/>
              </w:rPr>
              <w:t>Comunicación Externa – SAIA Formato Excel de estudiantes en práctica.</w:t>
            </w:r>
          </w:p>
        </w:tc>
      </w:tr>
      <w:tr w:rsidR="003F1995" w:rsidRPr="006A1443" w:rsidTr="00DF7B82">
        <w:trPr>
          <w:trHeight w:val="1136"/>
        </w:trPr>
        <w:tc>
          <w:tcPr>
            <w:tcW w:w="492" w:type="dxa"/>
            <w:vAlign w:val="center"/>
          </w:tcPr>
          <w:p w:rsidR="003F1995" w:rsidRDefault="003F1995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04</w:t>
            </w:r>
          </w:p>
        </w:tc>
        <w:tc>
          <w:tcPr>
            <w:tcW w:w="710" w:type="dxa"/>
            <w:vAlign w:val="center"/>
          </w:tcPr>
          <w:p w:rsidR="003F1995" w:rsidRPr="006A1443" w:rsidRDefault="006017A5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4678" w:type="dxa"/>
            <w:vAlign w:val="center"/>
          </w:tcPr>
          <w:p w:rsidR="00F97413" w:rsidRDefault="00F97413" w:rsidP="00DF7B82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3F1995" w:rsidRPr="006A1443" w:rsidRDefault="006017A5" w:rsidP="00DF7B82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Verificación de</w:t>
            </w:r>
            <w:r w:rsidR="00F97413">
              <w:rPr>
                <w:rFonts w:ascii="Century Gothic" w:hAnsi="Century Gothic"/>
                <w:szCs w:val="22"/>
              </w:rPr>
              <w:t xml:space="preserve"> los estudiantes relacionados en la </w:t>
            </w:r>
            <w:r>
              <w:rPr>
                <w:rFonts w:ascii="Century Gothic" w:hAnsi="Century Gothic"/>
                <w:szCs w:val="22"/>
              </w:rPr>
              <w:t>Póliza REC</w:t>
            </w:r>
          </w:p>
          <w:p w:rsidR="006017A5" w:rsidRDefault="006017A5" w:rsidP="00DF7B82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:rsidR="003F1995" w:rsidRDefault="003F1995" w:rsidP="00DF7B82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DESCRIPCIÓN:</w:t>
            </w:r>
          </w:p>
          <w:p w:rsidR="003F1995" w:rsidRPr="006017A5" w:rsidRDefault="003F1995" w:rsidP="006017A5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Revisar</w:t>
            </w:r>
            <w:r w:rsidR="006017A5">
              <w:rPr>
                <w:rFonts w:ascii="Century Gothic" w:hAnsi="Century Gothic"/>
                <w:szCs w:val="22"/>
              </w:rPr>
              <w:t xml:space="preserve"> la póliza REC emitida por la aseguradora con la relación de estudiantes reportada.</w:t>
            </w:r>
          </w:p>
          <w:p w:rsidR="003F1995" w:rsidRPr="006A1443" w:rsidRDefault="003F1995" w:rsidP="00DF7B82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F1995" w:rsidRPr="006A1443" w:rsidRDefault="006017A5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Contratación</w:t>
            </w:r>
          </w:p>
          <w:p w:rsidR="003F1995" w:rsidRPr="006A1443" w:rsidRDefault="003F1995" w:rsidP="00DF7B82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F1995" w:rsidRPr="006A1443" w:rsidRDefault="006017A5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Póliza  REC</w:t>
            </w:r>
          </w:p>
        </w:tc>
      </w:tr>
      <w:tr w:rsidR="006670D7" w:rsidRPr="006A1443" w:rsidTr="00586AB5">
        <w:trPr>
          <w:trHeight w:val="1136"/>
        </w:trPr>
        <w:tc>
          <w:tcPr>
            <w:tcW w:w="492" w:type="dxa"/>
            <w:vAlign w:val="center"/>
          </w:tcPr>
          <w:p w:rsidR="006670D7" w:rsidRPr="006A1443" w:rsidRDefault="006670D7" w:rsidP="006670D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05</w:t>
            </w:r>
          </w:p>
        </w:tc>
        <w:tc>
          <w:tcPr>
            <w:tcW w:w="710" w:type="dxa"/>
            <w:vAlign w:val="center"/>
          </w:tcPr>
          <w:p w:rsidR="006670D7" w:rsidRPr="006A1443" w:rsidRDefault="006670D7" w:rsidP="006670D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</w:tcPr>
          <w:p w:rsidR="006670D7" w:rsidRDefault="006670D7" w:rsidP="006670D7">
            <w:pPr>
              <w:rPr>
                <w:rFonts w:ascii="Century Gothic" w:hAnsi="Century Gothic"/>
                <w:szCs w:val="22"/>
              </w:rPr>
            </w:pPr>
          </w:p>
          <w:p w:rsidR="006670D7" w:rsidRPr="006A1443" w:rsidRDefault="006670D7" w:rsidP="006670D7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Revisión de Póliza REC  </w:t>
            </w:r>
          </w:p>
          <w:p w:rsidR="006670D7" w:rsidRDefault="006670D7" w:rsidP="006670D7">
            <w:pPr>
              <w:rPr>
                <w:rFonts w:ascii="Century Gothic" w:hAnsi="Century Gothic"/>
                <w:b/>
                <w:szCs w:val="22"/>
              </w:rPr>
            </w:pPr>
          </w:p>
          <w:p w:rsidR="006670D7" w:rsidRPr="006A1443" w:rsidRDefault="006670D7" w:rsidP="006670D7">
            <w:pPr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DESCRIPCIÓN:</w:t>
            </w:r>
          </w:p>
          <w:p w:rsidR="006670D7" w:rsidRDefault="006670D7" w:rsidP="006670D7">
            <w:pPr>
              <w:numPr>
                <w:ilvl w:val="0"/>
                <w:numId w:val="2"/>
              </w:num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Remite a la oficina de </w:t>
            </w:r>
            <w:r w:rsidRPr="006A1443">
              <w:rPr>
                <w:rFonts w:ascii="Century Gothic" w:hAnsi="Century Gothic"/>
                <w:szCs w:val="22"/>
              </w:rPr>
              <w:t xml:space="preserve">Asesoría Jurídica </w:t>
            </w:r>
            <w:r>
              <w:rPr>
                <w:rFonts w:ascii="Century Gothic" w:hAnsi="Century Gothic"/>
                <w:szCs w:val="22"/>
              </w:rPr>
              <w:t>la póliza REC para su revisión y aprobación.</w:t>
            </w:r>
          </w:p>
          <w:p w:rsidR="006670D7" w:rsidRDefault="006670D7" w:rsidP="006670D7">
            <w:pPr>
              <w:numPr>
                <w:ilvl w:val="0"/>
                <w:numId w:val="2"/>
              </w:num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Firma la póliza aprobando su legalidad.</w:t>
            </w:r>
          </w:p>
          <w:p w:rsidR="006670D7" w:rsidRPr="00A27F80" w:rsidRDefault="006670D7" w:rsidP="006670D7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670D7" w:rsidRPr="006A1443" w:rsidRDefault="006670D7" w:rsidP="006670D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Contratación</w:t>
            </w:r>
          </w:p>
          <w:p w:rsidR="006670D7" w:rsidRPr="006A1443" w:rsidRDefault="006670D7" w:rsidP="006670D7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6670D7" w:rsidRPr="006A1443" w:rsidRDefault="006670D7" w:rsidP="006670D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Póliza REC</w:t>
            </w:r>
          </w:p>
        </w:tc>
      </w:tr>
      <w:tr w:rsidR="003F1995" w:rsidRPr="006A1443" w:rsidTr="00DF7B82">
        <w:trPr>
          <w:trHeight w:val="1140"/>
        </w:trPr>
        <w:tc>
          <w:tcPr>
            <w:tcW w:w="492" w:type="dxa"/>
            <w:vAlign w:val="center"/>
          </w:tcPr>
          <w:p w:rsidR="003F1995" w:rsidRPr="006A1443" w:rsidRDefault="006670D7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06</w:t>
            </w:r>
          </w:p>
        </w:tc>
        <w:tc>
          <w:tcPr>
            <w:tcW w:w="710" w:type="dxa"/>
            <w:vAlign w:val="center"/>
          </w:tcPr>
          <w:p w:rsidR="003F1995" w:rsidRPr="006A1443" w:rsidRDefault="00CC694C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4678" w:type="dxa"/>
            <w:vAlign w:val="center"/>
          </w:tcPr>
          <w:p w:rsidR="003F1995" w:rsidRPr="006A1443" w:rsidRDefault="006017A5" w:rsidP="00DF7B82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Pago de la Póliza REC</w:t>
            </w:r>
          </w:p>
          <w:p w:rsidR="006017A5" w:rsidRDefault="006017A5" w:rsidP="00DF7B82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:rsidR="003F1995" w:rsidRPr="006A1443" w:rsidRDefault="003F1995" w:rsidP="00DF7B82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DESCRIPCIÓN:</w:t>
            </w:r>
          </w:p>
          <w:p w:rsidR="003F1995" w:rsidRDefault="006017A5" w:rsidP="003F1995">
            <w:pPr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verifica el número de estudiantes relacionados en la póliza con el valor de la prima por estudiante y se verifica el valor cobrado.</w:t>
            </w:r>
          </w:p>
          <w:p w:rsidR="006017A5" w:rsidRPr="00384855" w:rsidRDefault="006017A5" w:rsidP="00384855">
            <w:pPr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 está correcto el valor se remite a la Dirección Financiera</w:t>
            </w:r>
            <w:r w:rsidR="00384855">
              <w:rPr>
                <w:rFonts w:ascii="Century Gothic" w:hAnsi="Century Gothic"/>
                <w:szCs w:val="22"/>
              </w:rPr>
              <w:t xml:space="preserve"> la cuenta de cobro</w:t>
            </w:r>
            <w:r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F1995" w:rsidRPr="006A1443" w:rsidRDefault="003F1995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Contratación</w:t>
            </w:r>
          </w:p>
        </w:tc>
        <w:tc>
          <w:tcPr>
            <w:tcW w:w="2551" w:type="dxa"/>
            <w:vAlign w:val="center"/>
          </w:tcPr>
          <w:p w:rsidR="003F1995" w:rsidRPr="006A1443" w:rsidRDefault="006017A5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Cuenta de Cobro</w:t>
            </w:r>
          </w:p>
        </w:tc>
      </w:tr>
      <w:tr w:rsidR="003F1995" w:rsidRPr="006A1443" w:rsidTr="00DF7B82">
        <w:trPr>
          <w:trHeight w:val="859"/>
        </w:trPr>
        <w:tc>
          <w:tcPr>
            <w:tcW w:w="492" w:type="dxa"/>
            <w:vAlign w:val="center"/>
          </w:tcPr>
          <w:p w:rsidR="003F1995" w:rsidRPr="006A1443" w:rsidRDefault="003F1995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07</w:t>
            </w:r>
          </w:p>
        </w:tc>
        <w:tc>
          <w:tcPr>
            <w:tcW w:w="710" w:type="dxa"/>
            <w:vAlign w:val="center"/>
          </w:tcPr>
          <w:p w:rsidR="003F1995" w:rsidRPr="006A1443" w:rsidRDefault="003F1995" w:rsidP="00DF7B82">
            <w:pPr>
              <w:jc w:val="center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:rsidR="003F1995" w:rsidRPr="006A1443" w:rsidRDefault="00BF34A0" w:rsidP="00DF7B82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Remisión para la f</w:t>
            </w:r>
            <w:r w:rsidR="00602955">
              <w:rPr>
                <w:rFonts w:ascii="Century Gothic" w:hAnsi="Century Gothic"/>
                <w:szCs w:val="22"/>
              </w:rPr>
              <w:t>irma de Póliza REC</w:t>
            </w:r>
          </w:p>
          <w:p w:rsidR="00602955" w:rsidRDefault="00602955" w:rsidP="00DF7B82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:rsidR="003F1995" w:rsidRDefault="003F1995" w:rsidP="00DF7B82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DESCRIPCIÓN:</w:t>
            </w:r>
          </w:p>
          <w:p w:rsidR="00602955" w:rsidRDefault="00602955" w:rsidP="00DF7B82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:rsidR="003F1995" w:rsidRPr="00384855" w:rsidRDefault="00602955" w:rsidP="00DF7B82">
            <w:pPr>
              <w:pStyle w:val="Prrafodelista"/>
              <w:numPr>
                <w:ilvl w:val="0"/>
                <w:numId w:val="7"/>
              </w:numPr>
              <w:ind w:left="639" w:hanging="567"/>
              <w:jc w:val="both"/>
              <w:rPr>
                <w:rFonts w:ascii="Century Gothic" w:hAnsi="Century Gothic"/>
                <w:szCs w:val="22"/>
              </w:rPr>
            </w:pPr>
            <w:r w:rsidRPr="00602955">
              <w:rPr>
                <w:rFonts w:ascii="Century Gothic" w:hAnsi="Century Gothic"/>
                <w:szCs w:val="22"/>
              </w:rPr>
              <w:t xml:space="preserve">Se remite </w:t>
            </w:r>
            <w:r w:rsidR="00384855">
              <w:rPr>
                <w:rFonts w:ascii="Century Gothic" w:hAnsi="Century Gothic"/>
                <w:szCs w:val="22"/>
              </w:rPr>
              <w:t xml:space="preserve">la póliza a </w:t>
            </w:r>
            <w:r w:rsidRPr="00602955">
              <w:rPr>
                <w:rFonts w:ascii="Century Gothic" w:hAnsi="Century Gothic"/>
                <w:szCs w:val="22"/>
              </w:rPr>
              <w:t xml:space="preserve"> Rectoría para la firma.</w:t>
            </w:r>
          </w:p>
        </w:tc>
        <w:tc>
          <w:tcPr>
            <w:tcW w:w="1701" w:type="dxa"/>
            <w:vAlign w:val="center"/>
          </w:tcPr>
          <w:p w:rsidR="003F1995" w:rsidRPr="006A1443" w:rsidRDefault="00602955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Contratación</w:t>
            </w:r>
          </w:p>
        </w:tc>
        <w:tc>
          <w:tcPr>
            <w:tcW w:w="2551" w:type="dxa"/>
            <w:vAlign w:val="center"/>
          </w:tcPr>
          <w:p w:rsidR="003F1995" w:rsidRPr="006A1443" w:rsidRDefault="00602955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Póliza REC</w:t>
            </w:r>
          </w:p>
        </w:tc>
      </w:tr>
      <w:tr w:rsidR="003F1995" w:rsidRPr="006A1443" w:rsidTr="00DF7B82">
        <w:trPr>
          <w:trHeight w:val="1136"/>
        </w:trPr>
        <w:tc>
          <w:tcPr>
            <w:tcW w:w="492" w:type="dxa"/>
            <w:vAlign w:val="center"/>
          </w:tcPr>
          <w:p w:rsidR="003F1995" w:rsidRPr="006A1443" w:rsidRDefault="003F1995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08</w:t>
            </w:r>
          </w:p>
        </w:tc>
        <w:tc>
          <w:tcPr>
            <w:tcW w:w="710" w:type="dxa"/>
            <w:vAlign w:val="center"/>
          </w:tcPr>
          <w:p w:rsidR="003F1995" w:rsidRPr="006A1443" w:rsidRDefault="003F1995" w:rsidP="00DF7B82">
            <w:pPr>
              <w:jc w:val="center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:rsidR="00602955" w:rsidRDefault="00602955" w:rsidP="00DF7B82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Firma de la póliza REC</w:t>
            </w:r>
          </w:p>
          <w:p w:rsidR="00602955" w:rsidRDefault="00602955" w:rsidP="00DF7B82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3F1995" w:rsidRDefault="003F1995" w:rsidP="00DF7B82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DESCRIPCIÓN:</w:t>
            </w:r>
          </w:p>
          <w:p w:rsidR="00602955" w:rsidRPr="006A1443" w:rsidRDefault="00602955" w:rsidP="00DF7B82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:rsidR="0079645A" w:rsidRPr="001100C6" w:rsidRDefault="00602955" w:rsidP="00384855">
            <w:pPr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 xml:space="preserve">La Rectora firma </w:t>
            </w:r>
            <w:r w:rsidR="0079645A">
              <w:rPr>
                <w:rFonts w:ascii="Century Gothic" w:hAnsi="Century Gothic"/>
                <w:szCs w:val="22"/>
              </w:rPr>
              <w:t>la póliza REC</w:t>
            </w:r>
            <w:r w:rsidRPr="006A1443">
              <w:rPr>
                <w:rFonts w:ascii="Century Gothic" w:hAnsi="Century Gothic"/>
                <w:szCs w:val="22"/>
              </w:rPr>
              <w:t xml:space="preserve"> y remite a </w:t>
            </w:r>
            <w:r>
              <w:rPr>
                <w:rFonts w:ascii="Century Gothic" w:hAnsi="Century Gothic"/>
                <w:szCs w:val="22"/>
              </w:rPr>
              <w:t>la Unidad de Contratación</w:t>
            </w:r>
            <w:r w:rsidR="0079645A"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3F1995" w:rsidRPr="006A1443" w:rsidRDefault="00602955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Rectoría</w:t>
            </w:r>
          </w:p>
        </w:tc>
        <w:tc>
          <w:tcPr>
            <w:tcW w:w="2551" w:type="dxa"/>
            <w:vAlign w:val="center"/>
          </w:tcPr>
          <w:p w:rsidR="003F1995" w:rsidRPr="006A1443" w:rsidRDefault="00602955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Póliza REC</w:t>
            </w:r>
          </w:p>
        </w:tc>
      </w:tr>
      <w:tr w:rsidR="003F1995" w:rsidRPr="006A1443" w:rsidTr="00DF7B82">
        <w:trPr>
          <w:trHeight w:val="1277"/>
        </w:trPr>
        <w:tc>
          <w:tcPr>
            <w:tcW w:w="492" w:type="dxa"/>
            <w:vAlign w:val="center"/>
          </w:tcPr>
          <w:p w:rsidR="003F1995" w:rsidRPr="006A1443" w:rsidRDefault="003F1995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09</w:t>
            </w:r>
          </w:p>
        </w:tc>
        <w:tc>
          <w:tcPr>
            <w:tcW w:w="710" w:type="dxa"/>
            <w:vAlign w:val="center"/>
          </w:tcPr>
          <w:p w:rsidR="003F1995" w:rsidRPr="006A1443" w:rsidRDefault="00BF34A0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</w:tcPr>
          <w:p w:rsidR="003711B8" w:rsidRDefault="003711B8" w:rsidP="00DF7B82">
            <w:pPr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Remisión de la póliza a los Coordinadores de Práctica.</w:t>
            </w:r>
          </w:p>
          <w:p w:rsidR="003711B8" w:rsidRDefault="003711B8" w:rsidP="00DF7B82">
            <w:pPr>
              <w:rPr>
                <w:rFonts w:ascii="Century Gothic" w:hAnsi="Century Gothic"/>
                <w:b/>
                <w:szCs w:val="22"/>
              </w:rPr>
            </w:pPr>
          </w:p>
          <w:p w:rsidR="003F1995" w:rsidRPr="006A1443" w:rsidRDefault="003F1995" w:rsidP="00DF7B82">
            <w:pPr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DESCRIPCIÓN:</w:t>
            </w:r>
          </w:p>
          <w:p w:rsidR="003F1995" w:rsidRDefault="003711B8" w:rsidP="003F1995">
            <w:pPr>
              <w:numPr>
                <w:ilvl w:val="0"/>
                <w:numId w:val="4"/>
              </w:num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remite copia de la póliza con copia de la relación de estudiantes a los coordinadores de los diferentes programas de la UCM.</w:t>
            </w:r>
          </w:p>
          <w:p w:rsidR="00384855" w:rsidRDefault="00384855" w:rsidP="003F1995">
            <w:pPr>
              <w:numPr>
                <w:ilvl w:val="0"/>
                <w:numId w:val="4"/>
              </w:num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archiva la póliza en la Unidad de Contratación.</w:t>
            </w:r>
          </w:p>
          <w:p w:rsidR="003711B8" w:rsidRPr="00160CC6" w:rsidRDefault="003711B8" w:rsidP="003711B8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3F1995" w:rsidRPr="006A1443" w:rsidRDefault="003711B8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Contratación</w:t>
            </w:r>
          </w:p>
        </w:tc>
        <w:tc>
          <w:tcPr>
            <w:tcW w:w="2551" w:type="dxa"/>
            <w:vAlign w:val="center"/>
          </w:tcPr>
          <w:p w:rsidR="00BC1D96" w:rsidRDefault="00BC1D96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Correo electrónico</w:t>
            </w:r>
          </w:p>
          <w:p w:rsidR="003F1995" w:rsidRPr="006A1443" w:rsidRDefault="003711B8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Póliza REC</w:t>
            </w:r>
          </w:p>
        </w:tc>
      </w:tr>
    </w:tbl>
    <w:p w:rsidR="003F1995" w:rsidRPr="006A1443" w:rsidRDefault="003F1995" w:rsidP="003F1995">
      <w:pPr>
        <w:jc w:val="both"/>
        <w:rPr>
          <w:rFonts w:ascii="Century Gothic" w:hAnsi="Century Gothic"/>
          <w:szCs w:val="22"/>
        </w:rPr>
      </w:pPr>
    </w:p>
    <w:p w:rsidR="003F1995" w:rsidRPr="006A1443" w:rsidRDefault="003F1995" w:rsidP="003F1995">
      <w:pPr>
        <w:jc w:val="both"/>
        <w:rPr>
          <w:rFonts w:ascii="Century Gothic" w:hAnsi="Century Gothic"/>
          <w:b/>
          <w:szCs w:val="22"/>
        </w:rPr>
      </w:pPr>
      <w:r w:rsidRPr="006A1443">
        <w:rPr>
          <w:rFonts w:ascii="Century Gothic" w:hAnsi="Century Gothic"/>
          <w:b/>
          <w:szCs w:val="22"/>
        </w:rPr>
        <w:t>OBSERVACIONES:</w:t>
      </w:r>
    </w:p>
    <w:p w:rsidR="003F1995" w:rsidRPr="006A1443" w:rsidRDefault="003F1995" w:rsidP="003F1995">
      <w:pPr>
        <w:jc w:val="both"/>
        <w:rPr>
          <w:rFonts w:ascii="Century Gothic" w:hAnsi="Century Gothic"/>
          <w:szCs w:val="22"/>
        </w:rPr>
      </w:pPr>
    </w:p>
    <w:p w:rsidR="003F1995" w:rsidRDefault="003F1995" w:rsidP="005415D1">
      <w:pPr>
        <w:numPr>
          <w:ilvl w:val="0"/>
          <w:numId w:val="1"/>
        </w:numPr>
        <w:jc w:val="both"/>
        <w:rPr>
          <w:rFonts w:ascii="Century Gothic" w:hAnsi="Century Gothic"/>
          <w:szCs w:val="22"/>
        </w:rPr>
      </w:pPr>
      <w:r w:rsidRPr="003711B8">
        <w:rPr>
          <w:rFonts w:ascii="Century Gothic" w:hAnsi="Century Gothic"/>
          <w:szCs w:val="22"/>
        </w:rPr>
        <w:t xml:space="preserve">No se tramitará </w:t>
      </w:r>
      <w:r w:rsidR="003711B8">
        <w:rPr>
          <w:rFonts w:ascii="Century Gothic" w:hAnsi="Century Gothic"/>
          <w:szCs w:val="22"/>
        </w:rPr>
        <w:t>la póliza hasta tanto no se estén matriculados los estudiantes financiera y académicamente.</w:t>
      </w:r>
    </w:p>
    <w:p w:rsidR="003711B8" w:rsidRPr="003711B8" w:rsidRDefault="003711B8" w:rsidP="003711B8">
      <w:pPr>
        <w:ind w:left="360"/>
        <w:jc w:val="both"/>
        <w:rPr>
          <w:rFonts w:ascii="Century Gothic" w:hAnsi="Century Gothic"/>
          <w:szCs w:val="22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402"/>
        <w:gridCol w:w="1417"/>
        <w:gridCol w:w="2268"/>
      </w:tblGrid>
      <w:tr w:rsidR="003F1995" w:rsidRPr="006A1443" w:rsidTr="00DF7B82">
        <w:tc>
          <w:tcPr>
            <w:tcW w:w="2978" w:type="dxa"/>
            <w:shd w:val="clear" w:color="auto" w:fill="D9D9D9"/>
          </w:tcPr>
          <w:p w:rsidR="003F1995" w:rsidRPr="006A1443" w:rsidRDefault="003F1995" w:rsidP="00DF7B82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Elaboró</w:t>
            </w:r>
          </w:p>
        </w:tc>
        <w:tc>
          <w:tcPr>
            <w:tcW w:w="3402" w:type="dxa"/>
            <w:shd w:val="clear" w:color="auto" w:fill="D9D9D9"/>
          </w:tcPr>
          <w:p w:rsidR="003F1995" w:rsidRPr="006A1443" w:rsidRDefault="003F1995" w:rsidP="00DF7B82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Revisó</w:t>
            </w:r>
          </w:p>
        </w:tc>
        <w:tc>
          <w:tcPr>
            <w:tcW w:w="1417" w:type="dxa"/>
            <w:shd w:val="clear" w:color="auto" w:fill="D9D9D9"/>
          </w:tcPr>
          <w:p w:rsidR="003F1995" w:rsidRPr="006A1443" w:rsidRDefault="003F1995" w:rsidP="00DF7B82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Aprobó</w:t>
            </w:r>
          </w:p>
        </w:tc>
        <w:tc>
          <w:tcPr>
            <w:tcW w:w="2268" w:type="dxa"/>
            <w:shd w:val="clear" w:color="auto" w:fill="D9D9D9"/>
          </w:tcPr>
          <w:p w:rsidR="003F1995" w:rsidRPr="006A1443" w:rsidRDefault="003F1995" w:rsidP="00DF7B82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Fecha de vigencia</w:t>
            </w:r>
          </w:p>
        </w:tc>
      </w:tr>
      <w:tr w:rsidR="003F1995" w:rsidRPr="006A1443" w:rsidTr="00DF7B82">
        <w:trPr>
          <w:trHeight w:val="583"/>
        </w:trPr>
        <w:tc>
          <w:tcPr>
            <w:tcW w:w="2978" w:type="dxa"/>
            <w:shd w:val="clear" w:color="auto" w:fill="auto"/>
          </w:tcPr>
          <w:p w:rsidR="003F1995" w:rsidRPr="006A1443" w:rsidRDefault="003F1995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Contratación</w:t>
            </w:r>
          </w:p>
          <w:p w:rsidR="003F1995" w:rsidRPr="006A1443" w:rsidRDefault="003F1995" w:rsidP="00DF7B8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Dirección administrativa</w:t>
            </w:r>
          </w:p>
        </w:tc>
        <w:tc>
          <w:tcPr>
            <w:tcW w:w="3402" w:type="dxa"/>
            <w:shd w:val="clear" w:color="auto" w:fill="auto"/>
          </w:tcPr>
          <w:p w:rsidR="003F1995" w:rsidRPr="006A1443" w:rsidRDefault="003F1995" w:rsidP="00DF7B82">
            <w:pPr>
              <w:jc w:val="center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Aseguramiento de Calidad</w:t>
            </w:r>
          </w:p>
          <w:p w:rsidR="003F1995" w:rsidRPr="006A1443" w:rsidRDefault="003F1995" w:rsidP="00DF7B82">
            <w:pPr>
              <w:jc w:val="center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Dirección de Planeación</w:t>
            </w:r>
          </w:p>
        </w:tc>
        <w:tc>
          <w:tcPr>
            <w:tcW w:w="1417" w:type="dxa"/>
            <w:shd w:val="clear" w:color="auto" w:fill="auto"/>
          </w:tcPr>
          <w:p w:rsidR="003F1995" w:rsidRPr="006A1443" w:rsidRDefault="003F1995" w:rsidP="00DF7B82">
            <w:pPr>
              <w:jc w:val="center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Rectoría</w:t>
            </w:r>
          </w:p>
        </w:tc>
        <w:tc>
          <w:tcPr>
            <w:tcW w:w="2268" w:type="dxa"/>
          </w:tcPr>
          <w:p w:rsidR="003F1995" w:rsidRPr="006A1443" w:rsidRDefault="003F1995" w:rsidP="00DF7B82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</w:tbl>
    <w:p w:rsidR="003F1995" w:rsidRPr="006A1443" w:rsidRDefault="003F1995" w:rsidP="003F1995">
      <w:pPr>
        <w:jc w:val="both"/>
        <w:rPr>
          <w:rFonts w:ascii="Century Gothic" w:hAnsi="Century Gothic"/>
          <w:szCs w:val="22"/>
        </w:rPr>
      </w:pPr>
    </w:p>
    <w:p w:rsidR="003F1995" w:rsidRPr="006A1443" w:rsidRDefault="003F1995" w:rsidP="003F1995">
      <w:pPr>
        <w:rPr>
          <w:rFonts w:ascii="Century Gothic" w:hAnsi="Century Gothic"/>
          <w:b/>
          <w:szCs w:val="22"/>
        </w:rPr>
      </w:pPr>
      <w:r w:rsidRPr="006A1443">
        <w:rPr>
          <w:rFonts w:ascii="Century Gothic" w:hAnsi="Century Gothic"/>
          <w:b/>
          <w:szCs w:val="22"/>
        </w:rPr>
        <w:t>CONTROL DE CAMBIOS</w:t>
      </w:r>
    </w:p>
    <w:p w:rsidR="003F1995" w:rsidRPr="006A1443" w:rsidRDefault="003F1995" w:rsidP="003F1995">
      <w:pPr>
        <w:rPr>
          <w:rFonts w:ascii="Century Gothic" w:hAnsi="Century Gothic"/>
          <w:b/>
          <w:szCs w:val="22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5273"/>
      </w:tblGrid>
      <w:tr w:rsidR="003F1995" w:rsidRPr="006A1443" w:rsidTr="00DF7B82">
        <w:tc>
          <w:tcPr>
            <w:tcW w:w="4792" w:type="dxa"/>
            <w:shd w:val="clear" w:color="auto" w:fill="D9D9D9"/>
          </w:tcPr>
          <w:p w:rsidR="003F1995" w:rsidRPr="006A1443" w:rsidRDefault="003F1995" w:rsidP="00DF7B82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ITEM</w:t>
            </w:r>
          </w:p>
        </w:tc>
        <w:tc>
          <w:tcPr>
            <w:tcW w:w="5273" w:type="dxa"/>
            <w:shd w:val="clear" w:color="auto" w:fill="D9D9D9"/>
          </w:tcPr>
          <w:p w:rsidR="003F1995" w:rsidRPr="006A1443" w:rsidRDefault="003F1995" w:rsidP="00DF7B82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MODIFICACIÓN</w:t>
            </w:r>
          </w:p>
        </w:tc>
      </w:tr>
      <w:tr w:rsidR="003F1995" w:rsidRPr="006A1443" w:rsidTr="00DF7B82">
        <w:trPr>
          <w:trHeight w:val="643"/>
        </w:trPr>
        <w:tc>
          <w:tcPr>
            <w:tcW w:w="4792" w:type="dxa"/>
            <w:shd w:val="clear" w:color="auto" w:fill="auto"/>
          </w:tcPr>
          <w:p w:rsidR="003F1995" w:rsidRPr="006A1443" w:rsidRDefault="003F1995" w:rsidP="00DF7B82">
            <w:pPr>
              <w:ind w:left="360"/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5273" w:type="dxa"/>
            <w:shd w:val="clear" w:color="auto" w:fill="auto"/>
          </w:tcPr>
          <w:p w:rsidR="003F1995" w:rsidRPr="006A1443" w:rsidRDefault="003F1995" w:rsidP="00DF7B82">
            <w:pPr>
              <w:rPr>
                <w:rFonts w:ascii="Century Gothic" w:hAnsi="Century Gothic"/>
                <w:szCs w:val="22"/>
              </w:rPr>
            </w:pPr>
          </w:p>
        </w:tc>
      </w:tr>
    </w:tbl>
    <w:p w:rsidR="00495C6A" w:rsidRDefault="00495C6A" w:rsidP="003131AB"/>
    <w:sectPr w:rsidR="00495C6A" w:rsidSect="00AF143E">
      <w:headerReference w:type="default" r:id="rId8"/>
      <w:pgSz w:w="12242" w:h="15842" w:code="1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09" w:rsidRDefault="002A1509" w:rsidP="001E67EB">
      <w:r>
        <w:separator/>
      </w:r>
    </w:p>
  </w:endnote>
  <w:endnote w:type="continuationSeparator" w:id="0">
    <w:p w:rsidR="002A1509" w:rsidRDefault="002A1509" w:rsidP="001E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09" w:rsidRDefault="002A1509" w:rsidP="001E67EB">
      <w:r>
        <w:separator/>
      </w:r>
    </w:p>
  </w:footnote>
  <w:footnote w:type="continuationSeparator" w:id="0">
    <w:p w:rsidR="002A1509" w:rsidRDefault="002A1509" w:rsidP="001E6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2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6"/>
      <w:gridCol w:w="3921"/>
      <w:gridCol w:w="1134"/>
      <w:gridCol w:w="2051"/>
    </w:tblGrid>
    <w:tr w:rsidR="00D81C11" w:rsidTr="00F36CF0">
      <w:trPr>
        <w:cantSplit/>
        <w:trHeight w:val="281"/>
      </w:trPr>
      <w:tc>
        <w:tcPr>
          <w:tcW w:w="3026" w:type="dxa"/>
          <w:vMerge w:val="restart"/>
          <w:vAlign w:val="center"/>
        </w:tcPr>
        <w:p w:rsidR="00D81C11" w:rsidRDefault="00027DFF">
          <w:pPr>
            <w:pStyle w:val="Encabezado"/>
            <w:jc w:val="center"/>
            <w:rPr>
              <w:sz w:val="20"/>
            </w:rPr>
          </w:pPr>
          <w:r>
            <w:rPr>
              <w:noProof/>
              <w:sz w:val="20"/>
              <w:lang w:val="es-CO" w:eastAsia="es-CO"/>
            </w:rPr>
            <w:drawing>
              <wp:inline distT="0" distB="0" distL="0" distR="0" wp14:anchorId="72C10863" wp14:editId="726BA25E">
                <wp:extent cx="1247775" cy="571500"/>
                <wp:effectExtent l="0" t="0" r="9525" b="0"/>
                <wp:docPr id="2" name="Imagen 2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vMerge w:val="restart"/>
          <w:shd w:val="clear" w:color="auto" w:fill="D9D9D9"/>
          <w:vAlign w:val="center"/>
        </w:tcPr>
        <w:p w:rsidR="00D81C11" w:rsidRPr="006A1443" w:rsidRDefault="00027DFF" w:rsidP="00D81C11">
          <w:pPr>
            <w:pStyle w:val="Encabezado"/>
            <w:jc w:val="center"/>
            <w:rPr>
              <w:rFonts w:ascii="Century Gothic" w:hAnsi="Century Gothic"/>
              <w:b/>
              <w:szCs w:val="22"/>
            </w:rPr>
          </w:pPr>
          <w:r w:rsidRPr="006A1443">
            <w:rPr>
              <w:rFonts w:ascii="Century Gothic" w:hAnsi="Century Gothic"/>
              <w:b/>
              <w:szCs w:val="22"/>
            </w:rPr>
            <w:t xml:space="preserve">PROCESO DE GESTIÓN ADMINISTRATIVA  Y FINANCIERA </w:t>
          </w:r>
        </w:p>
      </w:tc>
      <w:tc>
        <w:tcPr>
          <w:tcW w:w="1134" w:type="dxa"/>
          <w:vAlign w:val="center"/>
        </w:tcPr>
        <w:p w:rsidR="00D81C11" w:rsidRPr="006A1443" w:rsidRDefault="00027DFF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6A1443">
            <w:rPr>
              <w:rFonts w:ascii="Century Gothic" w:hAnsi="Century Gothic"/>
              <w:szCs w:val="22"/>
            </w:rPr>
            <w:t>Código:</w:t>
          </w:r>
        </w:p>
      </w:tc>
      <w:tc>
        <w:tcPr>
          <w:tcW w:w="2051" w:type="dxa"/>
          <w:vAlign w:val="center"/>
        </w:tcPr>
        <w:p w:rsidR="00D81C11" w:rsidRPr="006A1443" w:rsidRDefault="001E67EB" w:rsidP="00D300E9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GAF-P-</w:t>
          </w:r>
          <w:r w:rsidR="00F45FB7">
            <w:rPr>
              <w:rFonts w:ascii="Century Gothic" w:hAnsi="Century Gothic"/>
              <w:szCs w:val="22"/>
            </w:rPr>
            <w:t xml:space="preserve"> 41</w:t>
          </w:r>
        </w:p>
      </w:tc>
    </w:tr>
    <w:tr w:rsidR="00D81C11" w:rsidTr="00F36CF0">
      <w:trPr>
        <w:cantSplit/>
        <w:trHeight w:val="271"/>
      </w:trPr>
      <w:tc>
        <w:tcPr>
          <w:tcW w:w="3026" w:type="dxa"/>
          <w:vMerge/>
        </w:tcPr>
        <w:p w:rsidR="00D81C11" w:rsidRDefault="00F45FB7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  <w:shd w:val="clear" w:color="auto" w:fill="D9D9D9"/>
        </w:tcPr>
        <w:p w:rsidR="00D81C11" w:rsidRPr="006A1443" w:rsidRDefault="00F45FB7" w:rsidP="00D81C11">
          <w:pPr>
            <w:pStyle w:val="Encabezado"/>
            <w:jc w:val="center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:rsidR="00D81C11" w:rsidRPr="006A1443" w:rsidRDefault="00027DFF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6A1443">
            <w:rPr>
              <w:rFonts w:ascii="Century Gothic" w:hAnsi="Century Gothic"/>
              <w:szCs w:val="22"/>
            </w:rPr>
            <w:t>Versión:</w:t>
          </w:r>
        </w:p>
      </w:tc>
      <w:tc>
        <w:tcPr>
          <w:tcW w:w="2051" w:type="dxa"/>
          <w:vAlign w:val="center"/>
        </w:tcPr>
        <w:p w:rsidR="00D81C11" w:rsidRPr="006A1443" w:rsidRDefault="00027DFF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6A1443">
            <w:rPr>
              <w:rFonts w:ascii="Century Gothic" w:hAnsi="Century Gothic"/>
              <w:szCs w:val="22"/>
            </w:rPr>
            <w:t>1</w:t>
          </w:r>
        </w:p>
      </w:tc>
    </w:tr>
    <w:tr w:rsidR="00FE7C7C" w:rsidTr="00F36CF0">
      <w:trPr>
        <w:cantSplit/>
        <w:trHeight w:val="431"/>
      </w:trPr>
      <w:tc>
        <w:tcPr>
          <w:tcW w:w="3026" w:type="dxa"/>
          <w:vMerge/>
        </w:tcPr>
        <w:p w:rsidR="00FE7C7C" w:rsidRDefault="00F45FB7">
          <w:pPr>
            <w:pStyle w:val="Encabezado"/>
            <w:rPr>
              <w:sz w:val="20"/>
            </w:rPr>
          </w:pPr>
        </w:p>
      </w:tc>
      <w:tc>
        <w:tcPr>
          <w:tcW w:w="3921" w:type="dxa"/>
          <w:vAlign w:val="center"/>
        </w:tcPr>
        <w:p w:rsidR="00FF2183" w:rsidRPr="006A1443" w:rsidRDefault="00027DFF" w:rsidP="006A1443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6A1443">
            <w:rPr>
              <w:rFonts w:ascii="Century Gothic" w:hAnsi="Century Gothic"/>
              <w:szCs w:val="22"/>
            </w:rPr>
            <w:t>PROCEDIMIENTO DE CONTRATACIÓN DOCENTES TEMPORALES</w:t>
          </w:r>
        </w:p>
      </w:tc>
      <w:tc>
        <w:tcPr>
          <w:tcW w:w="1134" w:type="dxa"/>
          <w:vAlign w:val="center"/>
        </w:tcPr>
        <w:p w:rsidR="00FE7C7C" w:rsidRPr="006A1443" w:rsidRDefault="00027DFF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6A1443">
            <w:rPr>
              <w:rFonts w:ascii="Century Gothic" w:hAnsi="Century Gothic"/>
              <w:szCs w:val="22"/>
            </w:rPr>
            <w:t>Página:</w:t>
          </w:r>
        </w:p>
      </w:tc>
      <w:tc>
        <w:tcPr>
          <w:tcW w:w="2051" w:type="dxa"/>
          <w:vAlign w:val="center"/>
        </w:tcPr>
        <w:p w:rsidR="00FE7C7C" w:rsidRPr="006A1443" w:rsidRDefault="00027DFF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6A1443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6A1443">
            <w:rPr>
              <w:rFonts w:ascii="Century Gothic" w:hAnsi="Century Gothic"/>
              <w:snapToGrid w:val="0"/>
              <w:szCs w:val="22"/>
            </w:rPr>
            <w:instrText xml:space="preserve"> PAGE </w:instrText>
          </w:r>
          <w:r w:rsidRPr="006A1443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F45FB7">
            <w:rPr>
              <w:rFonts w:ascii="Century Gothic" w:hAnsi="Century Gothic"/>
              <w:noProof/>
              <w:snapToGrid w:val="0"/>
              <w:szCs w:val="22"/>
            </w:rPr>
            <w:t>1</w:t>
          </w:r>
          <w:r w:rsidRPr="006A1443">
            <w:rPr>
              <w:rFonts w:ascii="Century Gothic" w:hAnsi="Century Gothic"/>
              <w:snapToGrid w:val="0"/>
              <w:szCs w:val="22"/>
            </w:rPr>
            <w:fldChar w:fldCharType="end"/>
          </w:r>
          <w:r w:rsidRPr="006A1443">
            <w:rPr>
              <w:rFonts w:ascii="Century Gothic" w:hAnsi="Century Gothic"/>
              <w:snapToGrid w:val="0"/>
              <w:szCs w:val="22"/>
            </w:rPr>
            <w:t xml:space="preserve"> de </w:t>
          </w:r>
          <w:r w:rsidRPr="006A1443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6A1443">
            <w:rPr>
              <w:rFonts w:ascii="Century Gothic" w:hAnsi="Century Gothic"/>
              <w:snapToGrid w:val="0"/>
              <w:szCs w:val="22"/>
            </w:rPr>
            <w:instrText xml:space="preserve"> NUMPAGES </w:instrText>
          </w:r>
          <w:r w:rsidRPr="006A1443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F45FB7">
            <w:rPr>
              <w:rFonts w:ascii="Century Gothic" w:hAnsi="Century Gothic"/>
              <w:noProof/>
              <w:snapToGrid w:val="0"/>
              <w:szCs w:val="22"/>
            </w:rPr>
            <w:t>3</w:t>
          </w:r>
          <w:r w:rsidRPr="006A1443">
            <w:rPr>
              <w:rFonts w:ascii="Century Gothic" w:hAnsi="Century Gothic"/>
              <w:snapToGrid w:val="0"/>
              <w:szCs w:val="22"/>
            </w:rPr>
            <w:fldChar w:fldCharType="end"/>
          </w:r>
        </w:p>
      </w:tc>
    </w:tr>
  </w:tbl>
  <w:p w:rsidR="00FE7C7C" w:rsidRDefault="00F45F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623"/>
    <w:multiLevelType w:val="hybridMultilevel"/>
    <w:tmpl w:val="A39C13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E7675"/>
    <w:multiLevelType w:val="hybridMultilevel"/>
    <w:tmpl w:val="E4E4AD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FA31C3"/>
    <w:multiLevelType w:val="hybridMultilevel"/>
    <w:tmpl w:val="4A3C3D8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F63F99"/>
    <w:multiLevelType w:val="hybridMultilevel"/>
    <w:tmpl w:val="FEF6BD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2A03AE"/>
    <w:multiLevelType w:val="hybridMultilevel"/>
    <w:tmpl w:val="AFA601F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91104"/>
    <w:multiLevelType w:val="hybridMultilevel"/>
    <w:tmpl w:val="F7C4B5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D12B4"/>
    <w:multiLevelType w:val="hybridMultilevel"/>
    <w:tmpl w:val="7F321E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95"/>
    <w:rsid w:val="00027DFF"/>
    <w:rsid w:val="001863FE"/>
    <w:rsid w:val="001E67EB"/>
    <w:rsid w:val="002A1509"/>
    <w:rsid w:val="003131AB"/>
    <w:rsid w:val="003711B8"/>
    <w:rsid w:val="00384855"/>
    <w:rsid w:val="003F1995"/>
    <w:rsid w:val="004050D5"/>
    <w:rsid w:val="00495C6A"/>
    <w:rsid w:val="006017A5"/>
    <w:rsid w:val="00602955"/>
    <w:rsid w:val="00650014"/>
    <w:rsid w:val="00656EC2"/>
    <w:rsid w:val="006640E2"/>
    <w:rsid w:val="006670D7"/>
    <w:rsid w:val="0079645A"/>
    <w:rsid w:val="007E00A6"/>
    <w:rsid w:val="008355A1"/>
    <w:rsid w:val="0086019A"/>
    <w:rsid w:val="008A4258"/>
    <w:rsid w:val="00A27F80"/>
    <w:rsid w:val="00B12C89"/>
    <w:rsid w:val="00BC1D96"/>
    <w:rsid w:val="00BF34A0"/>
    <w:rsid w:val="00CC694C"/>
    <w:rsid w:val="00D557F3"/>
    <w:rsid w:val="00EB0EFE"/>
    <w:rsid w:val="00EE7475"/>
    <w:rsid w:val="00F14501"/>
    <w:rsid w:val="00F45FB7"/>
    <w:rsid w:val="00F97413"/>
    <w:rsid w:val="00FB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995"/>
    <w:pPr>
      <w:spacing w:after="0" w:line="240" w:lineRule="auto"/>
    </w:pPr>
    <w:rPr>
      <w:rFonts w:ascii="Verdana" w:eastAsia="Times New Roman" w:hAnsi="Verdana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F1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F1995"/>
    <w:rPr>
      <w:rFonts w:ascii="Verdana" w:eastAsia="Times New Roman" w:hAnsi="Verdan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F19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19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995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apple-converted-space">
    <w:name w:val="apple-converted-space"/>
    <w:basedOn w:val="Fuentedeprrafopredeter"/>
    <w:rsid w:val="003F1995"/>
  </w:style>
  <w:style w:type="paragraph" w:styleId="Piedepgina">
    <w:name w:val="footer"/>
    <w:basedOn w:val="Normal"/>
    <w:link w:val="PiedepginaCar"/>
    <w:uiPriority w:val="99"/>
    <w:unhideWhenUsed/>
    <w:rsid w:val="001E67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7EB"/>
    <w:rPr>
      <w:rFonts w:ascii="Verdana" w:eastAsia="Times New Roman" w:hAnsi="Verdana" w:cs="Times New Roman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995"/>
    <w:pPr>
      <w:spacing w:after="0" w:line="240" w:lineRule="auto"/>
    </w:pPr>
    <w:rPr>
      <w:rFonts w:ascii="Verdana" w:eastAsia="Times New Roman" w:hAnsi="Verdana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F1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F1995"/>
    <w:rPr>
      <w:rFonts w:ascii="Verdana" w:eastAsia="Times New Roman" w:hAnsi="Verdan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F19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F19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995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apple-converted-space">
    <w:name w:val="apple-converted-space"/>
    <w:basedOn w:val="Fuentedeprrafopredeter"/>
    <w:rsid w:val="003F1995"/>
  </w:style>
  <w:style w:type="paragraph" w:styleId="Piedepgina">
    <w:name w:val="footer"/>
    <w:basedOn w:val="Normal"/>
    <w:link w:val="PiedepginaCar"/>
    <w:uiPriority w:val="99"/>
    <w:unhideWhenUsed/>
    <w:rsid w:val="001E67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7EB"/>
    <w:rPr>
      <w:rFonts w:ascii="Verdana" w:eastAsia="Times New Roman" w:hAnsi="Verdana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Administrador</cp:lastModifiedBy>
  <cp:revision>18</cp:revision>
  <cp:lastPrinted>2017-04-03T20:06:00Z</cp:lastPrinted>
  <dcterms:created xsi:type="dcterms:W3CDTF">2016-08-17T23:56:00Z</dcterms:created>
  <dcterms:modified xsi:type="dcterms:W3CDTF">2017-08-11T15:50:00Z</dcterms:modified>
</cp:coreProperties>
</file>