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2320" w14:textId="77777777" w:rsidR="00B41AEA" w:rsidRPr="00E67648" w:rsidRDefault="00000000">
      <w:pPr>
        <w:spacing w:after="0" w:line="259" w:lineRule="auto"/>
        <w:ind w:left="360" w:right="0" w:firstLine="0"/>
        <w:jc w:val="left"/>
        <w:rPr>
          <w:bCs/>
        </w:rPr>
      </w:pPr>
      <w:r w:rsidRPr="00E67648">
        <w:rPr>
          <w:bCs/>
        </w:rPr>
        <w:t xml:space="preserve"> </w:t>
      </w:r>
    </w:p>
    <w:p w14:paraId="11D05892" w14:textId="77777777" w:rsidR="00B41AEA" w:rsidRDefault="00000000">
      <w:pPr>
        <w:spacing w:after="5" w:line="259" w:lineRule="auto"/>
        <w:ind w:left="367" w:right="1"/>
        <w:jc w:val="center"/>
      </w:pPr>
      <w:r>
        <w:rPr>
          <w:b/>
        </w:rPr>
        <w:t xml:space="preserve">CONSEJO DE FACULTAD </w:t>
      </w:r>
    </w:p>
    <w:p w14:paraId="00E299A2" w14:textId="01E17278" w:rsidR="00B41AEA" w:rsidRDefault="00437ABD">
      <w:pPr>
        <w:spacing w:after="0" w:line="259" w:lineRule="auto"/>
        <w:ind w:left="2208" w:right="0" w:firstLine="0"/>
        <w:jc w:val="left"/>
      </w:pPr>
      <w:r>
        <w:rPr>
          <w:b/>
        </w:rPr>
        <w:t>XXXXXXXXXXXXXXXXXXXXXXXXXXXXXXXXXXXXXX</w:t>
      </w:r>
    </w:p>
    <w:p w14:paraId="102C7EFF" w14:textId="77777777" w:rsidR="00B41AEA" w:rsidRDefault="00000000">
      <w:pPr>
        <w:spacing w:after="0" w:line="259" w:lineRule="auto"/>
        <w:ind w:left="418" w:right="0" w:firstLine="0"/>
        <w:jc w:val="center"/>
      </w:pPr>
      <w:r>
        <w:rPr>
          <w:b/>
        </w:rPr>
        <w:t xml:space="preserve"> </w:t>
      </w:r>
    </w:p>
    <w:p w14:paraId="1610B762" w14:textId="6E75CF58" w:rsidR="00B41AEA" w:rsidRDefault="00000000">
      <w:pPr>
        <w:pStyle w:val="Ttulo1"/>
        <w:ind w:right="1"/>
      </w:pPr>
      <w:r>
        <w:t xml:space="preserve">ACUERDO No. </w:t>
      </w:r>
      <w:r w:rsidR="00437ABD">
        <w:t>XX</w:t>
      </w:r>
      <w:r>
        <w:t xml:space="preserve"> DE 20</w:t>
      </w:r>
      <w:r w:rsidR="00437ABD">
        <w:t>XX</w:t>
      </w:r>
    </w:p>
    <w:p w14:paraId="1A57F92B" w14:textId="77777777" w:rsidR="00B41AEA" w:rsidRDefault="00000000">
      <w:pPr>
        <w:spacing w:after="163" w:line="259" w:lineRule="auto"/>
        <w:ind w:left="360" w:right="0" w:firstLine="0"/>
        <w:jc w:val="left"/>
      </w:pPr>
      <w:r>
        <w:t xml:space="preserve"> </w:t>
      </w:r>
    </w:p>
    <w:p w14:paraId="3BFE9830" w14:textId="0D8830F1" w:rsidR="00B41AEA" w:rsidRDefault="00000000">
      <w:pPr>
        <w:spacing w:after="168" w:line="255" w:lineRule="auto"/>
        <w:ind w:left="315" w:right="0" w:firstLine="0"/>
        <w:jc w:val="center"/>
      </w:pPr>
      <w:r>
        <w:rPr>
          <w:i/>
        </w:rPr>
        <w:t xml:space="preserve">“Por medio de cual se aprueba el Reconocimiento de saberes de programas </w:t>
      </w:r>
      <w:r w:rsidR="00437ABD">
        <w:rPr>
          <w:i/>
        </w:rPr>
        <w:t>académicos de la Universidad Católica de Manizales”</w:t>
      </w:r>
    </w:p>
    <w:p w14:paraId="3121360E" w14:textId="0EEB8089" w:rsidR="00B41AEA" w:rsidRDefault="00000000">
      <w:pPr>
        <w:spacing w:after="158"/>
        <w:ind w:left="355" w:right="0"/>
      </w:pPr>
      <w:r>
        <w:t xml:space="preserve">El Consejo de Facultad de </w:t>
      </w:r>
      <w:proofErr w:type="spellStart"/>
      <w:r w:rsidR="00437ABD">
        <w:t>xxxxxxxxxx</w:t>
      </w:r>
      <w:proofErr w:type="spellEnd"/>
      <w:r w:rsidR="00437ABD">
        <w:t xml:space="preserve"> </w:t>
      </w:r>
      <w:r>
        <w:t xml:space="preserve">de la Universidad Católica de Manizales en </w:t>
      </w:r>
      <w:r w:rsidR="00437ABD">
        <w:t xml:space="preserve">sesión </w:t>
      </w:r>
      <w:r>
        <w:t xml:space="preserve">del </w:t>
      </w:r>
      <w:r w:rsidR="00437ABD">
        <w:t>x</w:t>
      </w:r>
      <w:r>
        <w:t xml:space="preserve"> de </w:t>
      </w:r>
      <w:proofErr w:type="spellStart"/>
      <w:r w:rsidR="00437ABD">
        <w:t>xxxxxx</w:t>
      </w:r>
      <w:proofErr w:type="spellEnd"/>
      <w:r>
        <w:t xml:space="preserve"> de 20</w:t>
      </w:r>
      <w:r w:rsidR="00437ABD">
        <w:t>xx</w:t>
      </w:r>
      <w:r>
        <w:t xml:space="preserve">, en uso de sus atribuciones estatutarias, y: </w:t>
      </w:r>
    </w:p>
    <w:p w14:paraId="62237354" w14:textId="77777777" w:rsidR="00B41AEA" w:rsidRDefault="00000000">
      <w:pPr>
        <w:pStyle w:val="Ttulo1"/>
      </w:pPr>
      <w:r>
        <w:t xml:space="preserve">CONSIDERANDO </w:t>
      </w:r>
    </w:p>
    <w:p w14:paraId="050C38DB" w14:textId="459C7D15" w:rsidR="00B41AEA" w:rsidRDefault="00000000">
      <w:pPr>
        <w:spacing w:after="0" w:line="259" w:lineRule="auto"/>
        <w:ind w:left="786" w:right="0" w:firstLine="0"/>
        <w:jc w:val="left"/>
      </w:pPr>
      <w:r>
        <w:t xml:space="preserve"> </w:t>
      </w:r>
    </w:p>
    <w:p w14:paraId="43964DC4" w14:textId="492539B1" w:rsidR="00D77AF3" w:rsidRDefault="00D77AF3" w:rsidP="00D77AF3">
      <w:pPr>
        <w:numPr>
          <w:ilvl w:val="0"/>
          <w:numId w:val="1"/>
        </w:numPr>
        <w:ind w:right="0" w:hanging="360"/>
      </w:pPr>
      <w:r>
        <w:t xml:space="preserve">Que la Universidad realiza reconocimiento de saberes de componentes académicos del plan de estudios, cuando existe correspondencia entre contenidos, objetivos y número de créditos.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570445" w:rsidRPr="00570445">
        <w:t>Según Reglamento académico (2021):</w:t>
      </w:r>
    </w:p>
    <w:p w14:paraId="1F776CD1" w14:textId="77777777" w:rsidR="00D77AF3" w:rsidRDefault="00D77AF3" w:rsidP="00D77AF3">
      <w:pPr>
        <w:spacing w:after="0" w:line="259" w:lineRule="auto"/>
        <w:ind w:right="0"/>
        <w:jc w:val="left"/>
      </w:pPr>
    </w:p>
    <w:p w14:paraId="6476B705" w14:textId="395821D8" w:rsidR="0023555C" w:rsidRDefault="00437ABD" w:rsidP="00543BF6">
      <w:pPr>
        <w:autoSpaceDE w:val="0"/>
        <w:autoSpaceDN w:val="0"/>
        <w:adjustRightInd w:val="0"/>
        <w:spacing w:after="0" w:line="240" w:lineRule="auto"/>
        <w:ind w:left="700" w:right="0" w:firstLine="0"/>
      </w:pPr>
      <w:r w:rsidRPr="00437ABD">
        <w:t xml:space="preserve">Artículo 44. Modificado por el artículo 26 del Acuerdo </w:t>
      </w:r>
      <w:proofErr w:type="spellStart"/>
      <w:r w:rsidRPr="00437ABD">
        <w:t>N°</w:t>
      </w:r>
      <w:proofErr w:type="spellEnd"/>
      <w:r w:rsidRPr="00437ABD">
        <w:t xml:space="preserve"> 48 del</w:t>
      </w:r>
      <w:r>
        <w:t xml:space="preserve"> </w:t>
      </w:r>
      <w:r w:rsidRPr="00437ABD">
        <w:t>25 de marzo del 2021. Reconocimiento de saberes para egresados de</w:t>
      </w:r>
      <w:r>
        <w:t xml:space="preserve"> </w:t>
      </w:r>
      <w:r w:rsidRPr="00437ABD">
        <w:t xml:space="preserve">Escuelas Normales Superiores </w:t>
      </w:r>
      <w:proofErr w:type="gramStart"/>
      <w:r w:rsidRPr="00437ABD">
        <w:t xml:space="preserve">y </w:t>
      </w:r>
      <w:r>
        <w:t xml:space="preserve"> S</w:t>
      </w:r>
      <w:r w:rsidRPr="00437ABD">
        <w:t>eminario</w:t>
      </w:r>
      <w:proofErr w:type="gramEnd"/>
      <w:r w:rsidRPr="00437ABD">
        <w:t xml:space="preserve"> Mayor. La Universidad</w:t>
      </w:r>
      <w:r>
        <w:t xml:space="preserve"> </w:t>
      </w:r>
      <w:r w:rsidRPr="00437ABD">
        <w:t>realiza reconocimiento de saberes a graduados de Escuelas Normales</w:t>
      </w:r>
      <w:r>
        <w:t xml:space="preserve"> </w:t>
      </w:r>
      <w:r w:rsidRPr="00437ABD">
        <w:t>Superiores, y a quien realice estudios en Seminario Mayor.</w:t>
      </w:r>
      <w:r>
        <w:t xml:space="preserve"> </w:t>
      </w:r>
      <w:r w:rsidRPr="00437ABD">
        <w:t>Parágrafo primero. El reconocimiento de saberes por estudios cursados</w:t>
      </w:r>
      <w:r>
        <w:t xml:space="preserve"> </w:t>
      </w:r>
      <w:r w:rsidRPr="00437ABD">
        <w:t>y aprobados en Escuelas Normales Superiores aplica a quienes solicitan</w:t>
      </w:r>
      <w:r>
        <w:t xml:space="preserve"> </w:t>
      </w:r>
      <w:r w:rsidRPr="00437ABD">
        <w:t>ingreso a un programa de licenciatura. Este reconocimiento se realiza</w:t>
      </w:r>
      <w:r>
        <w:t xml:space="preserve"> </w:t>
      </w:r>
      <w:r w:rsidRPr="00437ABD">
        <w:t>mediante Acuerdo de Consejo de Facultad.</w:t>
      </w:r>
    </w:p>
    <w:p w14:paraId="05172BF2" w14:textId="77777777" w:rsidR="0023555C" w:rsidRDefault="0023555C" w:rsidP="00543BF6">
      <w:pPr>
        <w:pStyle w:val="Prrafodelista"/>
        <w:autoSpaceDE w:val="0"/>
        <w:autoSpaceDN w:val="0"/>
        <w:adjustRightInd w:val="0"/>
        <w:spacing w:after="0" w:line="240" w:lineRule="auto"/>
        <w:ind w:left="1060" w:right="0" w:firstLine="0"/>
      </w:pPr>
    </w:p>
    <w:p w14:paraId="01CF50C1" w14:textId="77777777" w:rsidR="0023555C" w:rsidRDefault="00437ABD" w:rsidP="00543BF6">
      <w:pPr>
        <w:autoSpaceDE w:val="0"/>
        <w:autoSpaceDN w:val="0"/>
        <w:adjustRightInd w:val="0"/>
        <w:spacing w:after="0" w:line="240" w:lineRule="auto"/>
        <w:ind w:left="710" w:right="0"/>
      </w:pPr>
      <w:r w:rsidRPr="00437ABD">
        <w:t xml:space="preserve">Artículo 45. Adicionado por el artículo 27 del Acuerdo </w:t>
      </w:r>
      <w:proofErr w:type="spellStart"/>
      <w:r w:rsidRPr="00437ABD">
        <w:t>N°</w:t>
      </w:r>
      <w:proofErr w:type="spellEnd"/>
      <w:r w:rsidRPr="00437ABD">
        <w:t xml:space="preserve"> 48 del 25</w:t>
      </w:r>
      <w:r>
        <w:t xml:space="preserve"> </w:t>
      </w:r>
      <w:r w:rsidRPr="00437ABD">
        <w:t>de marzo del 2021. Reconocimiento de saberes. Se podrá aplicar el</w:t>
      </w:r>
      <w:r>
        <w:t xml:space="preserve"> </w:t>
      </w:r>
      <w:r w:rsidRPr="00437ABD">
        <w:t>reconocimiento de saberes a otros programas académicos de pregrado</w:t>
      </w:r>
      <w:r>
        <w:t xml:space="preserve"> </w:t>
      </w:r>
      <w:r w:rsidRPr="00437ABD">
        <w:t>y posgrado de la Universidad con aprobación del Consejo de Facultad.</w:t>
      </w:r>
    </w:p>
    <w:p w14:paraId="0959AC4C" w14:textId="77777777" w:rsidR="0023555C" w:rsidRDefault="0023555C" w:rsidP="00543BF6">
      <w:pPr>
        <w:pStyle w:val="Prrafodelista"/>
        <w:ind w:left="1060"/>
      </w:pPr>
    </w:p>
    <w:p w14:paraId="6B23E00D" w14:textId="077C4D74" w:rsidR="00437ABD" w:rsidRDefault="00437ABD" w:rsidP="00543BF6">
      <w:pPr>
        <w:autoSpaceDE w:val="0"/>
        <w:autoSpaceDN w:val="0"/>
        <w:adjustRightInd w:val="0"/>
        <w:spacing w:after="0" w:line="240" w:lineRule="auto"/>
        <w:ind w:left="710" w:right="0"/>
      </w:pPr>
      <w:r w:rsidRPr="00437ABD">
        <w:t xml:space="preserve">Artículo 46. Modificado por el artículo 28 del Acuerdo </w:t>
      </w:r>
      <w:proofErr w:type="spellStart"/>
      <w:r w:rsidRPr="00437ABD">
        <w:t>N°</w:t>
      </w:r>
      <w:proofErr w:type="spellEnd"/>
      <w:r w:rsidRPr="00437ABD">
        <w:t xml:space="preserve"> 48 del 25 de</w:t>
      </w:r>
      <w:r>
        <w:t xml:space="preserve"> </w:t>
      </w:r>
      <w:r w:rsidRPr="00437ABD">
        <w:t>marzo del 2021. Reconocimiento de saberes a estudiantes matriculados</w:t>
      </w:r>
      <w:r>
        <w:t xml:space="preserve"> </w:t>
      </w:r>
      <w:r w:rsidRPr="00437ABD">
        <w:t>en programas en articulación con la media. La Universidad realiza</w:t>
      </w:r>
      <w:r>
        <w:t xml:space="preserve"> </w:t>
      </w:r>
      <w:r w:rsidRPr="00437ABD">
        <w:t>reconocimiento de saberes y competencias adquiridas en la educación</w:t>
      </w:r>
      <w:r>
        <w:t xml:space="preserve"> </w:t>
      </w:r>
      <w:r w:rsidRPr="00437ABD">
        <w:t>media, a quienes cursan un programa de articulación con este nivel</w:t>
      </w:r>
      <w:r>
        <w:t xml:space="preserve"> </w:t>
      </w:r>
      <w:r w:rsidRPr="00437ABD">
        <w:t>educativo, cuando existe relación entre dichos saberes y la naturaleza</w:t>
      </w:r>
      <w:r>
        <w:t xml:space="preserve"> </w:t>
      </w:r>
      <w:r w:rsidRPr="00437ABD">
        <w:t>del programa. El Consejo de Facultad o instancia equivalente expide el</w:t>
      </w:r>
      <w:r w:rsidR="0023555C">
        <w:t xml:space="preserve"> </w:t>
      </w:r>
      <w:r w:rsidRPr="00437ABD">
        <w:t>acuerdo correspondiente.</w:t>
      </w:r>
      <w:r>
        <w:t xml:space="preserve"> Parágrafo primero. Cuando un programa en articulación con la educación media se desarrolla </w:t>
      </w:r>
      <w:r>
        <w:lastRenderedPageBreak/>
        <w:t>mediante convenio interinstitucional, la</w:t>
      </w:r>
      <w:r w:rsidR="0023555C">
        <w:t xml:space="preserve"> </w:t>
      </w:r>
      <w:r>
        <w:t>Universidad realiza estudio previo de reconocimiento de saberes. En la hoja de vida de cada estudiante reposará copia del Acuerdo del Consejo de Facultad.</w:t>
      </w:r>
    </w:p>
    <w:p w14:paraId="618E316E" w14:textId="77777777" w:rsidR="00437ABD" w:rsidRDefault="00437ABD" w:rsidP="00437ABD">
      <w:pPr>
        <w:ind w:left="705" w:right="0" w:firstLine="0"/>
      </w:pPr>
    </w:p>
    <w:p w14:paraId="6041D1F0" w14:textId="6F874A49" w:rsidR="00B41AEA" w:rsidRDefault="00000000" w:rsidP="00D77AF3">
      <w:pPr>
        <w:numPr>
          <w:ilvl w:val="0"/>
          <w:numId w:val="1"/>
        </w:numPr>
        <w:ind w:right="0" w:hanging="360"/>
      </w:pPr>
      <w:r>
        <w:t xml:space="preserve">Que es competencia del Consejo de Facultad de </w:t>
      </w:r>
      <w:r w:rsidR="00D77AF3">
        <w:t>XXXXX</w:t>
      </w:r>
      <w:r>
        <w:t xml:space="preserve"> analizar los casos de estudiantes relacionados con Reconocimiento de Saberes y expedir el respectivo acuerdo. Acuerdo </w:t>
      </w:r>
      <w:proofErr w:type="spellStart"/>
      <w:r>
        <w:t>Nº</w:t>
      </w:r>
      <w:proofErr w:type="spellEnd"/>
      <w:r>
        <w:t xml:space="preserve"> </w:t>
      </w:r>
      <w:r w:rsidR="00D77AF3">
        <w:t>XXX</w:t>
      </w:r>
      <w:r>
        <w:t xml:space="preserve"> del </w:t>
      </w:r>
      <w:r w:rsidR="00D77AF3">
        <w:t>XXX</w:t>
      </w:r>
      <w:r>
        <w:t xml:space="preserve"> de </w:t>
      </w:r>
      <w:r w:rsidR="00D77AF3">
        <w:t>XXXX</w:t>
      </w:r>
      <w:r>
        <w:t xml:space="preserve"> de 20</w:t>
      </w:r>
      <w:r w:rsidR="00D77AF3">
        <w:t>XX.</w:t>
      </w:r>
    </w:p>
    <w:p w14:paraId="3439D1C0" w14:textId="77777777" w:rsidR="00D77AF3" w:rsidRDefault="00D77AF3" w:rsidP="00D77AF3">
      <w:pPr>
        <w:ind w:left="705" w:right="0" w:firstLine="0"/>
      </w:pPr>
    </w:p>
    <w:p w14:paraId="581FCBBD" w14:textId="1B3E1B2F" w:rsidR="00B41AEA" w:rsidRDefault="00000000">
      <w:pPr>
        <w:numPr>
          <w:ilvl w:val="0"/>
          <w:numId w:val="1"/>
        </w:numPr>
        <w:ind w:right="0" w:hanging="360"/>
      </w:pPr>
      <w:r>
        <w:t xml:space="preserve">Que </w:t>
      </w:r>
      <w:r w:rsidR="00570445">
        <w:t>el</w:t>
      </w:r>
      <w:r>
        <w:t xml:space="preserve"> estudiante </w:t>
      </w:r>
      <w:r w:rsidR="00BE409A">
        <w:rPr>
          <w:b/>
        </w:rPr>
        <w:t>XXXXXXXXXXXXXXXXX</w:t>
      </w:r>
      <w:r>
        <w:t xml:space="preserve"> identificad</w:t>
      </w:r>
      <w:r w:rsidR="00570445">
        <w:t>o</w:t>
      </w:r>
      <w:r>
        <w:t xml:space="preserve"> con Cédula de Ciudadanía No. </w:t>
      </w:r>
      <w:r w:rsidR="00BE409A">
        <w:t xml:space="preserve">XXXXXXXXXXXX </w:t>
      </w:r>
      <w:r>
        <w:t xml:space="preserve">solicita al Consejo de Facultad, le sean reconocidos algunos componentes académicos cursados y aprobados en el Programa de </w:t>
      </w:r>
      <w:r w:rsidR="00BE409A">
        <w:t>XXXXXXXXXXXXXX</w:t>
      </w:r>
      <w:r>
        <w:t xml:space="preserve"> de </w:t>
      </w:r>
      <w:r w:rsidR="00BE409A">
        <w:t>XXXXXXXXXXXXXXXXXX</w:t>
      </w:r>
      <w:r>
        <w:t xml:space="preserve"> por sus correspondientes en el programa de </w:t>
      </w:r>
      <w:r w:rsidR="00BE409A">
        <w:t>XXXXXXXXXXX</w:t>
      </w:r>
      <w:r>
        <w:t xml:space="preserve"> de la UCM. </w:t>
      </w:r>
    </w:p>
    <w:p w14:paraId="56D7EC8C" w14:textId="77777777" w:rsidR="00B41AEA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9A9D5D" w14:textId="0CB80813" w:rsidR="00B41AEA" w:rsidRDefault="00000000">
      <w:pPr>
        <w:numPr>
          <w:ilvl w:val="0"/>
          <w:numId w:val="1"/>
        </w:numPr>
        <w:ind w:right="0" w:hanging="360"/>
      </w:pPr>
      <w:r>
        <w:t>Que el estudio de reconocimiento de saberes presentado al Consejo de Facultad, en sesión del</w:t>
      </w:r>
      <w:r w:rsidR="00BE409A">
        <w:t xml:space="preserve"> XXX</w:t>
      </w:r>
      <w:r>
        <w:t xml:space="preserve"> de </w:t>
      </w:r>
      <w:r w:rsidR="00BE409A">
        <w:t>XXXXXX</w:t>
      </w:r>
      <w:r>
        <w:t xml:space="preserve"> de 20</w:t>
      </w:r>
      <w:r w:rsidR="00BE409A">
        <w:t>XX</w:t>
      </w:r>
      <w:r>
        <w:t xml:space="preserve">, sustenta que existe correspondencia entre contenidos, objetivos y número de créditos, con los componentes académicos del programa de </w:t>
      </w:r>
      <w:r w:rsidR="00BE409A">
        <w:t xml:space="preserve">XXXXXXXXXXXX </w:t>
      </w:r>
      <w:r>
        <w:t xml:space="preserve">de la UCM. </w:t>
      </w:r>
    </w:p>
    <w:p w14:paraId="10516607" w14:textId="77777777" w:rsidR="00105A8F" w:rsidRDefault="00105A8F" w:rsidP="00105A8F">
      <w:pPr>
        <w:pStyle w:val="Prrafodelista"/>
      </w:pPr>
    </w:p>
    <w:p w14:paraId="0B1A7043" w14:textId="69B01C45" w:rsidR="00105A8F" w:rsidRDefault="00105A8F">
      <w:pPr>
        <w:numPr>
          <w:ilvl w:val="0"/>
          <w:numId w:val="1"/>
        </w:numPr>
        <w:ind w:right="0" w:hanging="360"/>
      </w:pPr>
      <w:r>
        <w:t xml:space="preserve">Que es decisión del consejo de facultad con la dirección de programa, programar curso </w:t>
      </w:r>
      <w:proofErr w:type="spellStart"/>
      <w:r>
        <w:t>nivelatorio</w:t>
      </w:r>
      <w:proofErr w:type="spellEnd"/>
      <w:r>
        <w:t xml:space="preserve"> cuando sea necesario.</w:t>
      </w:r>
    </w:p>
    <w:p w14:paraId="2A93BED8" w14:textId="77777777" w:rsidR="00B41AEA" w:rsidRDefault="00000000">
      <w:pPr>
        <w:spacing w:after="0" w:line="259" w:lineRule="auto"/>
        <w:ind w:left="1068" w:right="0" w:firstLine="0"/>
        <w:jc w:val="left"/>
      </w:pPr>
      <w:r>
        <w:t xml:space="preserve"> </w:t>
      </w:r>
    </w:p>
    <w:p w14:paraId="010D37F1" w14:textId="77777777" w:rsidR="00B41AEA" w:rsidRDefault="00000000">
      <w:pPr>
        <w:pStyle w:val="Ttulo1"/>
      </w:pPr>
      <w:r>
        <w:t xml:space="preserve">ACUERDA </w:t>
      </w:r>
    </w:p>
    <w:p w14:paraId="7327D95C" w14:textId="77777777" w:rsidR="00B41AEA" w:rsidRDefault="00000000">
      <w:pPr>
        <w:spacing w:after="170" w:line="259" w:lineRule="auto"/>
        <w:ind w:left="36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F159BC7" w14:textId="47A49997" w:rsidR="00B41AEA" w:rsidRDefault="00000000">
      <w:pPr>
        <w:ind w:left="355" w:right="0"/>
      </w:pPr>
      <w:r>
        <w:rPr>
          <w:b/>
        </w:rPr>
        <w:t>Artículo Primero</w:t>
      </w:r>
      <w:r>
        <w:t xml:space="preserve">: Realizar reconocimiento de saberes de los siguientes componentes académicos: </w:t>
      </w:r>
    </w:p>
    <w:p w14:paraId="10A50B80" w14:textId="77777777" w:rsidR="00BE409A" w:rsidRDefault="00BE409A">
      <w:pPr>
        <w:ind w:left="355" w:right="0"/>
      </w:pPr>
    </w:p>
    <w:tbl>
      <w:tblPr>
        <w:tblStyle w:val="TableGrid"/>
        <w:tblW w:w="8250" w:type="dxa"/>
        <w:tblInd w:w="654" w:type="dxa"/>
        <w:tblCellMar>
          <w:top w:w="3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2456"/>
        <w:gridCol w:w="698"/>
        <w:gridCol w:w="1979"/>
        <w:gridCol w:w="1321"/>
        <w:gridCol w:w="946"/>
        <w:gridCol w:w="850"/>
      </w:tblGrid>
      <w:tr w:rsidR="00B41AEA" w14:paraId="5547270D" w14:textId="77777777">
        <w:trPr>
          <w:trHeight w:val="1198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C4E96C" w14:textId="6520068D" w:rsidR="00B41AEA" w:rsidRDefault="00BE409A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Institución educativa externa o programa académico cursado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3BDBDA" w14:textId="77777777" w:rsidR="00B41AEA" w:rsidRDefault="00000000">
            <w:pPr>
              <w:spacing w:after="0" w:line="259" w:lineRule="auto"/>
              <w:ind w:left="34" w:right="0" w:firstLine="0"/>
            </w:pPr>
            <w:r>
              <w:rPr>
                <w:b/>
                <w:sz w:val="18"/>
              </w:rPr>
              <w:t xml:space="preserve">NOTA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6E31B5" w14:textId="7A1C29AC" w:rsidR="00B41AEA" w:rsidRDefault="00000000">
            <w:pPr>
              <w:spacing w:after="0" w:line="257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Programa de </w:t>
            </w:r>
            <w:proofErr w:type="spellStart"/>
            <w:r w:rsidR="00BE409A">
              <w:rPr>
                <w:b/>
                <w:sz w:val="18"/>
              </w:rPr>
              <w:t>xxxxxxxx</w:t>
            </w:r>
            <w:proofErr w:type="spellEnd"/>
          </w:p>
          <w:p w14:paraId="1875BBCE" w14:textId="77777777" w:rsidR="00B41AEA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sz w:val="18"/>
              </w:rPr>
              <w:t xml:space="preserve">UNIVERSIDAD </w:t>
            </w:r>
          </w:p>
          <w:p w14:paraId="77B29983" w14:textId="77777777" w:rsidR="00B41AE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CATÓLICA DE MANIZALES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B821F7" w14:textId="77777777" w:rsidR="00B41AEA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Código </w:t>
            </w:r>
          </w:p>
          <w:p w14:paraId="47FBBF72" w14:textId="77777777" w:rsidR="00B41AE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Componente académico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EC5387" w14:textId="77777777" w:rsidR="00B41AE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No. Créditos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4D3716" w14:textId="77777777" w:rsidR="00B41AEA" w:rsidRDefault="00000000">
            <w:pPr>
              <w:spacing w:after="0" w:line="259" w:lineRule="auto"/>
              <w:ind w:left="111" w:right="0" w:firstLine="0"/>
              <w:jc w:val="left"/>
            </w:pPr>
            <w:r>
              <w:rPr>
                <w:b/>
                <w:sz w:val="18"/>
              </w:rPr>
              <w:t xml:space="preserve">NOTA </w:t>
            </w:r>
          </w:p>
        </w:tc>
      </w:tr>
      <w:tr w:rsidR="00BE409A" w14:paraId="297CB609" w14:textId="77777777" w:rsidTr="00105A8F">
        <w:trPr>
          <w:trHeight w:val="615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F252" w14:textId="18A83248" w:rsidR="00BE409A" w:rsidRDefault="00BE409A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EA0A" w14:textId="7133DE4F" w:rsidR="00BE409A" w:rsidRDefault="00BE409A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4897" w14:textId="04C91518" w:rsidR="00BE409A" w:rsidRDefault="00BE409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A339" w14:textId="508E791C" w:rsidR="00BE409A" w:rsidRDefault="00BE409A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776E" w14:textId="78A0EC19" w:rsidR="00BE409A" w:rsidRDefault="00BE409A">
            <w:pPr>
              <w:spacing w:after="0" w:line="259" w:lineRule="auto"/>
              <w:ind w:left="0" w:right="105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99DD" w14:textId="25779BCE" w:rsidR="00BE409A" w:rsidRDefault="00BE409A">
            <w:pPr>
              <w:spacing w:after="0" w:line="259" w:lineRule="auto"/>
              <w:ind w:left="0" w:right="33" w:firstLine="0"/>
              <w:jc w:val="center"/>
            </w:pPr>
          </w:p>
        </w:tc>
      </w:tr>
      <w:tr w:rsidR="00B41AEA" w14:paraId="39F1308B" w14:textId="77777777">
        <w:trPr>
          <w:trHeight w:val="590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FB63" w14:textId="46F27AFD" w:rsidR="00B41AEA" w:rsidRDefault="00B41AEA">
            <w:pPr>
              <w:spacing w:after="0" w:line="259" w:lineRule="auto"/>
              <w:ind w:left="1" w:right="0" w:firstLine="0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E1CD" w14:textId="6CEF9142" w:rsidR="00B41AEA" w:rsidRDefault="00B41AEA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1E3E" w14:textId="4217CE0A" w:rsidR="00B41AEA" w:rsidRDefault="00B41AE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0DBC" w14:textId="64418F00" w:rsidR="00B41AEA" w:rsidRDefault="00B41AEA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BDA3" w14:textId="3F5969ED" w:rsidR="00B41AEA" w:rsidRDefault="00B41AEA">
            <w:pPr>
              <w:spacing w:after="0" w:line="259" w:lineRule="auto"/>
              <w:ind w:left="0" w:right="105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F5F9" w14:textId="313AFF1B" w:rsidR="00B41AEA" w:rsidRDefault="00B41AEA">
            <w:pPr>
              <w:spacing w:after="0" w:line="259" w:lineRule="auto"/>
              <w:ind w:left="0" w:right="33" w:firstLine="0"/>
              <w:jc w:val="center"/>
            </w:pPr>
          </w:p>
        </w:tc>
      </w:tr>
      <w:tr w:rsidR="00BE409A" w14:paraId="66022E7F" w14:textId="77777777" w:rsidTr="00BE409A">
        <w:trPr>
          <w:trHeight w:val="728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00B3A" w14:textId="5F6511DA" w:rsidR="00BE409A" w:rsidRDefault="00BE409A">
            <w:pPr>
              <w:spacing w:after="0" w:line="259" w:lineRule="auto"/>
              <w:ind w:left="1" w:right="0" w:firstLine="0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B9BE4" w14:textId="3DA480B2" w:rsidR="00BE409A" w:rsidRDefault="00BE409A">
            <w:pPr>
              <w:spacing w:after="0" w:line="259" w:lineRule="auto"/>
              <w:ind w:left="0" w:right="36" w:firstLine="0"/>
              <w:jc w:val="center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8625B" w14:textId="419A8121" w:rsidR="00BE409A" w:rsidRDefault="00BE409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1FF71" w14:textId="56A6370B" w:rsidR="00BE409A" w:rsidRDefault="00BE409A">
            <w:pPr>
              <w:spacing w:after="0" w:line="259" w:lineRule="auto"/>
              <w:ind w:left="0" w:right="40" w:firstLine="0"/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8FB5" w14:textId="388EBAEF" w:rsidR="00BE409A" w:rsidRDefault="00BE409A">
            <w:pPr>
              <w:spacing w:after="0" w:line="259" w:lineRule="auto"/>
              <w:ind w:left="0" w:right="105"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2DDC3" w14:textId="264823B6" w:rsidR="00BE409A" w:rsidRDefault="00BE409A">
            <w:pPr>
              <w:spacing w:after="0" w:line="259" w:lineRule="auto"/>
              <w:ind w:left="0" w:right="33" w:firstLine="0"/>
              <w:jc w:val="center"/>
            </w:pPr>
          </w:p>
        </w:tc>
      </w:tr>
    </w:tbl>
    <w:p w14:paraId="795B0F4C" w14:textId="77777777" w:rsidR="00B41AEA" w:rsidRDefault="00000000">
      <w:pPr>
        <w:spacing w:after="163" w:line="259" w:lineRule="auto"/>
        <w:ind w:left="360" w:right="0" w:firstLine="0"/>
        <w:jc w:val="left"/>
      </w:pPr>
      <w:r>
        <w:t xml:space="preserve"> </w:t>
      </w:r>
    </w:p>
    <w:p w14:paraId="3566DF5B" w14:textId="64568CF1" w:rsidR="00B41AEA" w:rsidRDefault="00000000">
      <w:pPr>
        <w:spacing w:after="153"/>
        <w:ind w:left="355" w:right="0"/>
      </w:pPr>
      <w:r>
        <w:rPr>
          <w:b/>
        </w:rPr>
        <w:lastRenderedPageBreak/>
        <w:t xml:space="preserve">Artículo Segundo: </w:t>
      </w:r>
      <w:r>
        <w:t xml:space="preserve">Entregar copia del presente Acuerdo al estudiante y a la Unidad de Admisiones y Registro Académico, para los trámites correspondientes en el </w:t>
      </w:r>
      <w:r w:rsidR="00570445">
        <w:t>S</w:t>
      </w:r>
      <w:r>
        <w:t xml:space="preserve">istema </w:t>
      </w:r>
      <w:r w:rsidR="00570445">
        <w:t xml:space="preserve">Integrado de Gestión Académica SIGA </w:t>
      </w:r>
      <w:r>
        <w:t xml:space="preserve">y anexarlo a la historia estudiantil. Los componentes académicos serán </w:t>
      </w:r>
      <w:r w:rsidR="00773C56">
        <w:t xml:space="preserve">reconocidos </w:t>
      </w:r>
      <w:r>
        <w:t xml:space="preserve">en el periodo académico </w:t>
      </w:r>
      <w:r w:rsidR="00773C56">
        <w:t>XXXXXXXXX</w:t>
      </w:r>
      <w:r>
        <w:t xml:space="preserve"> de 20</w:t>
      </w:r>
      <w:r w:rsidR="00773C56">
        <w:t>XX</w:t>
      </w:r>
      <w:r>
        <w:t xml:space="preserve">. </w:t>
      </w:r>
    </w:p>
    <w:p w14:paraId="46936C91" w14:textId="3B4C8CBB" w:rsidR="00B41AEA" w:rsidRDefault="00000000">
      <w:pPr>
        <w:spacing w:after="152"/>
        <w:ind w:left="355" w:right="0"/>
      </w:pPr>
      <w:r>
        <w:t xml:space="preserve">Dado en Manizales, a los </w:t>
      </w:r>
      <w:r w:rsidR="00773C56">
        <w:t>XX</w:t>
      </w:r>
      <w:r>
        <w:t xml:space="preserve"> días, del mes de</w:t>
      </w:r>
      <w:r w:rsidR="00773C56">
        <w:t xml:space="preserve"> XXXXXX</w:t>
      </w:r>
      <w:r>
        <w:t xml:space="preserve"> de 20</w:t>
      </w:r>
      <w:r w:rsidR="00773C56">
        <w:t>XX</w:t>
      </w:r>
      <w:r>
        <w:t xml:space="preserve">. </w:t>
      </w:r>
    </w:p>
    <w:p w14:paraId="20B8CD98" w14:textId="77777777" w:rsidR="00B41AEA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6CB40EAB" w14:textId="10CFC9E4" w:rsidR="00B41AEA" w:rsidRDefault="00B41AEA">
      <w:pPr>
        <w:spacing w:after="0" w:line="259" w:lineRule="auto"/>
        <w:ind w:left="360" w:right="0" w:firstLine="0"/>
        <w:jc w:val="left"/>
      </w:pPr>
    </w:p>
    <w:p w14:paraId="52A396C7" w14:textId="4E5C0ABC" w:rsidR="00B41AEA" w:rsidRDefault="00773C56">
      <w:pPr>
        <w:ind w:left="355" w:right="0"/>
      </w:pPr>
      <w:r>
        <w:t xml:space="preserve">Firma Decano </w:t>
      </w:r>
    </w:p>
    <w:p w14:paraId="68DC366B" w14:textId="6AFAEB7A" w:rsidR="00B41AEA" w:rsidRDefault="00000000">
      <w:pPr>
        <w:ind w:left="355" w:right="0"/>
      </w:pPr>
      <w:r>
        <w:t xml:space="preserve">Facultad de </w:t>
      </w:r>
      <w:r w:rsidR="00773C56">
        <w:t>XXXXXXXXXXXXXXXX</w:t>
      </w:r>
      <w:r>
        <w:t xml:space="preserve"> </w:t>
      </w:r>
    </w:p>
    <w:p w14:paraId="632096D0" w14:textId="77777777" w:rsidR="00B41AEA" w:rsidRDefault="00000000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14:paraId="744691A3" w14:textId="77777777" w:rsidR="00B41AEA" w:rsidRDefault="00000000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14:paraId="524DFF84" w14:textId="282CE8DB" w:rsidR="00B41AEA" w:rsidRDefault="00773C56">
      <w:pPr>
        <w:spacing w:after="0" w:line="259" w:lineRule="auto"/>
        <w:ind w:left="360" w:right="0" w:firstLine="0"/>
        <w:jc w:val="left"/>
        <w:rPr>
          <w:sz w:val="20"/>
        </w:rPr>
      </w:pPr>
      <w:r w:rsidRPr="00773C56">
        <w:t xml:space="preserve">Firma </w:t>
      </w:r>
      <w:proofErr w:type="gramStart"/>
      <w:r w:rsidRPr="00773C56">
        <w:t>Director</w:t>
      </w:r>
      <w:proofErr w:type="gramEnd"/>
      <w:r w:rsidRPr="00773C56">
        <w:t xml:space="preserve"> de programa</w:t>
      </w:r>
    </w:p>
    <w:p w14:paraId="60E6DC19" w14:textId="6F22E15F" w:rsidR="00773C56" w:rsidRDefault="00570445">
      <w:pPr>
        <w:spacing w:after="0" w:line="259" w:lineRule="auto"/>
        <w:ind w:left="360" w:right="0" w:firstLine="0"/>
        <w:jc w:val="left"/>
      </w:pPr>
      <w:r>
        <w:t>Nombre programa académico</w:t>
      </w:r>
    </w:p>
    <w:p w14:paraId="15505AF9" w14:textId="77777777" w:rsidR="00B41AEA" w:rsidRDefault="00000000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14:paraId="46BECB23" w14:textId="77777777" w:rsidR="00B41AEA" w:rsidRDefault="00000000">
      <w:pPr>
        <w:spacing w:after="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14:paraId="5E60D76C" w14:textId="77777777" w:rsidR="00B41AEA" w:rsidRDefault="00000000">
      <w:pPr>
        <w:spacing w:after="0" w:line="259" w:lineRule="auto"/>
        <w:ind w:left="360" w:right="8786" w:firstLine="0"/>
      </w:pPr>
      <w:r>
        <w:rPr>
          <w:rFonts w:ascii="Calibri" w:eastAsia="Calibri" w:hAnsi="Calibri" w:cs="Calibri"/>
        </w:rPr>
        <w:t xml:space="preserve"> </w:t>
      </w:r>
      <w:r>
        <w:rPr>
          <w:sz w:val="20"/>
        </w:rPr>
        <w:t xml:space="preserve"> </w:t>
      </w:r>
    </w:p>
    <w:tbl>
      <w:tblPr>
        <w:tblStyle w:val="TableGrid"/>
        <w:tblW w:w="8753" w:type="dxa"/>
        <w:tblInd w:w="366" w:type="dxa"/>
        <w:tblCellMar>
          <w:top w:w="2" w:type="dxa"/>
          <w:left w:w="119" w:type="dxa"/>
          <w:right w:w="62" w:type="dxa"/>
        </w:tblCellMar>
        <w:tblLook w:val="04A0" w:firstRow="1" w:lastRow="0" w:firstColumn="1" w:lastColumn="0" w:noHBand="0" w:noVBand="1"/>
      </w:tblPr>
      <w:tblGrid>
        <w:gridCol w:w="3122"/>
        <w:gridCol w:w="3150"/>
        <w:gridCol w:w="970"/>
        <w:gridCol w:w="1511"/>
      </w:tblGrid>
      <w:tr w:rsidR="00B41AEA" w14:paraId="65489491" w14:textId="77777777">
        <w:trPr>
          <w:trHeight w:val="588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3530BD" w14:textId="77777777" w:rsidR="00B41AEA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Elaboró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9B88B8" w14:textId="77777777" w:rsidR="00B41AEA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 xml:space="preserve">Revisó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8CE51" w14:textId="77777777" w:rsidR="00B41AEA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Aprobó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6FBA3C" w14:textId="77777777" w:rsidR="00B41AEA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Fecha de vigencia </w:t>
            </w:r>
          </w:p>
        </w:tc>
      </w:tr>
      <w:tr w:rsidR="00B41AEA" w14:paraId="09FEF30A" w14:textId="77777777">
        <w:trPr>
          <w:trHeight w:val="177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79C9" w14:textId="77777777" w:rsidR="00B41AEA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6"/>
              </w:rPr>
              <w:t xml:space="preserve">Unidad de Admisiones y Registro </w:t>
            </w:r>
          </w:p>
          <w:p w14:paraId="24E4D835" w14:textId="77777777" w:rsidR="00B41AEA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6"/>
              </w:rPr>
              <w:t xml:space="preserve">Académico </w:t>
            </w:r>
          </w:p>
          <w:p w14:paraId="7A4727F7" w14:textId="77777777" w:rsidR="00B41AEA" w:rsidRDefault="00000000">
            <w:pPr>
              <w:spacing w:after="0" w:line="259" w:lineRule="auto"/>
              <w:ind w:left="30" w:right="0" w:firstLine="0"/>
              <w:jc w:val="left"/>
            </w:pPr>
            <w:r>
              <w:rPr>
                <w:sz w:val="16"/>
              </w:rPr>
              <w:t xml:space="preserve">Dirección de Docencia y Formación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3036" w14:textId="77777777" w:rsidR="00B41AEA" w:rsidRDefault="00000000">
            <w:pPr>
              <w:spacing w:after="0" w:line="243" w:lineRule="auto"/>
              <w:ind w:left="114" w:right="123" w:firstLine="0"/>
              <w:jc w:val="center"/>
            </w:pPr>
            <w:r>
              <w:rPr>
                <w:sz w:val="16"/>
              </w:rPr>
              <w:t xml:space="preserve">Vicerrectoría Académica Decanos </w:t>
            </w:r>
          </w:p>
          <w:p w14:paraId="0BA7364D" w14:textId="780358D3" w:rsidR="00B41AEA" w:rsidRDefault="00000000">
            <w:pPr>
              <w:spacing w:after="2" w:line="240" w:lineRule="auto"/>
              <w:ind w:left="0" w:right="8" w:firstLine="0"/>
              <w:jc w:val="center"/>
            </w:pPr>
            <w:r>
              <w:rPr>
                <w:sz w:val="16"/>
              </w:rPr>
              <w:t>Directores de programas académicos presenciales</w:t>
            </w:r>
            <w:r w:rsidR="00A317F3">
              <w:rPr>
                <w:sz w:val="16"/>
              </w:rPr>
              <w:t>,</w:t>
            </w:r>
            <w:r>
              <w:rPr>
                <w:sz w:val="16"/>
              </w:rPr>
              <w:t xml:space="preserve"> a distancia</w:t>
            </w:r>
            <w:r w:rsidR="00A317F3">
              <w:rPr>
                <w:sz w:val="16"/>
              </w:rPr>
              <w:t xml:space="preserve"> y virtuales</w:t>
            </w:r>
            <w:r>
              <w:rPr>
                <w:sz w:val="16"/>
              </w:rPr>
              <w:t xml:space="preserve"> </w:t>
            </w:r>
          </w:p>
          <w:p w14:paraId="28DAE1AB" w14:textId="77D5AC64" w:rsidR="00B41AEA" w:rsidRDefault="00000000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16"/>
              </w:rPr>
              <w:t xml:space="preserve">Directores de </w:t>
            </w:r>
            <w:r w:rsidR="00A317F3">
              <w:rPr>
                <w:sz w:val="16"/>
              </w:rPr>
              <w:t>U</w:t>
            </w:r>
            <w:r>
              <w:rPr>
                <w:sz w:val="16"/>
              </w:rPr>
              <w:t xml:space="preserve">nidades </w:t>
            </w:r>
            <w:r w:rsidR="00A317F3">
              <w:rPr>
                <w:sz w:val="16"/>
              </w:rPr>
              <w:t>A</w:t>
            </w:r>
            <w:r>
              <w:rPr>
                <w:sz w:val="16"/>
              </w:rPr>
              <w:t xml:space="preserve">cadémicas </w:t>
            </w:r>
          </w:p>
          <w:p w14:paraId="701031B6" w14:textId="77777777" w:rsidR="00B41AEA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6"/>
              </w:rPr>
              <w:t xml:space="preserve">Dirección de Aseguramiento de </w:t>
            </w:r>
          </w:p>
          <w:p w14:paraId="38501618" w14:textId="77777777" w:rsidR="00B41AEA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6"/>
              </w:rPr>
              <w:t xml:space="preserve">Calidad </w:t>
            </w:r>
          </w:p>
          <w:p w14:paraId="736C5DAC" w14:textId="6CA9CFB4" w:rsidR="00B41AEA" w:rsidRDefault="00B41AEA">
            <w:pPr>
              <w:spacing w:after="0" w:line="259" w:lineRule="auto"/>
              <w:ind w:left="0" w:right="54" w:firstLine="0"/>
              <w:jc w:val="center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9037" w14:textId="77777777" w:rsidR="00B41AEA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 xml:space="preserve">Rectoría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43DB" w14:textId="4AA1B7FC" w:rsidR="00B41AEA" w:rsidRDefault="00773C5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Agosto de 2023 </w:t>
            </w:r>
          </w:p>
        </w:tc>
      </w:tr>
    </w:tbl>
    <w:p w14:paraId="14BE8F3E" w14:textId="77777777" w:rsidR="00B41AEA" w:rsidRDefault="00000000">
      <w:pPr>
        <w:spacing w:after="0" w:line="255" w:lineRule="auto"/>
        <w:ind w:left="360" w:right="8780" w:firstLine="0"/>
      </w:pPr>
      <w:r>
        <w:rPr>
          <w:b/>
          <w:sz w:val="20"/>
        </w:rPr>
        <w:t xml:space="preserve"> </w:t>
      </w:r>
      <w:r>
        <w:t xml:space="preserve"> </w:t>
      </w:r>
    </w:p>
    <w:sectPr w:rsidR="00B41AEA">
      <w:headerReference w:type="default" r:id="rId7"/>
      <w:pgSz w:w="12240" w:h="15840"/>
      <w:pgMar w:top="1033" w:right="1690" w:bottom="1406" w:left="13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400F" w14:textId="77777777" w:rsidR="00887D28" w:rsidRDefault="00887D28" w:rsidP="00A317F3">
      <w:pPr>
        <w:spacing w:after="0" w:line="240" w:lineRule="auto"/>
      </w:pPr>
      <w:r>
        <w:separator/>
      </w:r>
    </w:p>
  </w:endnote>
  <w:endnote w:type="continuationSeparator" w:id="0">
    <w:p w14:paraId="76C0F5F0" w14:textId="77777777" w:rsidR="00887D28" w:rsidRDefault="00887D28" w:rsidP="00A3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2E4F" w14:textId="77777777" w:rsidR="00887D28" w:rsidRDefault="00887D28" w:rsidP="00A317F3">
      <w:pPr>
        <w:spacing w:after="0" w:line="240" w:lineRule="auto"/>
      </w:pPr>
      <w:r>
        <w:separator/>
      </w:r>
    </w:p>
  </w:footnote>
  <w:footnote w:type="continuationSeparator" w:id="0">
    <w:p w14:paraId="6320BE6E" w14:textId="77777777" w:rsidR="00887D28" w:rsidRDefault="00887D28" w:rsidP="00A3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166" w:tblpY="1033"/>
      <w:tblOverlap w:val="never"/>
      <w:tblW w:w="9922" w:type="dxa"/>
      <w:tblInd w:w="0" w:type="dxa"/>
      <w:tblCellMar>
        <w:top w:w="71" w:type="dxa"/>
        <w:left w:w="116" w:type="dxa"/>
        <w:bottom w:w="76" w:type="dxa"/>
        <w:right w:w="57" w:type="dxa"/>
      </w:tblCellMar>
      <w:tblLook w:val="04A0" w:firstRow="1" w:lastRow="0" w:firstColumn="1" w:lastColumn="0" w:noHBand="0" w:noVBand="1"/>
    </w:tblPr>
    <w:tblGrid>
      <w:gridCol w:w="2272"/>
      <w:gridCol w:w="4673"/>
      <w:gridCol w:w="1134"/>
      <w:gridCol w:w="1843"/>
    </w:tblGrid>
    <w:tr w:rsidR="00A317F3" w14:paraId="3D22D644" w14:textId="77777777" w:rsidTr="0069728A">
      <w:trPr>
        <w:trHeight w:val="430"/>
      </w:trPr>
      <w:tc>
        <w:tcPr>
          <w:tcW w:w="227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32A82792" w14:textId="77777777" w:rsidR="00A317F3" w:rsidRDefault="00A317F3" w:rsidP="00A317F3">
          <w:pPr>
            <w:spacing w:after="0" w:line="259" w:lineRule="auto"/>
            <w:ind w:left="0" w:righ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C83049D" wp14:editId="4954EE46">
                <wp:simplePos x="0" y="0"/>
                <wp:positionH relativeFrom="column">
                  <wp:posOffset>-3175</wp:posOffset>
                </wp:positionH>
                <wp:positionV relativeFrom="paragraph">
                  <wp:posOffset>-577215</wp:posOffset>
                </wp:positionV>
                <wp:extent cx="1303655" cy="532765"/>
                <wp:effectExtent l="0" t="0" r="0" b="635"/>
                <wp:wrapTight wrapText="bothSides">
                  <wp:wrapPolygon edited="0">
                    <wp:start x="0" y="0"/>
                    <wp:lineTo x="0" y="20853"/>
                    <wp:lineTo x="21148" y="20853"/>
                    <wp:lineTo x="21148" y="0"/>
                    <wp:lineTo x="0" y="0"/>
                  </wp:wrapPolygon>
                </wp:wrapTight>
                <wp:docPr id="1" name="Picture 90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90" descr="Text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655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</w:rPr>
            <w:t xml:space="preserve"> </w:t>
          </w:r>
        </w:p>
      </w:tc>
      <w:tc>
        <w:tcPr>
          <w:tcW w:w="46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14:paraId="7802D039" w14:textId="77777777" w:rsidR="00A317F3" w:rsidRDefault="00A317F3" w:rsidP="00A317F3">
          <w:pPr>
            <w:spacing w:after="0" w:line="259" w:lineRule="auto"/>
            <w:ind w:left="0" w:right="56" w:firstLine="0"/>
            <w:jc w:val="center"/>
          </w:pPr>
          <w:r>
            <w:rPr>
              <w:b/>
            </w:rPr>
            <w:t xml:space="preserve">PROCESO DE DOCENCIA 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EFAFFCA" w14:textId="77777777" w:rsidR="00A317F3" w:rsidRDefault="00A317F3" w:rsidP="00A317F3">
          <w:pPr>
            <w:spacing w:after="0" w:line="259" w:lineRule="auto"/>
            <w:ind w:left="0" w:right="0" w:firstLine="0"/>
            <w:jc w:val="left"/>
          </w:pPr>
          <w:r>
            <w:t xml:space="preserve">Código 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E339D36" w14:textId="31E5A804" w:rsidR="00A317F3" w:rsidRDefault="00A317F3" w:rsidP="00A317F3">
          <w:pPr>
            <w:spacing w:after="0" w:line="259" w:lineRule="auto"/>
            <w:ind w:left="0" w:right="49" w:firstLine="0"/>
            <w:jc w:val="center"/>
          </w:pPr>
          <w:r>
            <w:t>DOC – F</w:t>
          </w:r>
          <w:r w:rsidR="00E67648">
            <w:t>- 109</w:t>
          </w:r>
          <w:r>
            <w:t xml:space="preserve"> </w:t>
          </w:r>
        </w:p>
      </w:tc>
    </w:tr>
    <w:tr w:rsidR="00A317F3" w14:paraId="5ACE574A" w14:textId="77777777" w:rsidTr="0069728A">
      <w:trPr>
        <w:trHeight w:val="428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C82CAA3" w14:textId="77777777" w:rsidR="00A317F3" w:rsidRDefault="00A317F3" w:rsidP="00A317F3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467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0A4CA8C" w14:textId="77777777" w:rsidR="00A317F3" w:rsidRDefault="00A317F3" w:rsidP="00A317F3">
          <w:pPr>
            <w:spacing w:after="0" w:line="259" w:lineRule="auto"/>
            <w:ind w:left="0" w:right="0" w:firstLine="0"/>
            <w:jc w:val="center"/>
          </w:pPr>
          <w:r>
            <w:rPr>
              <w:b/>
            </w:rPr>
            <w:t>ACUERDO DE FACULTAD PARA RECONOCIMIENTO DE SABERES</w:t>
          </w:r>
          <w:r>
            <w:t xml:space="preserve"> 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FB361A" w14:textId="77777777" w:rsidR="00A317F3" w:rsidRDefault="00A317F3" w:rsidP="00A317F3">
          <w:pPr>
            <w:spacing w:after="0" w:line="259" w:lineRule="auto"/>
            <w:ind w:left="0" w:right="0" w:firstLine="0"/>
            <w:jc w:val="left"/>
          </w:pPr>
          <w:r>
            <w:t xml:space="preserve">Versión 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5743BC" w14:textId="3E3FA198" w:rsidR="00A317F3" w:rsidRDefault="00E67648" w:rsidP="00A317F3">
          <w:pPr>
            <w:spacing w:after="0" w:line="259" w:lineRule="auto"/>
            <w:ind w:left="0" w:right="49" w:firstLine="0"/>
            <w:jc w:val="center"/>
          </w:pPr>
          <w:r>
            <w:t>1</w:t>
          </w:r>
        </w:p>
      </w:tc>
    </w:tr>
    <w:tr w:rsidR="00A317F3" w14:paraId="1C6F7FB5" w14:textId="77777777" w:rsidTr="0069728A">
      <w:trPr>
        <w:trHeight w:val="41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F7A37A" w14:textId="77777777" w:rsidR="00A317F3" w:rsidRDefault="00A317F3" w:rsidP="00A317F3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4740E3" w14:textId="77777777" w:rsidR="00A317F3" w:rsidRDefault="00A317F3" w:rsidP="00A317F3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90F578" w14:textId="77777777" w:rsidR="00A317F3" w:rsidRDefault="00A317F3" w:rsidP="00A317F3">
          <w:pPr>
            <w:spacing w:after="0" w:line="259" w:lineRule="auto"/>
            <w:ind w:left="0" w:right="0" w:firstLine="0"/>
            <w:jc w:val="left"/>
          </w:pPr>
          <w:r>
            <w:t xml:space="preserve">Página 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25CE7E" w14:textId="77777777" w:rsidR="00A317F3" w:rsidRDefault="00A317F3" w:rsidP="00A317F3">
          <w:pPr>
            <w:spacing w:after="0" w:line="259" w:lineRule="auto"/>
            <w:ind w:left="0" w:right="49" w:firstLine="0"/>
            <w:jc w:val="center"/>
          </w:pPr>
          <w:r>
            <w:t xml:space="preserve">1 de 3 </w:t>
          </w:r>
        </w:p>
      </w:tc>
    </w:tr>
  </w:tbl>
  <w:p w14:paraId="2108BD15" w14:textId="77777777" w:rsidR="00A317F3" w:rsidRDefault="00A317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7CE"/>
    <w:multiLevelType w:val="hybridMultilevel"/>
    <w:tmpl w:val="9D6828E6"/>
    <w:lvl w:ilvl="0" w:tplc="4D7294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033CA"/>
    <w:multiLevelType w:val="hybridMultilevel"/>
    <w:tmpl w:val="0994EE0C"/>
    <w:lvl w:ilvl="0" w:tplc="E7D44964">
      <w:start w:val="1"/>
      <w:numFmt w:val="lowerLetter"/>
      <w:lvlText w:val="%1.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B86310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F2C02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2CBD2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BECDD4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8C7B6A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CC41F4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A8555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C8406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2447371">
    <w:abstractNumId w:val="1"/>
  </w:num>
  <w:num w:numId="2" w16cid:durableId="28023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EA"/>
    <w:rsid w:val="000052A7"/>
    <w:rsid w:val="00105A8F"/>
    <w:rsid w:val="0023555C"/>
    <w:rsid w:val="0035782F"/>
    <w:rsid w:val="003A39EA"/>
    <w:rsid w:val="00437ABD"/>
    <w:rsid w:val="004C639A"/>
    <w:rsid w:val="00543BF6"/>
    <w:rsid w:val="00570445"/>
    <w:rsid w:val="00773C56"/>
    <w:rsid w:val="00887D28"/>
    <w:rsid w:val="00A317F3"/>
    <w:rsid w:val="00B41AEA"/>
    <w:rsid w:val="00BE409A"/>
    <w:rsid w:val="00D77AF3"/>
    <w:rsid w:val="00E6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0220"/>
  <w15:docId w15:val="{83BAC3B3-C56C-460E-8846-A22E742B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370" w:right="3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5"/>
      <w:ind w:left="367" w:hanging="10"/>
      <w:jc w:val="center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2355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17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7F3"/>
    <w:rPr>
      <w:rFonts w:ascii="Century Gothic" w:eastAsia="Century Gothic" w:hAnsi="Century Gothic" w:cs="Century Gothic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A317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7F3"/>
    <w:rPr>
      <w:rFonts w:ascii="Century Gothic" w:eastAsia="Century Gothic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663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Acuerdo-07.docx</dc:title>
  <dc:subject/>
  <dc:creator>Computador Portátil 59</dc:creator>
  <cp:keywords/>
  <cp:lastModifiedBy>Computador Portátil 59</cp:lastModifiedBy>
  <cp:revision>15</cp:revision>
  <dcterms:created xsi:type="dcterms:W3CDTF">2023-08-01T13:12:00Z</dcterms:created>
  <dcterms:modified xsi:type="dcterms:W3CDTF">2024-04-03T22:36:00Z</dcterms:modified>
</cp:coreProperties>
</file>