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29"/>
      </w:tblGrid>
      <w:tr w:rsidR="00407F59" w:rsidRPr="009D4A56" w:rsidTr="00ED70EB">
        <w:tc>
          <w:tcPr>
            <w:tcW w:w="1384" w:type="dxa"/>
            <w:shd w:val="clear" w:color="auto" w:fill="D9D9D9"/>
          </w:tcPr>
          <w:p w:rsidR="00407F59" w:rsidRPr="009D4A56" w:rsidRDefault="00407F59" w:rsidP="00407F59">
            <w:pPr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029" w:type="dxa"/>
            <w:shd w:val="clear" w:color="auto" w:fill="auto"/>
          </w:tcPr>
          <w:p w:rsidR="00407F59" w:rsidRPr="009D4A56" w:rsidRDefault="00B253AF" w:rsidP="00BB48DD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 xml:space="preserve">Brindar herramientas </w:t>
            </w:r>
            <w:r w:rsidR="001E2DC1" w:rsidRPr="009D4A56">
              <w:rPr>
                <w:rFonts w:ascii="Century Gothic" w:hAnsi="Century Gothic"/>
                <w:szCs w:val="22"/>
              </w:rPr>
              <w:t xml:space="preserve">y orientación para la </w:t>
            </w:r>
            <w:r w:rsidR="00BB48DD" w:rsidRPr="009D4A56">
              <w:rPr>
                <w:rFonts w:ascii="Century Gothic" w:hAnsi="Century Gothic"/>
                <w:szCs w:val="22"/>
              </w:rPr>
              <w:t>D</w:t>
            </w:r>
            <w:r w:rsidR="001E2DC1" w:rsidRPr="009D4A56">
              <w:rPr>
                <w:rFonts w:ascii="Century Gothic" w:hAnsi="Century Gothic"/>
                <w:szCs w:val="22"/>
              </w:rPr>
              <w:t xml:space="preserve">istribución de la correspondencia </w:t>
            </w:r>
            <w:r w:rsidR="00BB48DD" w:rsidRPr="009D4A56">
              <w:rPr>
                <w:rFonts w:ascii="Century Gothic" w:hAnsi="Century Gothic"/>
                <w:szCs w:val="22"/>
              </w:rPr>
              <w:t>interna</w:t>
            </w:r>
            <w:r w:rsidR="001E2DC1" w:rsidRPr="009D4A56">
              <w:rPr>
                <w:rFonts w:ascii="Century Gothic" w:hAnsi="Century Gothic"/>
                <w:szCs w:val="22"/>
              </w:rPr>
              <w:t>.</w:t>
            </w:r>
          </w:p>
        </w:tc>
      </w:tr>
    </w:tbl>
    <w:p w:rsidR="00407F59" w:rsidRPr="009D4A56" w:rsidRDefault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29"/>
      </w:tblGrid>
      <w:tr w:rsidR="00407F59" w:rsidRPr="009D4A56" w:rsidTr="00ED70EB">
        <w:tc>
          <w:tcPr>
            <w:tcW w:w="1384" w:type="dxa"/>
            <w:shd w:val="clear" w:color="auto" w:fill="D9D9D9"/>
          </w:tcPr>
          <w:p w:rsidR="00407F59" w:rsidRPr="009D4A56" w:rsidRDefault="00407F59" w:rsidP="00407F59">
            <w:pPr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029" w:type="dxa"/>
            <w:shd w:val="clear" w:color="auto" w:fill="auto"/>
          </w:tcPr>
          <w:p w:rsidR="00407F59" w:rsidRPr="009D4A56" w:rsidRDefault="000668AF" w:rsidP="00BB48DD">
            <w:pPr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 xml:space="preserve">Desde </w:t>
            </w:r>
            <w:r w:rsidR="001E2DC1" w:rsidRPr="009D4A56">
              <w:rPr>
                <w:rFonts w:ascii="Century Gothic" w:hAnsi="Century Gothic"/>
                <w:szCs w:val="22"/>
              </w:rPr>
              <w:t>el</w:t>
            </w:r>
            <w:r w:rsidR="00B253AF" w:rsidRPr="009D4A56">
              <w:rPr>
                <w:rFonts w:ascii="Century Gothic" w:hAnsi="Century Gothic"/>
                <w:szCs w:val="22"/>
              </w:rPr>
              <w:t xml:space="preserve"> </w:t>
            </w:r>
            <w:r w:rsidR="00BB48DD" w:rsidRPr="009D4A56">
              <w:rPr>
                <w:rFonts w:ascii="Century Gothic" w:hAnsi="Century Gothic"/>
                <w:szCs w:val="22"/>
              </w:rPr>
              <w:t>registro de la distribución hasta el recibido del documento por parte del destinatario.</w:t>
            </w:r>
            <w:r w:rsidR="005F12B7" w:rsidRPr="009D4A56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407F59" w:rsidRPr="009D4A56" w:rsidRDefault="00407F59" w:rsidP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6812"/>
      </w:tblGrid>
      <w:tr w:rsidR="00407F59" w:rsidRPr="009D4A56" w:rsidTr="00ED70EB">
        <w:tc>
          <w:tcPr>
            <w:tcW w:w="1384" w:type="dxa"/>
            <w:shd w:val="clear" w:color="auto" w:fill="D9D9D9"/>
          </w:tcPr>
          <w:p w:rsidR="00407F59" w:rsidRPr="009D4A56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029" w:type="dxa"/>
            <w:shd w:val="clear" w:color="auto" w:fill="auto"/>
          </w:tcPr>
          <w:p w:rsidR="00407F59" w:rsidRPr="009D4A56" w:rsidRDefault="007039B1" w:rsidP="007039B1">
            <w:pPr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9D4A56">
              <w:rPr>
                <w:rFonts w:ascii="Century Gothic" w:hAnsi="Century Gothic"/>
                <w:szCs w:val="22"/>
              </w:rPr>
              <w:t xml:space="preserve"> </w:t>
            </w:r>
            <w:r w:rsidR="002E64AE" w:rsidRPr="009D4A56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:rsidR="00407F59" w:rsidRPr="009D4A56" w:rsidRDefault="00407F59" w:rsidP="00407F59">
      <w:pPr>
        <w:rPr>
          <w:rFonts w:ascii="Century Gothic" w:hAnsi="Century Gothic"/>
          <w:szCs w:val="22"/>
        </w:rPr>
      </w:pPr>
    </w:p>
    <w:tbl>
      <w:tblPr>
        <w:tblW w:w="84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4110"/>
        <w:gridCol w:w="1985"/>
        <w:gridCol w:w="1276"/>
      </w:tblGrid>
      <w:tr w:rsidR="00407F59" w:rsidRPr="009D4A56" w:rsidTr="00407F59">
        <w:trPr>
          <w:tblHeader/>
        </w:trPr>
        <w:tc>
          <w:tcPr>
            <w:tcW w:w="8472" w:type="dxa"/>
            <w:gridSpan w:val="5"/>
            <w:shd w:val="clear" w:color="auto" w:fill="D9D9D9"/>
            <w:vAlign w:val="center"/>
          </w:tcPr>
          <w:p w:rsidR="00407F59" w:rsidRPr="009D4A56" w:rsidRDefault="00D2685F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9D4A56" w:rsidTr="00407F59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:rsidR="00BE76AE" w:rsidRPr="009D4A56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E76AE" w:rsidRPr="009D4A56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BE76AE" w:rsidRPr="009D4A56" w:rsidRDefault="00465969" w:rsidP="00F531C1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ACTIVIDADES</w:t>
            </w:r>
            <w:r w:rsidR="00D2685F">
              <w:rPr>
                <w:rFonts w:ascii="Century Gothic" w:hAnsi="Century Gothic"/>
                <w:szCs w:val="22"/>
              </w:rPr>
              <w:t xml:space="preserve">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E76AE" w:rsidRPr="009D4A56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E76AE" w:rsidRPr="009D4A56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9D4A56" w:rsidTr="00570ED0">
        <w:trPr>
          <w:trHeight w:val="1136"/>
        </w:trPr>
        <w:tc>
          <w:tcPr>
            <w:tcW w:w="534" w:type="dxa"/>
            <w:vAlign w:val="center"/>
          </w:tcPr>
          <w:p w:rsidR="00BE76AE" w:rsidRPr="009D4A56" w:rsidRDefault="00A30763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E76AE" w:rsidRPr="009D4A56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1E2DC1" w:rsidRPr="009D4A56" w:rsidRDefault="00FA2537" w:rsidP="00DA17CC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Ingresar al software</w:t>
            </w:r>
            <w:r w:rsidR="00DA17CC" w:rsidRPr="009D4A56">
              <w:rPr>
                <w:rFonts w:ascii="Century Gothic" w:hAnsi="Century Gothic"/>
                <w:szCs w:val="22"/>
              </w:rPr>
              <w:t xml:space="preserve"> de gestión documental </w:t>
            </w:r>
            <w:r w:rsidR="007039B1">
              <w:rPr>
                <w:rFonts w:ascii="Century Gothic" w:hAnsi="Century Gothic"/>
                <w:szCs w:val="22"/>
              </w:rPr>
              <w:t>SAIA</w:t>
            </w:r>
          </w:p>
          <w:p w:rsidR="00FD4DDD" w:rsidRPr="009D4A56" w:rsidRDefault="00FD4DDD" w:rsidP="00DA17CC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www.sgd.ucm.edu.co</w:t>
            </w:r>
          </w:p>
        </w:tc>
        <w:tc>
          <w:tcPr>
            <w:tcW w:w="1985" w:type="dxa"/>
            <w:vAlign w:val="center"/>
          </w:tcPr>
          <w:p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9D4A56" w:rsidTr="00570ED0">
        <w:trPr>
          <w:trHeight w:val="1136"/>
        </w:trPr>
        <w:tc>
          <w:tcPr>
            <w:tcW w:w="534" w:type="dxa"/>
            <w:vAlign w:val="center"/>
          </w:tcPr>
          <w:p w:rsidR="00BE76AE" w:rsidRPr="009D4A56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E76AE" w:rsidRPr="009D4A56" w:rsidRDefault="001E2DC1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BE76AE" w:rsidRPr="009D4A56" w:rsidRDefault="00DA17CC" w:rsidP="00B253AF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Buscar y seleccionar el formato requerido</w:t>
            </w:r>
          </w:p>
          <w:p w:rsidR="00DA17CC" w:rsidRPr="009D4A56" w:rsidRDefault="00DA17CC" w:rsidP="00B253AF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(Distribución física)</w:t>
            </w:r>
          </w:p>
        </w:tc>
        <w:tc>
          <w:tcPr>
            <w:tcW w:w="1985" w:type="dxa"/>
            <w:vAlign w:val="center"/>
          </w:tcPr>
          <w:p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9D4A56" w:rsidTr="00570ED0">
        <w:trPr>
          <w:trHeight w:val="1136"/>
        </w:trPr>
        <w:tc>
          <w:tcPr>
            <w:tcW w:w="534" w:type="dxa"/>
            <w:vAlign w:val="center"/>
          </w:tcPr>
          <w:p w:rsidR="00BE76AE" w:rsidRPr="009D4A56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E76AE" w:rsidRPr="009D4A56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0668AF" w:rsidRPr="009D4A56" w:rsidRDefault="00DA17CC" w:rsidP="00337062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Diligenciar los datos requeridos en el formato.</w:t>
            </w:r>
          </w:p>
          <w:p w:rsidR="00DA17CC" w:rsidRDefault="00DA17CC" w:rsidP="00DA17CC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Determinar si la distribución del documento requiere mensajero.</w:t>
            </w:r>
          </w:p>
          <w:p w:rsidR="007039B1" w:rsidRPr="009D4A56" w:rsidRDefault="007039B1" w:rsidP="00DA17CC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 colaborador debe tener en cuenta los horarios de recorrido del mensajero por cada bloque de la institución</w:t>
            </w:r>
          </w:p>
        </w:tc>
        <w:tc>
          <w:tcPr>
            <w:tcW w:w="1985" w:type="dxa"/>
            <w:vAlign w:val="center"/>
          </w:tcPr>
          <w:p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9D4A56" w:rsidTr="00570ED0">
        <w:trPr>
          <w:trHeight w:val="1136"/>
        </w:trPr>
        <w:tc>
          <w:tcPr>
            <w:tcW w:w="534" w:type="dxa"/>
            <w:vAlign w:val="center"/>
          </w:tcPr>
          <w:p w:rsidR="00BE76AE" w:rsidRPr="009D4A56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BE76AE" w:rsidRPr="009D4A56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  <w:r w:rsidR="00DA17CC" w:rsidRPr="009D4A56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4110" w:type="dxa"/>
            <w:vAlign w:val="center"/>
          </w:tcPr>
          <w:p w:rsidR="007039B1" w:rsidRDefault="00DA17CC" w:rsidP="007039B1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Realizar la entrega del documento al mensajero o al destinatario</w:t>
            </w:r>
            <w:r w:rsidR="007039B1">
              <w:rPr>
                <w:rFonts w:ascii="Century Gothic" w:hAnsi="Century Gothic"/>
                <w:szCs w:val="22"/>
              </w:rPr>
              <w:t xml:space="preserve">. </w:t>
            </w:r>
          </w:p>
          <w:p w:rsidR="007039B1" w:rsidRDefault="007039B1" w:rsidP="007039B1">
            <w:pPr>
              <w:jc w:val="both"/>
              <w:rPr>
                <w:rFonts w:ascii="Century Gothic" w:hAnsi="Century Gothic"/>
                <w:szCs w:val="22"/>
              </w:rPr>
            </w:pPr>
            <w:bookmarkStart w:id="0" w:name="_GoBack"/>
            <w:bookmarkEnd w:id="0"/>
          </w:p>
          <w:p w:rsidR="00BE76AE" w:rsidRPr="009D4A56" w:rsidRDefault="007039B1" w:rsidP="007039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</w:t>
            </w:r>
            <w:r w:rsidR="00DA17CC" w:rsidRPr="009D4A56">
              <w:rPr>
                <w:rFonts w:ascii="Century Gothic" w:hAnsi="Century Gothic"/>
                <w:szCs w:val="22"/>
              </w:rPr>
              <w:t>olicitando dar el recibido de este a través del s</w:t>
            </w:r>
            <w:r w:rsidR="00FA2537" w:rsidRPr="009D4A56">
              <w:rPr>
                <w:rFonts w:ascii="Century Gothic" w:hAnsi="Century Gothic"/>
                <w:szCs w:val="22"/>
              </w:rPr>
              <w:t>oftware</w:t>
            </w:r>
            <w:r>
              <w:rPr>
                <w:rFonts w:ascii="Century Gothic" w:hAnsi="Century Gothic"/>
                <w:szCs w:val="22"/>
              </w:rPr>
              <w:t xml:space="preserve"> SAIA</w:t>
            </w:r>
            <w:r w:rsidR="00DA17CC" w:rsidRPr="009D4A56">
              <w:rPr>
                <w:rFonts w:ascii="Century Gothic" w:hAnsi="Century Gothic"/>
                <w:szCs w:val="22"/>
              </w:rPr>
              <w:t>.</w:t>
            </w:r>
            <w:r w:rsidR="00337062" w:rsidRPr="009D4A56">
              <w:rPr>
                <w:rFonts w:ascii="Century Gothic" w:hAnsi="Century Gothic"/>
                <w:szCs w:val="22"/>
              </w:rPr>
              <w:t xml:space="preserve"> </w:t>
            </w:r>
            <w:r w:rsidR="00B25BF9" w:rsidRPr="009D4A56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:rsidR="00BE76AE" w:rsidRPr="009D4A56" w:rsidRDefault="007039B1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2C3ECC" w:rsidRPr="009D4A56" w:rsidTr="00570ED0">
        <w:trPr>
          <w:trHeight w:val="1136"/>
        </w:trPr>
        <w:tc>
          <w:tcPr>
            <w:tcW w:w="534" w:type="dxa"/>
            <w:vAlign w:val="center"/>
          </w:tcPr>
          <w:p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110" w:type="dxa"/>
            <w:vAlign w:val="center"/>
          </w:tcPr>
          <w:p w:rsidR="002C3ECC" w:rsidRPr="009D4A56" w:rsidRDefault="002C3ECC" w:rsidP="002C3ECC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Verificar el reporte de distribución física para constatar las distribuciones físicas internas que se deben realizar</w:t>
            </w:r>
            <w:r w:rsidR="007039B1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 xml:space="preserve">Ventanilla única </w:t>
            </w:r>
          </w:p>
        </w:tc>
        <w:tc>
          <w:tcPr>
            <w:tcW w:w="1276" w:type="dxa"/>
            <w:vAlign w:val="center"/>
          </w:tcPr>
          <w:p w:rsidR="002C3ECC" w:rsidRPr="009D4A56" w:rsidRDefault="007039B1" w:rsidP="002C3EC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2C3ECC" w:rsidRPr="009D4A56" w:rsidTr="00570ED0">
        <w:trPr>
          <w:trHeight w:val="1136"/>
        </w:trPr>
        <w:tc>
          <w:tcPr>
            <w:tcW w:w="534" w:type="dxa"/>
            <w:vAlign w:val="center"/>
          </w:tcPr>
          <w:p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2C3ECC" w:rsidRPr="009D4A56" w:rsidRDefault="002C3ECC" w:rsidP="00FA2537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Recibir de la dependencia remitente la distribución física a través del s</w:t>
            </w:r>
            <w:r w:rsidR="00FA2537" w:rsidRPr="009D4A56">
              <w:rPr>
                <w:rFonts w:ascii="Century Gothic" w:hAnsi="Century Gothic"/>
                <w:szCs w:val="22"/>
              </w:rPr>
              <w:t>oftware</w:t>
            </w:r>
            <w:r w:rsidRPr="009D4A56">
              <w:rPr>
                <w:rFonts w:ascii="Century Gothic" w:hAnsi="Century Gothic"/>
                <w:szCs w:val="22"/>
              </w:rPr>
              <w:t xml:space="preserve"> de gestión documental SAIA</w:t>
            </w:r>
          </w:p>
        </w:tc>
        <w:tc>
          <w:tcPr>
            <w:tcW w:w="1985" w:type="dxa"/>
            <w:vAlign w:val="center"/>
          </w:tcPr>
          <w:p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276" w:type="dxa"/>
            <w:vAlign w:val="center"/>
          </w:tcPr>
          <w:p w:rsidR="002C3ECC" w:rsidRPr="009D4A56" w:rsidRDefault="007039B1" w:rsidP="002C3EC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2C3ECC" w:rsidRPr="009D4A56" w:rsidTr="00570ED0">
        <w:trPr>
          <w:trHeight w:val="1136"/>
        </w:trPr>
        <w:tc>
          <w:tcPr>
            <w:tcW w:w="534" w:type="dxa"/>
            <w:vAlign w:val="center"/>
          </w:tcPr>
          <w:p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:rsidR="002C3ECC" w:rsidRPr="009D4A56" w:rsidRDefault="002C3ECC" w:rsidP="00FA2537">
            <w:pPr>
              <w:jc w:val="both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Realizar la entrega de la distribución física a la dependencia destinataria a través del s</w:t>
            </w:r>
            <w:r w:rsidR="00FA2537" w:rsidRPr="009D4A56">
              <w:rPr>
                <w:rFonts w:ascii="Century Gothic" w:hAnsi="Century Gothic"/>
                <w:szCs w:val="22"/>
              </w:rPr>
              <w:t>oftware</w:t>
            </w:r>
            <w:r w:rsidRPr="009D4A56">
              <w:rPr>
                <w:rFonts w:ascii="Century Gothic" w:hAnsi="Century Gothic"/>
                <w:szCs w:val="22"/>
              </w:rPr>
              <w:t xml:space="preserve"> de gestión documental SAIA</w:t>
            </w:r>
          </w:p>
        </w:tc>
        <w:tc>
          <w:tcPr>
            <w:tcW w:w="1985" w:type="dxa"/>
            <w:vAlign w:val="center"/>
          </w:tcPr>
          <w:p w:rsidR="002C3ECC" w:rsidRPr="009D4A56" w:rsidRDefault="002C3ECC" w:rsidP="002C3ECC">
            <w:pPr>
              <w:jc w:val="center"/>
              <w:rPr>
                <w:rFonts w:ascii="Century Gothic" w:hAnsi="Century Gothic"/>
                <w:szCs w:val="22"/>
              </w:rPr>
            </w:pPr>
            <w:r w:rsidRPr="009D4A56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276" w:type="dxa"/>
            <w:vAlign w:val="center"/>
          </w:tcPr>
          <w:p w:rsidR="002C3ECC" w:rsidRPr="009D4A56" w:rsidRDefault="007039B1" w:rsidP="002C3EC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</w:tbl>
    <w:p w:rsidR="00B253AF" w:rsidRPr="009D4A56" w:rsidRDefault="00B253AF" w:rsidP="00BD4863">
      <w:pPr>
        <w:jc w:val="both"/>
        <w:rPr>
          <w:rFonts w:ascii="Century Gothic" w:hAnsi="Century Gothic"/>
          <w:szCs w:val="22"/>
        </w:rPr>
      </w:pPr>
    </w:p>
    <w:p w:rsidR="008F3844" w:rsidRPr="009D4A56" w:rsidRDefault="008F3844" w:rsidP="00BD4863">
      <w:pPr>
        <w:jc w:val="both"/>
        <w:rPr>
          <w:rFonts w:ascii="Century Gothic" w:hAnsi="Century Gothic"/>
          <w:szCs w:val="22"/>
        </w:rPr>
      </w:pPr>
    </w:p>
    <w:p w:rsidR="008F3844" w:rsidRPr="009D4A56" w:rsidRDefault="008F3844" w:rsidP="00BD4863">
      <w:pPr>
        <w:jc w:val="both"/>
        <w:rPr>
          <w:rFonts w:ascii="Century Gothic" w:hAnsi="Century Gothic"/>
          <w:szCs w:val="22"/>
        </w:rPr>
      </w:pPr>
    </w:p>
    <w:p w:rsidR="008F3844" w:rsidRPr="009D4A56" w:rsidRDefault="008F3844" w:rsidP="00BD4863">
      <w:pPr>
        <w:jc w:val="both"/>
        <w:rPr>
          <w:rFonts w:ascii="Century Gothic" w:hAnsi="Century Gothic"/>
          <w:szCs w:val="22"/>
        </w:rPr>
      </w:pPr>
    </w:p>
    <w:p w:rsidR="008F3844" w:rsidRPr="009D4A56" w:rsidRDefault="008F3844" w:rsidP="008F3844">
      <w:pPr>
        <w:jc w:val="both"/>
        <w:rPr>
          <w:rFonts w:ascii="Century Gothic" w:hAnsi="Century Gothic"/>
          <w:szCs w:val="22"/>
        </w:rPr>
      </w:pPr>
    </w:p>
    <w:tbl>
      <w:tblPr>
        <w:tblW w:w="9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19"/>
        <w:gridCol w:w="2168"/>
        <w:gridCol w:w="1981"/>
      </w:tblGrid>
      <w:tr w:rsidR="00D2685F" w:rsidRPr="006D48A6" w:rsidTr="004E3883">
        <w:tc>
          <w:tcPr>
            <w:tcW w:w="2411" w:type="dxa"/>
            <w:shd w:val="clear" w:color="auto" w:fill="D9D9D9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Elaboró</w:t>
            </w:r>
          </w:p>
        </w:tc>
        <w:tc>
          <w:tcPr>
            <w:tcW w:w="2519" w:type="dxa"/>
            <w:shd w:val="clear" w:color="auto" w:fill="D9D9D9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Fecha de vigencia</w:t>
            </w:r>
          </w:p>
        </w:tc>
      </w:tr>
      <w:tr w:rsidR="00D2685F" w:rsidRPr="006D48A6" w:rsidTr="004E3883">
        <w:trPr>
          <w:trHeight w:val="583"/>
        </w:trPr>
        <w:tc>
          <w:tcPr>
            <w:tcW w:w="2411" w:type="dxa"/>
            <w:shd w:val="clear" w:color="auto" w:fill="auto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Rectoría</w:t>
            </w:r>
          </w:p>
        </w:tc>
        <w:tc>
          <w:tcPr>
            <w:tcW w:w="1981" w:type="dxa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Noviembre de 2015</w:t>
            </w:r>
          </w:p>
        </w:tc>
      </w:tr>
    </w:tbl>
    <w:p w:rsidR="00D2685F" w:rsidRPr="006D48A6" w:rsidRDefault="00D2685F" w:rsidP="00D2685F">
      <w:pPr>
        <w:jc w:val="both"/>
        <w:rPr>
          <w:rFonts w:ascii="Century Gothic" w:hAnsi="Century Gothic"/>
          <w:sz w:val="20"/>
          <w:szCs w:val="22"/>
        </w:rPr>
      </w:pPr>
    </w:p>
    <w:p w:rsidR="00D2685F" w:rsidRPr="006D48A6" w:rsidRDefault="00D2685F" w:rsidP="00D2685F">
      <w:pPr>
        <w:rPr>
          <w:rFonts w:ascii="Century Gothic" w:hAnsi="Century Gothic"/>
          <w:b/>
          <w:sz w:val="20"/>
          <w:szCs w:val="22"/>
        </w:rPr>
      </w:pPr>
      <w:r w:rsidRPr="006D48A6">
        <w:rPr>
          <w:rFonts w:ascii="Century Gothic" w:hAnsi="Century Gothic"/>
          <w:b/>
          <w:sz w:val="20"/>
          <w:szCs w:val="22"/>
        </w:rPr>
        <w:t xml:space="preserve">         CONTROL DE CAMBIOS</w:t>
      </w:r>
    </w:p>
    <w:p w:rsidR="00D2685F" w:rsidRPr="006D48A6" w:rsidRDefault="00D2685F" w:rsidP="00D2685F">
      <w:pPr>
        <w:jc w:val="both"/>
        <w:rPr>
          <w:rFonts w:ascii="Century Gothic" w:hAnsi="Century Gothic"/>
          <w:sz w:val="20"/>
          <w:szCs w:val="22"/>
        </w:rPr>
      </w:pPr>
    </w:p>
    <w:tbl>
      <w:tblPr>
        <w:tblW w:w="90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D2685F" w:rsidRPr="006D48A6" w:rsidTr="004E3883">
        <w:tc>
          <w:tcPr>
            <w:tcW w:w="4519" w:type="dxa"/>
            <w:shd w:val="clear" w:color="auto" w:fill="D9D9D9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D2685F" w:rsidRPr="006D48A6" w:rsidRDefault="00D2685F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MODIFICACIÓN</w:t>
            </w:r>
          </w:p>
        </w:tc>
      </w:tr>
      <w:tr w:rsidR="00D2685F" w:rsidRPr="006D48A6" w:rsidTr="004E3883">
        <w:trPr>
          <w:trHeight w:val="643"/>
        </w:trPr>
        <w:tc>
          <w:tcPr>
            <w:tcW w:w="4519" w:type="dxa"/>
            <w:shd w:val="clear" w:color="auto" w:fill="auto"/>
          </w:tcPr>
          <w:p w:rsidR="00D2685F" w:rsidRPr="006D48A6" w:rsidRDefault="00D2685F" w:rsidP="004E388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553" w:type="dxa"/>
            <w:shd w:val="clear" w:color="auto" w:fill="auto"/>
          </w:tcPr>
          <w:p w:rsidR="00D2685F" w:rsidRPr="006D48A6" w:rsidRDefault="00330094" w:rsidP="004E38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Cambia el registro en todas las actividades de SGD – UCM a SAIA </w:t>
            </w:r>
          </w:p>
        </w:tc>
      </w:tr>
      <w:tr w:rsidR="00972483" w:rsidRPr="006D48A6" w:rsidTr="004E3883">
        <w:trPr>
          <w:trHeight w:val="643"/>
        </w:trPr>
        <w:tc>
          <w:tcPr>
            <w:tcW w:w="4519" w:type="dxa"/>
            <w:shd w:val="clear" w:color="auto" w:fill="auto"/>
          </w:tcPr>
          <w:p w:rsidR="00972483" w:rsidRPr="006D48A6" w:rsidRDefault="00972483" w:rsidP="004E38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No. 3</w:t>
            </w:r>
          </w:p>
        </w:tc>
        <w:tc>
          <w:tcPr>
            <w:tcW w:w="4553" w:type="dxa"/>
            <w:shd w:val="clear" w:color="auto" w:fill="auto"/>
          </w:tcPr>
          <w:p w:rsidR="00972483" w:rsidRDefault="00972483" w:rsidP="004E388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Se adiciona en la actividad </w:t>
            </w:r>
            <w:r w:rsidRPr="00972483">
              <w:rPr>
                <w:rFonts w:ascii="Century Gothic" w:hAnsi="Century Gothic"/>
                <w:sz w:val="20"/>
                <w:szCs w:val="22"/>
              </w:rPr>
              <w:t>-</w:t>
            </w:r>
            <w:r w:rsidRPr="00972483">
              <w:rPr>
                <w:rFonts w:ascii="Century Gothic" w:hAnsi="Century Gothic"/>
                <w:sz w:val="20"/>
                <w:szCs w:val="22"/>
              </w:rPr>
              <w:tab/>
              <w:t>El colaborador debe tener en cuenta los horarios de recorrido del mensajero por cada bloque de la institución</w:t>
            </w:r>
          </w:p>
        </w:tc>
      </w:tr>
    </w:tbl>
    <w:p w:rsidR="00D2685F" w:rsidRDefault="00D2685F" w:rsidP="00D2685F">
      <w:pPr>
        <w:jc w:val="both"/>
        <w:rPr>
          <w:rFonts w:ascii="Arial Narrow" w:hAnsi="Arial Narrow"/>
          <w:szCs w:val="22"/>
        </w:rPr>
      </w:pPr>
    </w:p>
    <w:p w:rsidR="00D2685F" w:rsidRDefault="00D2685F" w:rsidP="00D2685F">
      <w:pPr>
        <w:jc w:val="both"/>
        <w:rPr>
          <w:rFonts w:ascii="Arial Narrow" w:hAnsi="Arial Narrow"/>
          <w:szCs w:val="22"/>
        </w:rPr>
      </w:pPr>
    </w:p>
    <w:p w:rsidR="00D2685F" w:rsidRDefault="00D2685F" w:rsidP="00D2685F">
      <w:pPr>
        <w:jc w:val="both"/>
        <w:rPr>
          <w:rFonts w:ascii="Arial Narrow" w:hAnsi="Arial Narrow"/>
          <w:szCs w:val="22"/>
        </w:rPr>
      </w:pPr>
    </w:p>
    <w:p w:rsidR="00D2685F" w:rsidRDefault="00D2685F" w:rsidP="00D2685F">
      <w:pPr>
        <w:jc w:val="both"/>
        <w:rPr>
          <w:rFonts w:ascii="Arial Narrow" w:hAnsi="Arial Narrow"/>
          <w:szCs w:val="22"/>
        </w:rPr>
      </w:pPr>
    </w:p>
    <w:p w:rsidR="008F3844" w:rsidRPr="009D4A56" w:rsidRDefault="008F3844" w:rsidP="00BD4863">
      <w:pPr>
        <w:jc w:val="both"/>
        <w:rPr>
          <w:rFonts w:ascii="Century Gothic" w:hAnsi="Century Gothic"/>
          <w:szCs w:val="22"/>
        </w:rPr>
      </w:pPr>
    </w:p>
    <w:sectPr w:rsidR="008F3844" w:rsidRPr="009D4A56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85" w:rsidRDefault="00C56385">
      <w:r>
        <w:separator/>
      </w:r>
    </w:p>
  </w:endnote>
  <w:endnote w:type="continuationSeparator" w:id="0">
    <w:p w:rsidR="00C56385" w:rsidRDefault="00C5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85" w:rsidRDefault="00C56385">
      <w:r>
        <w:separator/>
      </w:r>
    </w:p>
  </w:footnote>
  <w:footnote w:type="continuationSeparator" w:id="0">
    <w:p w:rsidR="00C56385" w:rsidRDefault="00C5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254"/>
    </w:tblGrid>
    <w:tr w:rsidR="00FE7C7C" w:rsidTr="00310F75">
      <w:trPr>
        <w:cantSplit/>
        <w:trHeight w:val="423"/>
      </w:trPr>
      <w:tc>
        <w:tcPr>
          <w:tcW w:w="2103" w:type="dxa"/>
          <w:vMerge w:val="restart"/>
          <w:vAlign w:val="center"/>
        </w:tcPr>
        <w:p w:rsidR="00FE7C7C" w:rsidRDefault="006070A4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Align w:val="center"/>
        </w:tcPr>
        <w:p w:rsidR="009B7235" w:rsidRPr="00BE76AE" w:rsidRDefault="00935E2D" w:rsidP="00DA17CC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  <w:r w:rsidR="001E2DC1">
            <w:rPr>
              <w:rFonts w:ascii="Arial Narrow" w:hAnsi="Arial Narrow"/>
              <w:b/>
              <w:szCs w:val="24"/>
            </w:rPr>
            <w:t xml:space="preserve"> </w:t>
          </w:r>
        </w:p>
      </w:tc>
      <w:tc>
        <w:tcPr>
          <w:tcW w:w="1134" w:type="dxa"/>
          <w:vAlign w:val="center"/>
        </w:tcPr>
        <w:p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254" w:type="dxa"/>
          <w:vAlign w:val="center"/>
        </w:tcPr>
        <w:p w:rsidR="00FE7C7C" w:rsidRPr="00265D7D" w:rsidRDefault="002962E6" w:rsidP="00D300E9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GDO-P-3</w:t>
          </w:r>
        </w:p>
      </w:tc>
    </w:tr>
    <w:tr w:rsidR="00935E2D">
      <w:trPr>
        <w:cantSplit/>
        <w:trHeight w:val="427"/>
      </w:trPr>
      <w:tc>
        <w:tcPr>
          <w:tcW w:w="2103" w:type="dxa"/>
          <w:vMerge/>
        </w:tcPr>
        <w:p w:rsidR="00935E2D" w:rsidRDefault="00935E2D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:rsidR="00935E2D" w:rsidRPr="00265D7D" w:rsidRDefault="00935E2D" w:rsidP="00935E2D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PROCEDIMIENTO PARA LA DISTRIBUCIÓN DE LOS DOCUMENTOS INTERNOS DE LA UCM</w:t>
          </w:r>
        </w:p>
      </w:tc>
      <w:tc>
        <w:tcPr>
          <w:tcW w:w="1134" w:type="dxa"/>
          <w:vAlign w:val="center"/>
        </w:tcPr>
        <w:p w:rsidR="00935E2D" w:rsidRPr="00265D7D" w:rsidRDefault="00935E2D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254" w:type="dxa"/>
          <w:vAlign w:val="center"/>
        </w:tcPr>
        <w:p w:rsidR="00935E2D" w:rsidRPr="00265D7D" w:rsidRDefault="00935E2D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935E2D">
      <w:trPr>
        <w:cantSplit/>
        <w:trHeight w:val="431"/>
      </w:trPr>
      <w:tc>
        <w:tcPr>
          <w:tcW w:w="2103" w:type="dxa"/>
          <w:vMerge/>
        </w:tcPr>
        <w:p w:rsidR="00935E2D" w:rsidRDefault="00935E2D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:rsidR="00935E2D" w:rsidRPr="00265D7D" w:rsidRDefault="00935E2D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935E2D" w:rsidRPr="00265D7D" w:rsidRDefault="00935E2D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254" w:type="dxa"/>
          <w:vAlign w:val="center"/>
        </w:tcPr>
        <w:p w:rsidR="00935E2D" w:rsidRPr="00265D7D" w:rsidRDefault="00935E2D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024F59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024F59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B08"/>
    <w:multiLevelType w:val="hybridMultilevel"/>
    <w:tmpl w:val="1E10B7FC"/>
    <w:lvl w:ilvl="0" w:tplc="72B041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224F"/>
    <w:multiLevelType w:val="hybridMultilevel"/>
    <w:tmpl w:val="1DE0A1DC"/>
    <w:lvl w:ilvl="0" w:tplc="7DA0F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C00C2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0E8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84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09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6ED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E5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0E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64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E5988"/>
    <w:multiLevelType w:val="hybridMultilevel"/>
    <w:tmpl w:val="FE72E6B4"/>
    <w:lvl w:ilvl="0" w:tplc="73BC7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82B0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B882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E0EA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E0A2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D2ED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DE26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1CEA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28CC3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EB3AAA"/>
    <w:multiLevelType w:val="hybridMultilevel"/>
    <w:tmpl w:val="CB68EA42"/>
    <w:lvl w:ilvl="0" w:tplc="DFFEA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6EE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128B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F4E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5AB9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88DA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9465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8A64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087B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A315DF"/>
    <w:multiLevelType w:val="hybridMultilevel"/>
    <w:tmpl w:val="0E6C8564"/>
    <w:lvl w:ilvl="0" w:tplc="D8D4C7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AF"/>
    <w:rsid w:val="00007BE8"/>
    <w:rsid w:val="00013B77"/>
    <w:rsid w:val="00024F59"/>
    <w:rsid w:val="000412DE"/>
    <w:rsid w:val="0006030A"/>
    <w:rsid w:val="000668AF"/>
    <w:rsid w:val="0007236D"/>
    <w:rsid w:val="000726AF"/>
    <w:rsid w:val="00073D35"/>
    <w:rsid w:val="00084D53"/>
    <w:rsid w:val="000879C2"/>
    <w:rsid w:val="000A4577"/>
    <w:rsid w:val="000A77A3"/>
    <w:rsid w:val="000B21AF"/>
    <w:rsid w:val="000B353E"/>
    <w:rsid w:val="000B3EF6"/>
    <w:rsid w:val="000C6CFD"/>
    <w:rsid w:val="000E173F"/>
    <w:rsid w:val="000F29D6"/>
    <w:rsid w:val="00104FD7"/>
    <w:rsid w:val="00105381"/>
    <w:rsid w:val="00126AEC"/>
    <w:rsid w:val="001511B3"/>
    <w:rsid w:val="00176D36"/>
    <w:rsid w:val="00196DB5"/>
    <w:rsid w:val="001A2E70"/>
    <w:rsid w:val="001E2DC1"/>
    <w:rsid w:val="001F61C6"/>
    <w:rsid w:val="00211E4A"/>
    <w:rsid w:val="00222A3D"/>
    <w:rsid w:val="002446DF"/>
    <w:rsid w:val="00247D58"/>
    <w:rsid w:val="00250833"/>
    <w:rsid w:val="00250B1E"/>
    <w:rsid w:val="00265D7D"/>
    <w:rsid w:val="00286DEC"/>
    <w:rsid w:val="0029402D"/>
    <w:rsid w:val="002962E6"/>
    <w:rsid w:val="002A06E7"/>
    <w:rsid w:val="002A3639"/>
    <w:rsid w:val="002A576D"/>
    <w:rsid w:val="002A7645"/>
    <w:rsid w:val="002B5800"/>
    <w:rsid w:val="002C3ECC"/>
    <w:rsid w:val="002E64AE"/>
    <w:rsid w:val="002F38B5"/>
    <w:rsid w:val="00310F75"/>
    <w:rsid w:val="00330094"/>
    <w:rsid w:val="00337062"/>
    <w:rsid w:val="00346D26"/>
    <w:rsid w:val="00352C60"/>
    <w:rsid w:val="0037103E"/>
    <w:rsid w:val="00384C5A"/>
    <w:rsid w:val="00385BF3"/>
    <w:rsid w:val="00386C2E"/>
    <w:rsid w:val="0039289C"/>
    <w:rsid w:val="00407B3F"/>
    <w:rsid w:val="00407F59"/>
    <w:rsid w:val="0042217D"/>
    <w:rsid w:val="00465969"/>
    <w:rsid w:val="004915FC"/>
    <w:rsid w:val="004B7FD4"/>
    <w:rsid w:val="004E4151"/>
    <w:rsid w:val="005525D5"/>
    <w:rsid w:val="00557555"/>
    <w:rsid w:val="0056237A"/>
    <w:rsid w:val="00570ED0"/>
    <w:rsid w:val="005C057F"/>
    <w:rsid w:val="005D5CAE"/>
    <w:rsid w:val="005E39EE"/>
    <w:rsid w:val="005F0CFE"/>
    <w:rsid w:val="005F12B7"/>
    <w:rsid w:val="00601F07"/>
    <w:rsid w:val="00606ED9"/>
    <w:rsid w:val="006070A4"/>
    <w:rsid w:val="0064558A"/>
    <w:rsid w:val="0069729C"/>
    <w:rsid w:val="006A6E32"/>
    <w:rsid w:val="006B5990"/>
    <w:rsid w:val="006C3181"/>
    <w:rsid w:val="006D5A01"/>
    <w:rsid w:val="006E7C34"/>
    <w:rsid w:val="00702964"/>
    <w:rsid w:val="007039B1"/>
    <w:rsid w:val="00724E37"/>
    <w:rsid w:val="00760ECE"/>
    <w:rsid w:val="007958C2"/>
    <w:rsid w:val="007B51EC"/>
    <w:rsid w:val="007D3F74"/>
    <w:rsid w:val="007F4979"/>
    <w:rsid w:val="00801834"/>
    <w:rsid w:val="00841898"/>
    <w:rsid w:val="0085406C"/>
    <w:rsid w:val="00857B94"/>
    <w:rsid w:val="00875762"/>
    <w:rsid w:val="00890274"/>
    <w:rsid w:val="008A300B"/>
    <w:rsid w:val="008A7930"/>
    <w:rsid w:val="008D42D0"/>
    <w:rsid w:val="008F3844"/>
    <w:rsid w:val="00917D57"/>
    <w:rsid w:val="0093438E"/>
    <w:rsid w:val="0093519C"/>
    <w:rsid w:val="00935E2D"/>
    <w:rsid w:val="00936D5F"/>
    <w:rsid w:val="00953DB0"/>
    <w:rsid w:val="00972483"/>
    <w:rsid w:val="00986003"/>
    <w:rsid w:val="009B7235"/>
    <w:rsid w:val="009D17E0"/>
    <w:rsid w:val="009D4A56"/>
    <w:rsid w:val="009E454E"/>
    <w:rsid w:val="009F0CC3"/>
    <w:rsid w:val="00A30763"/>
    <w:rsid w:val="00A555A4"/>
    <w:rsid w:val="00A722BC"/>
    <w:rsid w:val="00A932F9"/>
    <w:rsid w:val="00A96820"/>
    <w:rsid w:val="00AD2501"/>
    <w:rsid w:val="00AE7578"/>
    <w:rsid w:val="00AF5D9E"/>
    <w:rsid w:val="00B03335"/>
    <w:rsid w:val="00B16F2F"/>
    <w:rsid w:val="00B253AF"/>
    <w:rsid w:val="00B25BF9"/>
    <w:rsid w:val="00B41663"/>
    <w:rsid w:val="00B43DA8"/>
    <w:rsid w:val="00B92B6A"/>
    <w:rsid w:val="00B944A1"/>
    <w:rsid w:val="00BB00DC"/>
    <w:rsid w:val="00BB48DD"/>
    <w:rsid w:val="00BC6E86"/>
    <w:rsid w:val="00BD4863"/>
    <w:rsid w:val="00BE76AE"/>
    <w:rsid w:val="00C06F01"/>
    <w:rsid w:val="00C20AF2"/>
    <w:rsid w:val="00C407CA"/>
    <w:rsid w:val="00C53A2C"/>
    <w:rsid w:val="00C54A44"/>
    <w:rsid w:val="00C56385"/>
    <w:rsid w:val="00C620C0"/>
    <w:rsid w:val="00C97EA0"/>
    <w:rsid w:val="00CB0893"/>
    <w:rsid w:val="00CD65FD"/>
    <w:rsid w:val="00CE1CE0"/>
    <w:rsid w:val="00CF0C6B"/>
    <w:rsid w:val="00D02265"/>
    <w:rsid w:val="00D158CA"/>
    <w:rsid w:val="00D2685F"/>
    <w:rsid w:val="00D2700A"/>
    <w:rsid w:val="00D300E9"/>
    <w:rsid w:val="00D35469"/>
    <w:rsid w:val="00D37574"/>
    <w:rsid w:val="00D375F5"/>
    <w:rsid w:val="00D4712D"/>
    <w:rsid w:val="00D55C82"/>
    <w:rsid w:val="00D64025"/>
    <w:rsid w:val="00D74EBB"/>
    <w:rsid w:val="00D75F33"/>
    <w:rsid w:val="00D76FBE"/>
    <w:rsid w:val="00D77D23"/>
    <w:rsid w:val="00D851C4"/>
    <w:rsid w:val="00DA17CC"/>
    <w:rsid w:val="00DF4A9A"/>
    <w:rsid w:val="00E63EF2"/>
    <w:rsid w:val="00E85522"/>
    <w:rsid w:val="00E87984"/>
    <w:rsid w:val="00E969E1"/>
    <w:rsid w:val="00EB107A"/>
    <w:rsid w:val="00ED70EB"/>
    <w:rsid w:val="00F04B82"/>
    <w:rsid w:val="00F10113"/>
    <w:rsid w:val="00F10EFF"/>
    <w:rsid w:val="00F11A5C"/>
    <w:rsid w:val="00F24161"/>
    <w:rsid w:val="00F460EB"/>
    <w:rsid w:val="00F531C1"/>
    <w:rsid w:val="00F53327"/>
    <w:rsid w:val="00F622FF"/>
    <w:rsid w:val="00F708FF"/>
    <w:rsid w:val="00F92FF7"/>
    <w:rsid w:val="00FA2537"/>
    <w:rsid w:val="00FC1D14"/>
    <w:rsid w:val="00FD4DDD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Administrador</cp:lastModifiedBy>
  <cp:revision>6</cp:revision>
  <cp:lastPrinted>2010-10-29T22:04:00Z</cp:lastPrinted>
  <dcterms:created xsi:type="dcterms:W3CDTF">2016-04-14T14:22:00Z</dcterms:created>
  <dcterms:modified xsi:type="dcterms:W3CDTF">2017-08-14T13:13:00Z</dcterms:modified>
</cp:coreProperties>
</file>